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7B6F07">
        <w:rPr>
          <w:b/>
          <w:sz w:val="22"/>
          <w:szCs w:val="22"/>
        </w:rPr>
        <w:t>проект</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7B6F07">
        <w:rPr>
          <w:sz w:val="22"/>
          <w:szCs w:val="22"/>
          <w:u w:val="single"/>
        </w:rPr>
        <w:t xml:space="preserve">  </w:t>
      </w:r>
      <w:r>
        <w:rPr>
          <w:sz w:val="22"/>
          <w:szCs w:val="22"/>
          <w:u w:val="single"/>
        </w:rPr>
        <w:t>»</w:t>
      </w:r>
      <w:r w:rsidR="00781198">
        <w:rPr>
          <w:sz w:val="22"/>
          <w:szCs w:val="22"/>
          <w:u w:val="single"/>
        </w:rPr>
        <w:t xml:space="preserve"> </w:t>
      </w:r>
      <w:r w:rsidR="00C84223">
        <w:rPr>
          <w:sz w:val="22"/>
          <w:szCs w:val="22"/>
          <w:u w:val="single"/>
        </w:rPr>
        <w:t>мая</w:t>
      </w:r>
      <w:r w:rsidR="00623C24">
        <w:rPr>
          <w:sz w:val="22"/>
          <w:szCs w:val="22"/>
          <w:u w:val="single"/>
        </w:rPr>
        <w:t xml:space="preserve"> </w:t>
      </w:r>
      <w:r w:rsidR="003172E4">
        <w:rPr>
          <w:sz w:val="22"/>
          <w:szCs w:val="22"/>
          <w:u w:val="single"/>
        </w:rPr>
        <w:t xml:space="preserve"> </w:t>
      </w:r>
      <w:r w:rsidR="003930AA" w:rsidRPr="007278B1">
        <w:rPr>
          <w:sz w:val="22"/>
          <w:szCs w:val="22"/>
          <w:u w:val="single"/>
        </w:rPr>
        <w:t>20</w:t>
      </w:r>
      <w:r w:rsidR="000208C4" w:rsidRPr="007278B1">
        <w:rPr>
          <w:sz w:val="22"/>
          <w:szCs w:val="22"/>
          <w:u w:val="single"/>
        </w:rPr>
        <w:t>1</w:t>
      </w:r>
      <w:r w:rsidR="009E763B">
        <w:rPr>
          <w:sz w:val="22"/>
          <w:szCs w:val="22"/>
          <w:u w:val="single"/>
        </w:rPr>
        <w:t>8</w:t>
      </w:r>
      <w:r w:rsidR="00864436">
        <w:rPr>
          <w:sz w:val="22"/>
          <w:szCs w:val="22"/>
          <w:u w:val="single"/>
        </w:rPr>
        <w:t xml:space="preserve"> </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864436">
        <w:rPr>
          <w:sz w:val="22"/>
          <w:szCs w:val="22"/>
          <w:u w:val="single"/>
        </w:rPr>
        <w:t xml:space="preserve"> </w:t>
      </w:r>
      <w:r w:rsidR="007B6F07">
        <w:rPr>
          <w:sz w:val="22"/>
          <w:szCs w:val="22"/>
          <w:u w:val="single"/>
        </w:rPr>
        <w:t xml:space="preserve">  </w:t>
      </w:r>
      <w:r w:rsidR="00EB532A">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E70625" w:rsidRPr="00014568" w:rsidRDefault="001D64E8" w:rsidP="00E70625">
      <w:pPr>
        <w:ind w:left="567"/>
        <w:rPr>
          <w:b/>
          <w:sz w:val="22"/>
          <w:szCs w:val="22"/>
        </w:rPr>
      </w:pPr>
      <w:r w:rsidRPr="00CC7230">
        <w:rPr>
          <w:b/>
          <w:sz w:val="22"/>
          <w:szCs w:val="22"/>
        </w:rPr>
        <w:t xml:space="preserve">          </w:t>
      </w:r>
      <w:r w:rsidR="00CC7230">
        <w:rPr>
          <w:b/>
          <w:sz w:val="22"/>
          <w:szCs w:val="22"/>
        </w:rPr>
        <w:t xml:space="preserve">        </w:t>
      </w:r>
      <w:r w:rsidRPr="00CC7230">
        <w:rPr>
          <w:b/>
          <w:sz w:val="22"/>
          <w:szCs w:val="22"/>
        </w:rPr>
        <w:t xml:space="preserve"> </w:t>
      </w:r>
      <w:r w:rsidR="00781198" w:rsidRPr="00E70625">
        <w:rPr>
          <w:b/>
          <w:sz w:val="22"/>
          <w:szCs w:val="22"/>
        </w:rPr>
        <w:t xml:space="preserve">О внесении изменений и дополнений в Постановление </w:t>
      </w:r>
      <w:r w:rsidR="00C84223" w:rsidRPr="00E70625">
        <w:rPr>
          <w:b/>
          <w:sz w:val="22"/>
          <w:szCs w:val="22"/>
        </w:rPr>
        <w:t xml:space="preserve">№ </w:t>
      </w:r>
      <w:r w:rsidR="004352D6">
        <w:rPr>
          <w:b/>
          <w:sz w:val="22"/>
          <w:szCs w:val="22"/>
        </w:rPr>
        <w:t>4</w:t>
      </w:r>
      <w:r w:rsidR="00014568">
        <w:rPr>
          <w:b/>
          <w:sz w:val="22"/>
          <w:szCs w:val="22"/>
        </w:rPr>
        <w:t>2</w:t>
      </w:r>
      <w:r w:rsidR="00C84223" w:rsidRPr="00E70625">
        <w:rPr>
          <w:b/>
          <w:sz w:val="22"/>
          <w:szCs w:val="22"/>
        </w:rPr>
        <w:t xml:space="preserve"> </w:t>
      </w:r>
      <w:r w:rsidR="00781198" w:rsidRPr="00E70625">
        <w:rPr>
          <w:b/>
          <w:sz w:val="22"/>
          <w:szCs w:val="22"/>
        </w:rPr>
        <w:t xml:space="preserve">от </w:t>
      </w:r>
      <w:r w:rsidR="00C84223" w:rsidRPr="00E70625">
        <w:rPr>
          <w:b/>
          <w:sz w:val="22"/>
          <w:szCs w:val="22"/>
        </w:rPr>
        <w:t>04</w:t>
      </w:r>
      <w:r w:rsidR="00781198" w:rsidRPr="00E70625">
        <w:rPr>
          <w:b/>
          <w:sz w:val="22"/>
          <w:szCs w:val="22"/>
        </w:rPr>
        <w:t>.</w:t>
      </w:r>
      <w:r w:rsidR="00CC7230" w:rsidRPr="00E70625">
        <w:rPr>
          <w:b/>
          <w:sz w:val="22"/>
          <w:szCs w:val="22"/>
        </w:rPr>
        <w:t>12</w:t>
      </w:r>
      <w:r w:rsidR="00781198" w:rsidRPr="00E70625">
        <w:rPr>
          <w:b/>
          <w:sz w:val="22"/>
          <w:szCs w:val="22"/>
        </w:rPr>
        <w:t>.201</w:t>
      </w:r>
      <w:r w:rsidR="009E763B" w:rsidRPr="00E70625">
        <w:rPr>
          <w:b/>
          <w:sz w:val="22"/>
          <w:szCs w:val="22"/>
        </w:rPr>
        <w:t>7</w:t>
      </w:r>
      <w:r w:rsidR="00C84223" w:rsidRPr="00E70625">
        <w:rPr>
          <w:b/>
          <w:sz w:val="22"/>
          <w:szCs w:val="22"/>
        </w:rPr>
        <w:t>года</w:t>
      </w:r>
      <w:r w:rsidR="00781198" w:rsidRPr="00E70625">
        <w:rPr>
          <w:b/>
          <w:sz w:val="22"/>
          <w:szCs w:val="22"/>
        </w:rPr>
        <w:t xml:space="preserve"> </w:t>
      </w:r>
      <w:r w:rsidR="00CC7230" w:rsidRPr="00E70625">
        <w:rPr>
          <w:b/>
          <w:sz w:val="22"/>
          <w:szCs w:val="22"/>
        </w:rPr>
        <w:t xml:space="preserve">                                  </w:t>
      </w:r>
      <w:r w:rsidR="00781198" w:rsidRPr="00E70625">
        <w:rPr>
          <w:b/>
          <w:sz w:val="22"/>
          <w:szCs w:val="22"/>
        </w:rPr>
        <w:t xml:space="preserve"> «</w:t>
      </w:r>
      <w:r w:rsidR="00C84223" w:rsidRPr="00E70625">
        <w:rPr>
          <w:b/>
          <w:sz w:val="22"/>
          <w:szCs w:val="22"/>
        </w:rPr>
        <w:t xml:space="preserve">Об утверждении административного регламента по предоставлению   муниципальной услуги </w:t>
      </w:r>
      <w:r w:rsidR="00912A4A" w:rsidRPr="00014568">
        <w:rPr>
          <w:b/>
          <w:sz w:val="22"/>
          <w:szCs w:val="22"/>
        </w:rPr>
        <w:t>«</w:t>
      </w:r>
      <w:r w:rsidR="00014568" w:rsidRPr="00014568">
        <w:rPr>
          <w:b/>
          <w:sz w:val="22"/>
          <w:szCs w:val="22"/>
        </w:rPr>
        <w:t>Присвоение (изменение, аннулирование) адреса объектам адресации</w:t>
      </w:r>
      <w:r w:rsidR="00912A4A" w:rsidRPr="00014568">
        <w:rPr>
          <w:b/>
          <w:sz w:val="22"/>
          <w:szCs w:val="22"/>
        </w:rPr>
        <w:t>»</w:t>
      </w:r>
      <w:r w:rsidR="00014568">
        <w:rPr>
          <w:b/>
          <w:sz w:val="22"/>
          <w:szCs w:val="22"/>
        </w:rPr>
        <w:t>»</w:t>
      </w:r>
    </w:p>
    <w:p w:rsidR="00E70625" w:rsidRPr="00E70625" w:rsidRDefault="00E70625" w:rsidP="00E70625">
      <w:pPr>
        <w:ind w:left="567"/>
        <w:rPr>
          <w:b/>
          <w:sz w:val="22"/>
          <w:szCs w:val="22"/>
        </w:rPr>
      </w:pPr>
    </w:p>
    <w:p w:rsidR="001D64E8" w:rsidRPr="001D64E8" w:rsidRDefault="00C84223" w:rsidP="00E70625">
      <w:pPr>
        <w:autoSpaceDE w:val="0"/>
        <w:autoSpaceDN w:val="0"/>
        <w:adjustRightInd w:val="0"/>
        <w:rPr>
          <w:color w:val="1E1E1E"/>
          <w:sz w:val="20"/>
          <w:szCs w:val="20"/>
        </w:rPr>
      </w:pPr>
      <w:proofErr w:type="gramStart"/>
      <w:r w:rsidRPr="00C84223">
        <w:rPr>
          <w:sz w:val="20"/>
          <w:szCs w:val="20"/>
        </w:rPr>
        <w:t>В целях исполнения Федерального закона от 29.12.2017 года № 479-ФЗ  «О внесении изменений  в Федеральный закон 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w:t>
      </w:r>
      <w:r w:rsidR="001D64E8">
        <w:rPr>
          <w:sz w:val="20"/>
          <w:szCs w:val="20"/>
        </w:rPr>
        <w:t>,</w:t>
      </w:r>
      <w:r w:rsidR="001D64E8" w:rsidRPr="001D64E8">
        <w:rPr>
          <w:sz w:val="20"/>
          <w:szCs w:val="20"/>
        </w:rPr>
        <w:t xml:space="preserve"> </w:t>
      </w:r>
      <w:r w:rsidR="001D64E8" w:rsidRPr="001D64E8">
        <w:rPr>
          <w:color w:val="1E1E1E"/>
          <w:sz w:val="20"/>
          <w:szCs w:val="20"/>
        </w:rPr>
        <w:t xml:space="preserve"> руководствуясь Уставом муниципального образования «Натырбовское сельское поселение» </w:t>
      </w:r>
      <w:proofErr w:type="gramEnd"/>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825F1D" w:rsidRDefault="003E2AB4" w:rsidP="00BF0722">
      <w:pPr>
        <w:pStyle w:val="a5"/>
        <w:numPr>
          <w:ilvl w:val="0"/>
          <w:numId w:val="28"/>
        </w:numPr>
        <w:autoSpaceDE w:val="0"/>
        <w:autoSpaceDN w:val="0"/>
        <w:adjustRightInd w:val="0"/>
        <w:spacing w:before="45" w:after="105"/>
        <w:ind w:left="765"/>
        <w:rPr>
          <w:sz w:val="22"/>
          <w:szCs w:val="22"/>
        </w:rPr>
      </w:pPr>
      <w:r w:rsidRPr="00E70625">
        <w:rPr>
          <w:sz w:val="22"/>
          <w:szCs w:val="22"/>
        </w:rPr>
        <w:t xml:space="preserve">Внести в Постановление </w:t>
      </w:r>
      <w:r w:rsidR="00C84223" w:rsidRPr="00E70625">
        <w:rPr>
          <w:sz w:val="22"/>
          <w:szCs w:val="22"/>
        </w:rPr>
        <w:t xml:space="preserve">№ </w:t>
      </w:r>
      <w:r w:rsidR="004352D6">
        <w:rPr>
          <w:sz w:val="22"/>
          <w:szCs w:val="22"/>
        </w:rPr>
        <w:t>4</w:t>
      </w:r>
      <w:r w:rsidR="00014568">
        <w:rPr>
          <w:sz w:val="22"/>
          <w:szCs w:val="22"/>
        </w:rPr>
        <w:t>2</w:t>
      </w:r>
      <w:r w:rsidR="00C84223" w:rsidRPr="00E70625">
        <w:rPr>
          <w:sz w:val="22"/>
          <w:szCs w:val="22"/>
        </w:rPr>
        <w:t xml:space="preserve"> </w:t>
      </w:r>
      <w:r w:rsidRPr="00E70625">
        <w:rPr>
          <w:sz w:val="22"/>
          <w:szCs w:val="22"/>
        </w:rPr>
        <w:t xml:space="preserve">от </w:t>
      </w:r>
      <w:r w:rsidR="0098733C" w:rsidRPr="00E70625">
        <w:rPr>
          <w:sz w:val="22"/>
          <w:szCs w:val="22"/>
        </w:rPr>
        <w:t xml:space="preserve"> </w:t>
      </w:r>
      <w:r w:rsidR="00C84223" w:rsidRPr="00E70625">
        <w:rPr>
          <w:sz w:val="22"/>
          <w:szCs w:val="22"/>
        </w:rPr>
        <w:t>04</w:t>
      </w:r>
      <w:r w:rsidR="0098733C" w:rsidRPr="00E70625">
        <w:rPr>
          <w:sz w:val="22"/>
          <w:szCs w:val="22"/>
        </w:rPr>
        <w:t>.12.201</w:t>
      </w:r>
      <w:r w:rsidR="009E763B" w:rsidRPr="00E70625">
        <w:rPr>
          <w:sz w:val="22"/>
          <w:szCs w:val="22"/>
        </w:rPr>
        <w:t>7</w:t>
      </w:r>
      <w:r w:rsidR="0098733C" w:rsidRPr="00E70625">
        <w:rPr>
          <w:sz w:val="22"/>
          <w:szCs w:val="22"/>
        </w:rPr>
        <w:t xml:space="preserve"> </w:t>
      </w:r>
      <w:r w:rsidR="00C84223" w:rsidRPr="00E70625">
        <w:rPr>
          <w:sz w:val="22"/>
          <w:szCs w:val="22"/>
        </w:rPr>
        <w:t>года</w:t>
      </w:r>
      <w:r w:rsidR="0098733C" w:rsidRPr="00E70625">
        <w:rPr>
          <w:sz w:val="22"/>
          <w:szCs w:val="22"/>
        </w:rPr>
        <w:t xml:space="preserve">  «Об утверждении  </w:t>
      </w:r>
      <w:r w:rsidR="00C84223" w:rsidRPr="00E70625">
        <w:rPr>
          <w:sz w:val="22"/>
          <w:szCs w:val="22"/>
        </w:rPr>
        <w:t xml:space="preserve"> административного регламента по предоставлению   муниципальной услуги </w:t>
      </w:r>
      <w:r w:rsidR="00014568">
        <w:rPr>
          <w:sz w:val="22"/>
          <w:szCs w:val="22"/>
        </w:rPr>
        <w:t>«</w:t>
      </w:r>
      <w:r w:rsidR="00014568" w:rsidRPr="00014568">
        <w:rPr>
          <w:sz w:val="22"/>
          <w:szCs w:val="22"/>
        </w:rPr>
        <w:t>Присвоение (изменение, аннулирование) адреса объектам адресации</w:t>
      </w:r>
      <w:r w:rsidR="00825F1D" w:rsidRPr="00014568">
        <w:rPr>
          <w:sz w:val="22"/>
          <w:szCs w:val="22"/>
        </w:rPr>
        <w:t>»</w:t>
      </w:r>
      <w:r w:rsidR="00912A4A" w:rsidRPr="00014568">
        <w:rPr>
          <w:sz w:val="22"/>
          <w:szCs w:val="22"/>
        </w:rPr>
        <w:t>»</w:t>
      </w:r>
      <w:r w:rsidR="00C84223" w:rsidRPr="00825F1D">
        <w:rPr>
          <w:sz w:val="22"/>
          <w:szCs w:val="22"/>
        </w:rPr>
        <w:t xml:space="preserve"> </w:t>
      </w:r>
      <w:r w:rsidRPr="00825F1D">
        <w:rPr>
          <w:sz w:val="22"/>
          <w:szCs w:val="22"/>
        </w:rPr>
        <w:t>следующие изменения и дополнения:</w:t>
      </w:r>
    </w:p>
    <w:p w:rsidR="009E763B" w:rsidRPr="00BF0722" w:rsidRDefault="009E763B" w:rsidP="00BF0722">
      <w:pPr>
        <w:pStyle w:val="a5"/>
        <w:spacing w:before="45" w:after="105"/>
        <w:ind w:left="765"/>
        <w:rPr>
          <w:sz w:val="22"/>
          <w:szCs w:val="22"/>
        </w:rPr>
      </w:pPr>
    </w:p>
    <w:p w:rsidR="007B6F07" w:rsidRDefault="007B6F07" w:rsidP="007B6F07">
      <w:pPr>
        <w:pStyle w:val="a5"/>
        <w:numPr>
          <w:ilvl w:val="1"/>
          <w:numId w:val="38"/>
        </w:numPr>
        <w:rPr>
          <w:sz w:val="22"/>
          <w:szCs w:val="22"/>
        </w:rPr>
      </w:pPr>
      <w:r>
        <w:rPr>
          <w:b/>
          <w:sz w:val="22"/>
          <w:szCs w:val="22"/>
        </w:rPr>
        <w:t xml:space="preserve">Статью  </w:t>
      </w:r>
      <w:r>
        <w:rPr>
          <w:b/>
          <w:sz w:val="22"/>
          <w:szCs w:val="22"/>
          <w:lang w:val="en-US"/>
        </w:rPr>
        <w:t>V</w:t>
      </w:r>
      <w:r w:rsidRPr="007B6F07">
        <w:rPr>
          <w:b/>
          <w:sz w:val="22"/>
          <w:szCs w:val="22"/>
        </w:rPr>
        <w:t xml:space="preserve"> </w:t>
      </w:r>
      <w:r>
        <w:rPr>
          <w:sz w:val="22"/>
          <w:szCs w:val="22"/>
        </w:rPr>
        <w:t xml:space="preserve"> регламента «Досудебный </w:t>
      </w:r>
      <w:proofErr w:type="gramStart"/>
      <w:r>
        <w:rPr>
          <w:sz w:val="22"/>
          <w:szCs w:val="22"/>
        </w:rPr>
        <w:t xml:space="preserve">( </w:t>
      </w:r>
      <w:proofErr w:type="gramEnd"/>
      <w:r>
        <w:rPr>
          <w:sz w:val="22"/>
          <w:szCs w:val="22"/>
        </w:rPr>
        <w:t>внесудебный) порядок обжалования решений и действий   ( бездействия) органа, предоставляющего муниципальную услугу, а также их должностных лиц»</w:t>
      </w:r>
    </w:p>
    <w:p w:rsidR="007B6F07" w:rsidRDefault="007B6F07" w:rsidP="007B6F07">
      <w:pPr>
        <w:ind w:left="568"/>
        <w:rPr>
          <w:sz w:val="22"/>
          <w:szCs w:val="22"/>
        </w:rPr>
      </w:pPr>
      <w:r>
        <w:rPr>
          <w:sz w:val="22"/>
          <w:szCs w:val="22"/>
        </w:rPr>
        <w:t xml:space="preserve">       изложить в следующей редакции:</w:t>
      </w:r>
    </w:p>
    <w:p w:rsidR="007B6F07" w:rsidRDefault="007B6F07" w:rsidP="007B6F07">
      <w:pPr>
        <w:ind w:left="568"/>
        <w:rPr>
          <w:sz w:val="22"/>
          <w:szCs w:val="22"/>
        </w:rPr>
      </w:pPr>
    </w:p>
    <w:p w:rsidR="007B6F07" w:rsidRDefault="007B6F07" w:rsidP="007B6F07">
      <w:pPr>
        <w:ind w:left="568"/>
        <w:rPr>
          <w:sz w:val="22"/>
          <w:szCs w:val="22"/>
        </w:rPr>
      </w:pPr>
    </w:p>
    <w:p w:rsidR="007B6F07" w:rsidRDefault="007B6F07" w:rsidP="007B6F07">
      <w:pPr>
        <w:autoSpaceDE w:val="0"/>
        <w:autoSpaceDN w:val="0"/>
        <w:adjustRightInd w:val="0"/>
        <w:jc w:val="center"/>
        <w:rPr>
          <w:b/>
          <w:sz w:val="22"/>
          <w:szCs w:val="22"/>
        </w:rPr>
      </w:pPr>
      <w:r>
        <w:rPr>
          <w:rFonts w:eastAsiaTheme="minorHAnsi"/>
          <w:b/>
          <w:sz w:val="22"/>
          <w:szCs w:val="22"/>
          <w:lang w:val="en-US"/>
        </w:rPr>
        <w:t>V</w:t>
      </w:r>
      <w:r>
        <w:rPr>
          <w:rFonts w:eastAsiaTheme="minorHAnsi"/>
          <w:b/>
          <w:sz w:val="22"/>
          <w:szCs w:val="22"/>
        </w:rPr>
        <w:t>. ДОСУДЕБНОЕ (ВНЕСУДЕБНОЕ) ОБЖАЛОВАНИЕ</w:t>
      </w:r>
    </w:p>
    <w:p w:rsidR="007B6F07" w:rsidRDefault="007B6F07" w:rsidP="007B6F07">
      <w:pPr>
        <w:autoSpaceDE w:val="0"/>
        <w:autoSpaceDN w:val="0"/>
        <w:adjustRightInd w:val="0"/>
        <w:jc w:val="center"/>
        <w:rPr>
          <w:b/>
          <w:sz w:val="22"/>
          <w:szCs w:val="22"/>
        </w:rPr>
      </w:pPr>
      <w:r>
        <w:rPr>
          <w:rFonts w:eastAsiaTheme="minorHAnsi"/>
          <w:b/>
          <w:sz w:val="22"/>
          <w:szCs w:val="22"/>
        </w:rPr>
        <w:t>ЗАЯВИТЕЛЕМ РЕШЕНИЙ И ДЕЙСТВИЙ (БЕЗДЕЙСТВИЯ) ОРГАНА,</w:t>
      </w:r>
    </w:p>
    <w:p w:rsidR="007B6F07" w:rsidRDefault="007B6F07" w:rsidP="007B6F07">
      <w:pPr>
        <w:autoSpaceDE w:val="0"/>
        <w:autoSpaceDN w:val="0"/>
        <w:adjustRightInd w:val="0"/>
        <w:jc w:val="center"/>
        <w:rPr>
          <w:b/>
          <w:sz w:val="22"/>
          <w:szCs w:val="22"/>
        </w:rPr>
      </w:pPr>
      <w:proofErr w:type="gramStart"/>
      <w:r>
        <w:rPr>
          <w:rFonts w:eastAsiaTheme="minorHAnsi"/>
          <w:b/>
          <w:sz w:val="22"/>
          <w:szCs w:val="22"/>
        </w:rPr>
        <w:t>ПРЕДОСТАВЛЯЮЩЕГО</w:t>
      </w:r>
      <w:proofErr w:type="gramEnd"/>
      <w:r>
        <w:rPr>
          <w:rFonts w:eastAsiaTheme="minorHAnsi"/>
          <w:b/>
          <w:sz w:val="22"/>
          <w:szCs w:val="22"/>
        </w:rPr>
        <w:t xml:space="preserve"> МУНИЦИПАЛЬНУЮ УСЛУГУ, ДОЛЖНОСТНОГО</w:t>
      </w:r>
    </w:p>
    <w:p w:rsidR="007B6F07" w:rsidRDefault="007B6F07" w:rsidP="007B6F07">
      <w:pPr>
        <w:autoSpaceDE w:val="0"/>
        <w:autoSpaceDN w:val="0"/>
        <w:adjustRightInd w:val="0"/>
        <w:jc w:val="center"/>
        <w:rPr>
          <w:b/>
          <w:sz w:val="22"/>
          <w:szCs w:val="22"/>
        </w:rPr>
      </w:pPr>
      <w:r>
        <w:rPr>
          <w:rFonts w:eastAsiaTheme="minorHAnsi"/>
          <w:b/>
          <w:sz w:val="22"/>
          <w:szCs w:val="22"/>
        </w:rPr>
        <w:t>ЛИЦА ОРГАНА ПРЕДОСТАВЛЯЮЩЕГО МУНИЦИПАЛЬНУЮ УСЛУГУ,</w:t>
      </w:r>
    </w:p>
    <w:p w:rsidR="007B6F07" w:rsidRDefault="007B6F07" w:rsidP="007B6F07">
      <w:pPr>
        <w:autoSpaceDE w:val="0"/>
        <w:autoSpaceDN w:val="0"/>
        <w:adjustRightInd w:val="0"/>
        <w:jc w:val="center"/>
        <w:rPr>
          <w:b/>
          <w:sz w:val="22"/>
          <w:szCs w:val="22"/>
        </w:rPr>
      </w:pPr>
      <w:r>
        <w:rPr>
          <w:rFonts w:eastAsiaTheme="minorHAnsi"/>
          <w:b/>
          <w:sz w:val="22"/>
          <w:szCs w:val="22"/>
        </w:rPr>
        <w:t xml:space="preserve">ЛИБО МУНИЦИПАЛЬНОГО СЛУЖАЩЕГО, МНОГОФУНКЦИОНАЛЬНОГО ЦЕНТРА, </w:t>
      </w:r>
    </w:p>
    <w:p w:rsidR="007B6F07" w:rsidRDefault="007B6F07" w:rsidP="007B6F07">
      <w:pPr>
        <w:autoSpaceDE w:val="0"/>
        <w:autoSpaceDN w:val="0"/>
        <w:adjustRightInd w:val="0"/>
        <w:jc w:val="center"/>
        <w:rPr>
          <w:b/>
          <w:sz w:val="22"/>
          <w:szCs w:val="22"/>
        </w:rPr>
      </w:pPr>
      <w:r>
        <w:rPr>
          <w:rFonts w:eastAsiaTheme="minorHAnsi"/>
          <w:b/>
          <w:sz w:val="22"/>
          <w:szCs w:val="22"/>
        </w:rPr>
        <w:t>РАБОТНИКА МНОГОФУНКЦИОНАЛЬНОГО ЦЕНТРА</w:t>
      </w:r>
    </w:p>
    <w:p w:rsidR="007B6F07" w:rsidRDefault="007B6F07" w:rsidP="007B6F07">
      <w:pPr>
        <w:autoSpaceDE w:val="0"/>
        <w:autoSpaceDN w:val="0"/>
        <w:adjustRightInd w:val="0"/>
        <w:ind w:firstLine="540"/>
        <w:jc w:val="both"/>
        <w:rPr>
          <w:sz w:val="22"/>
          <w:szCs w:val="22"/>
        </w:rPr>
      </w:pPr>
    </w:p>
    <w:p w:rsidR="007B6F07" w:rsidRDefault="007B6F07" w:rsidP="007B6F07">
      <w:pPr>
        <w:autoSpaceDE w:val="0"/>
        <w:autoSpaceDN w:val="0"/>
        <w:adjustRightInd w:val="0"/>
        <w:ind w:firstLine="540"/>
        <w:rPr>
          <w:b/>
          <w:sz w:val="22"/>
          <w:szCs w:val="22"/>
        </w:rPr>
      </w:pPr>
      <w:bookmarkStart w:id="0" w:name="Par15"/>
      <w:bookmarkEnd w:id="0"/>
      <w:r>
        <w:rPr>
          <w:rFonts w:eastAsiaTheme="minorHAnsi"/>
          <w:b/>
          <w:sz w:val="22"/>
          <w:szCs w:val="22"/>
        </w:rPr>
        <w:t xml:space="preserve">5.1. </w:t>
      </w:r>
      <w:proofErr w:type="gramStart"/>
      <w:r>
        <w:rPr>
          <w:rFonts w:eastAsiaTheme="minorHAnsi"/>
          <w:b/>
          <w:sz w:val="22"/>
          <w:szCs w:val="22"/>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7B6F07" w:rsidRDefault="007B6F07" w:rsidP="007B6F07">
      <w:pPr>
        <w:autoSpaceDE w:val="0"/>
        <w:autoSpaceDN w:val="0"/>
        <w:adjustRightInd w:val="0"/>
        <w:ind w:firstLine="540"/>
        <w:jc w:val="both"/>
        <w:rPr>
          <w:sz w:val="22"/>
          <w:szCs w:val="22"/>
        </w:rPr>
      </w:pPr>
    </w:p>
    <w:p w:rsidR="007B6F07" w:rsidRDefault="007B6F07" w:rsidP="007B6F07">
      <w:pPr>
        <w:autoSpaceDE w:val="0"/>
        <w:autoSpaceDN w:val="0"/>
        <w:adjustRightInd w:val="0"/>
        <w:ind w:firstLine="540"/>
        <w:jc w:val="both"/>
        <w:rPr>
          <w:sz w:val="22"/>
          <w:szCs w:val="22"/>
        </w:rPr>
      </w:pPr>
      <w:r>
        <w:rPr>
          <w:sz w:val="22"/>
          <w:szCs w:val="22"/>
        </w:rPr>
        <w:t xml:space="preserve">Заявитель может обратиться с </w:t>
      </w:r>
      <w:proofErr w:type="gramStart"/>
      <w:r>
        <w:rPr>
          <w:sz w:val="22"/>
          <w:szCs w:val="22"/>
        </w:rPr>
        <w:t>жалобой</w:t>
      </w:r>
      <w:proofErr w:type="gramEnd"/>
      <w:r>
        <w:rPr>
          <w:sz w:val="22"/>
          <w:szCs w:val="22"/>
        </w:rPr>
        <w:t xml:space="preserve"> в том числе в следующих случаях:</w:t>
      </w:r>
    </w:p>
    <w:p w:rsidR="007B6F07" w:rsidRDefault="007B6F07" w:rsidP="007B6F07">
      <w:pPr>
        <w:autoSpaceDE w:val="0"/>
        <w:autoSpaceDN w:val="0"/>
        <w:adjustRightInd w:val="0"/>
        <w:ind w:firstLine="540"/>
        <w:jc w:val="both"/>
        <w:rPr>
          <w:sz w:val="22"/>
          <w:szCs w:val="22"/>
        </w:rPr>
      </w:pPr>
    </w:p>
    <w:p w:rsidR="007B6F07" w:rsidRDefault="007B6F07" w:rsidP="007B6F07">
      <w:pPr>
        <w:pStyle w:val="a5"/>
        <w:numPr>
          <w:ilvl w:val="0"/>
          <w:numId w:val="39"/>
        </w:numPr>
        <w:autoSpaceDE w:val="0"/>
        <w:autoSpaceDN w:val="0"/>
        <w:adjustRightInd w:val="0"/>
        <w:rPr>
          <w:sz w:val="22"/>
          <w:szCs w:val="22"/>
        </w:rPr>
      </w:pPr>
      <w:r>
        <w:rPr>
          <w:sz w:val="22"/>
          <w:szCs w:val="22"/>
        </w:rPr>
        <w:t>нарушение срока регистрации запроса о предоставлении  муниципальной услуги, запроса, указанного в статье 15.1</w:t>
      </w:r>
      <w:r>
        <w:rPr>
          <w:color w:val="000000"/>
          <w:sz w:val="22"/>
          <w:szCs w:val="22"/>
        </w:rPr>
        <w:t xml:space="preserve"> Федерального закона от 27.07.2010 №210-ФЗ «Об организации предоставления государственных и муниципальных услуг»</w:t>
      </w:r>
      <w:r>
        <w:rPr>
          <w:sz w:val="22"/>
          <w:szCs w:val="22"/>
        </w:rPr>
        <w:t>;</w:t>
      </w:r>
    </w:p>
    <w:p w:rsidR="007B6F07" w:rsidRDefault="007B6F07" w:rsidP="007B6F07">
      <w:pPr>
        <w:pStyle w:val="a5"/>
        <w:autoSpaceDE w:val="0"/>
        <w:autoSpaceDN w:val="0"/>
        <w:adjustRightInd w:val="0"/>
        <w:rPr>
          <w:sz w:val="22"/>
          <w:szCs w:val="22"/>
        </w:rPr>
      </w:pPr>
    </w:p>
    <w:p w:rsidR="007B6F07" w:rsidRDefault="007B6F07" w:rsidP="007B6F07">
      <w:pPr>
        <w:autoSpaceDE w:val="0"/>
        <w:autoSpaceDN w:val="0"/>
        <w:adjustRightInd w:val="0"/>
        <w:ind w:left="360"/>
        <w:rPr>
          <w:sz w:val="22"/>
          <w:szCs w:val="22"/>
        </w:rPr>
      </w:pPr>
      <w:r>
        <w:rPr>
          <w:sz w:val="22"/>
          <w:szCs w:val="22"/>
        </w:rPr>
        <w:t xml:space="preserve"> 2) нарушение срока предоставления муниципальной услуги. </w:t>
      </w:r>
      <w:proofErr w:type="gramStart"/>
      <w:r>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2"/>
          <w:szCs w:val="22"/>
        </w:rPr>
        <w:t>Федерального закона от 27.07.2010 №210-ФЗ «Об организации предоставления государственных и муниципальных услуг»</w:t>
      </w:r>
      <w:r>
        <w:rPr>
          <w:sz w:val="22"/>
          <w:szCs w:val="22"/>
        </w:rPr>
        <w:t>;</w:t>
      </w:r>
      <w:proofErr w:type="gramEnd"/>
    </w:p>
    <w:p w:rsidR="007B6F07" w:rsidRDefault="007B6F07" w:rsidP="007B6F07">
      <w:pPr>
        <w:autoSpaceDE w:val="0"/>
        <w:autoSpaceDN w:val="0"/>
        <w:adjustRightInd w:val="0"/>
        <w:spacing w:before="200"/>
        <w:jc w:val="both"/>
        <w:rPr>
          <w:sz w:val="22"/>
          <w:szCs w:val="22"/>
        </w:rPr>
      </w:pPr>
      <w:r>
        <w:rPr>
          <w:sz w:val="22"/>
          <w:szCs w:val="22"/>
        </w:rPr>
        <w:lastRenderedPageBreak/>
        <w:t xml:space="preserve">         3) требование у заявителя документов, не предусмотренных нормативными правовыми актами Российской Федерации, нормативными правовыми актами </w:t>
      </w:r>
      <w:r>
        <w:rPr>
          <w:sz w:val="22"/>
          <w:szCs w:val="22"/>
        </w:rPr>
        <w:t>Республики Адыгея</w:t>
      </w:r>
      <w:r>
        <w:rPr>
          <w:sz w:val="22"/>
          <w:szCs w:val="22"/>
        </w:rPr>
        <w:t>, муниципальными правовыми актами для предоставления муниципальной услуги;</w:t>
      </w:r>
    </w:p>
    <w:p w:rsidR="007B6F07" w:rsidRDefault="007B6F07" w:rsidP="007B6F07">
      <w:pPr>
        <w:autoSpaceDE w:val="0"/>
        <w:autoSpaceDN w:val="0"/>
        <w:adjustRightInd w:val="0"/>
        <w:spacing w:before="200"/>
        <w:ind w:firstLine="540"/>
        <w:jc w:val="both"/>
        <w:rPr>
          <w:sz w:val="22"/>
          <w:szCs w:val="22"/>
        </w:rPr>
      </w:pPr>
      <w:r>
        <w:rPr>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2"/>
          <w:szCs w:val="22"/>
        </w:rPr>
        <w:t>Республики Адыгея</w:t>
      </w:r>
      <w:r>
        <w:rPr>
          <w:sz w:val="22"/>
          <w:szCs w:val="22"/>
        </w:rPr>
        <w:t>, муниципальными правовыми актами для предоставления муниципальной услуги, у заявителя;</w:t>
      </w:r>
    </w:p>
    <w:p w:rsidR="007B6F07" w:rsidRDefault="007B6F07" w:rsidP="007B6F07">
      <w:pPr>
        <w:autoSpaceDE w:val="0"/>
        <w:autoSpaceDN w:val="0"/>
        <w:adjustRightInd w:val="0"/>
        <w:spacing w:before="200"/>
        <w:ind w:firstLine="540"/>
        <w:jc w:val="both"/>
        <w:rPr>
          <w:sz w:val="22"/>
          <w:szCs w:val="22"/>
        </w:rPr>
      </w:pPr>
    </w:p>
    <w:p w:rsidR="007B6F07" w:rsidRDefault="007B6F07" w:rsidP="007B6F07">
      <w:pPr>
        <w:autoSpaceDE w:val="0"/>
        <w:autoSpaceDN w:val="0"/>
        <w:adjustRightInd w:val="0"/>
        <w:jc w:val="both"/>
        <w:rPr>
          <w:sz w:val="22"/>
          <w:szCs w:val="22"/>
        </w:rPr>
      </w:pPr>
      <w:r>
        <w:rPr>
          <w:sz w:val="22"/>
          <w:szCs w:val="22"/>
        </w:rPr>
        <w:t xml:space="preserve">          </w:t>
      </w:r>
      <w:proofErr w:type="gramStart"/>
      <w:r>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Pr>
          <w:sz w:val="22"/>
          <w:szCs w:val="22"/>
        </w:rPr>
        <w:t xml:space="preserve"> </w:t>
      </w:r>
      <w:proofErr w:type="gramStart"/>
      <w:r>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color w:val="000000"/>
          <w:sz w:val="22"/>
          <w:szCs w:val="22"/>
        </w:rPr>
        <w:t>Федерального закона от 27.07.2010 №210-ФЗ «Об организации предоставления государственных и муниципальных услуг»</w:t>
      </w:r>
      <w:r>
        <w:rPr>
          <w:sz w:val="22"/>
          <w:szCs w:val="22"/>
        </w:rPr>
        <w:t>;</w:t>
      </w:r>
      <w:proofErr w:type="gramEnd"/>
    </w:p>
    <w:p w:rsidR="007B6F07" w:rsidRDefault="007B6F07" w:rsidP="007B6F07">
      <w:pPr>
        <w:autoSpaceDE w:val="0"/>
        <w:autoSpaceDN w:val="0"/>
        <w:adjustRightInd w:val="0"/>
        <w:spacing w:before="200"/>
        <w:ind w:firstLine="540"/>
        <w:jc w:val="both"/>
        <w:rPr>
          <w:sz w:val="22"/>
          <w:szCs w:val="22"/>
        </w:rPr>
      </w:pPr>
      <w:r>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7B6F07" w:rsidRDefault="007B6F07" w:rsidP="007B6F07">
      <w:pPr>
        <w:jc w:val="both"/>
        <w:rPr>
          <w:sz w:val="22"/>
          <w:szCs w:val="22"/>
        </w:rPr>
      </w:pPr>
    </w:p>
    <w:p w:rsidR="007B6F07" w:rsidRDefault="007B6F07" w:rsidP="007B6F07">
      <w:pPr>
        <w:jc w:val="both"/>
        <w:rPr>
          <w:sz w:val="22"/>
          <w:szCs w:val="22"/>
        </w:rPr>
      </w:pPr>
      <w:r>
        <w:rPr>
          <w:sz w:val="22"/>
          <w:szCs w:val="22"/>
        </w:rPr>
        <w:t xml:space="preserve">          </w:t>
      </w:r>
      <w:proofErr w:type="gramStart"/>
      <w:r>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2"/>
          <w:szCs w:val="22"/>
        </w:rPr>
        <w:t xml:space="preserve"> </w:t>
      </w:r>
      <w:proofErr w:type="gramStart"/>
      <w:r>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color w:val="000000"/>
          <w:sz w:val="22"/>
          <w:szCs w:val="22"/>
        </w:rPr>
        <w:t>от 27.07.2010 №210-ФЗ «Об организации предоставления государственных и муниципальных услуг»</w:t>
      </w:r>
      <w:r>
        <w:rPr>
          <w:sz w:val="22"/>
          <w:szCs w:val="22"/>
        </w:rPr>
        <w:t>;</w:t>
      </w:r>
      <w:proofErr w:type="gramEnd"/>
    </w:p>
    <w:p w:rsidR="007B6F07" w:rsidRDefault="007B6F07" w:rsidP="007B6F07">
      <w:pPr>
        <w:autoSpaceDE w:val="0"/>
        <w:autoSpaceDN w:val="0"/>
        <w:adjustRightInd w:val="0"/>
        <w:spacing w:before="200"/>
        <w:ind w:firstLine="540"/>
        <w:jc w:val="both"/>
        <w:rPr>
          <w:sz w:val="22"/>
          <w:szCs w:val="22"/>
        </w:rPr>
      </w:pPr>
      <w:r>
        <w:rPr>
          <w:sz w:val="22"/>
          <w:szCs w:val="22"/>
        </w:rPr>
        <w:t>8) нарушение срока или порядка выдачи документов по результатам предоставления  муниципальной услуги;</w:t>
      </w:r>
    </w:p>
    <w:p w:rsidR="007B6F07" w:rsidRDefault="007B6F07" w:rsidP="007B6F07">
      <w:pPr>
        <w:autoSpaceDE w:val="0"/>
        <w:autoSpaceDN w:val="0"/>
        <w:adjustRightInd w:val="0"/>
        <w:spacing w:before="200"/>
        <w:ind w:firstLine="540"/>
        <w:jc w:val="both"/>
        <w:rPr>
          <w:sz w:val="22"/>
          <w:szCs w:val="22"/>
        </w:rPr>
      </w:pPr>
    </w:p>
    <w:p w:rsidR="007B6F07" w:rsidRDefault="007B6F07" w:rsidP="007B6F07">
      <w:pPr>
        <w:jc w:val="both"/>
        <w:rPr>
          <w:sz w:val="22"/>
          <w:szCs w:val="22"/>
        </w:rPr>
      </w:pPr>
      <w:r>
        <w:rPr>
          <w:sz w:val="22"/>
          <w:szCs w:val="22"/>
        </w:rPr>
        <w:t xml:space="preserve">          </w:t>
      </w:r>
      <w:proofErr w:type="gramStart"/>
      <w:r>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r>
        <w:rPr>
          <w:sz w:val="22"/>
          <w:szCs w:val="22"/>
        </w:rPr>
        <w:t xml:space="preserve">  </w:t>
      </w:r>
      <w:proofErr w:type="gramStart"/>
      <w:r>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color w:val="000000"/>
          <w:sz w:val="22"/>
          <w:szCs w:val="22"/>
        </w:rPr>
        <w:t>от 27.07.2010 №210-ФЗ «Об организации предоставления государственных и муниципальных услуг»</w:t>
      </w:r>
      <w:r>
        <w:rPr>
          <w:sz w:val="22"/>
          <w:szCs w:val="22"/>
        </w:rPr>
        <w:t>;</w:t>
      </w:r>
      <w:proofErr w:type="gramEnd"/>
    </w:p>
    <w:p w:rsidR="007B6F07" w:rsidRDefault="007B6F07" w:rsidP="007B6F07">
      <w:pPr>
        <w:autoSpaceDE w:val="0"/>
        <w:autoSpaceDN w:val="0"/>
        <w:adjustRightInd w:val="0"/>
        <w:spacing w:before="200"/>
        <w:ind w:firstLine="540"/>
        <w:jc w:val="both"/>
        <w:rPr>
          <w:sz w:val="22"/>
          <w:szCs w:val="22"/>
        </w:rPr>
      </w:pPr>
    </w:p>
    <w:p w:rsidR="007B6F07" w:rsidRDefault="007B6F07" w:rsidP="007B6F07">
      <w:pPr>
        <w:autoSpaceDE w:val="0"/>
        <w:autoSpaceDN w:val="0"/>
        <w:adjustRightInd w:val="0"/>
        <w:ind w:firstLine="540"/>
        <w:jc w:val="both"/>
        <w:rPr>
          <w:b/>
          <w:sz w:val="22"/>
          <w:szCs w:val="22"/>
        </w:rPr>
      </w:pPr>
      <w:r>
        <w:rPr>
          <w:rFonts w:eastAsiaTheme="minorHAnsi"/>
          <w:b/>
          <w:sz w:val="22"/>
          <w:szCs w:val="22"/>
        </w:rPr>
        <w:t>5.2. Общие требования к порядку подачи и рассмотрения жалобы</w:t>
      </w:r>
    </w:p>
    <w:p w:rsidR="007B6F07" w:rsidRDefault="007B6F07" w:rsidP="007B6F07">
      <w:pPr>
        <w:autoSpaceDE w:val="0"/>
        <w:autoSpaceDN w:val="0"/>
        <w:adjustRightInd w:val="0"/>
        <w:ind w:firstLine="540"/>
        <w:jc w:val="both"/>
        <w:rPr>
          <w:sz w:val="22"/>
          <w:szCs w:val="22"/>
        </w:rPr>
      </w:pPr>
    </w:p>
    <w:p w:rsidR="007B6F07" w:rsidRDefault="007B6F07" w:rsidP="007B6F07">
      <w:pPr>
        <w:autoSpaceDE w:val="0"/>
        <w:autoSpaceDN w:val="0"/>
        <w:adjustRightInd w:val="0"/>
        <w:ind w:firstLine="540"/>
        <w:jc w:val="both"/>
        <w:rPr>
          <w:sz w:val="22"/>
          <w:szCs w:val="22"/>
        </w:rPr>
      </w:pPr>
      <w:bookmarkStart w:id="1" w:name="Par37"/>
      <w:bookmarkEnd w:id="1"/>
      <w:r>
        <w:rPr>
          <w:sz w:val="22"/>
          <w:szCs w:val="22"/>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7B6F07" w:rsidRDefault="007B6F07" w:rsidP="007B6F07">
      <w:pPr>
        <w:autoSpaceDE w:val="0"/>
        <w:autoSpaceDN w:val="0"/>
        <w:adjustRightInd w:val="0"/>
        <w:ind w:firstLine="540"/>
        <w:rPr>
          <w:sz w:val="22"/>
          <w:szCs w:val="22"/>
        </w:rPr>
      </w:pPr>
      <w:r>
        <w:rPr>
          <w:sz w:val="22"/>
          <w:szCs w:val="22"/>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Pr>
          <w:sz w:val="22"/>
          <w:szCs w:val="22"/>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Адыгея. </w:t>
      </w:r>
    </w:p>
    <w:p w:rsidR="007B6F07" w:rsidRDefault="007B6F07" w:rsidP="007B6F07">
      <w:pPr>
        <w:autoSpaceDE w:val="0"/>
        <w:autoSpaceDN w:val="0"/>
        <w:adjustRightInd w:val="0"/>
        <w:spacing w:before="200"/>
        <w:ind w:firstLine="540"/>
        <w:jc w:val="both"/>
        <w:rPr>
          <w:sz w:val="22"/>
          <w:szCs w:val="22"/>
        </w:rPr>
      </w:pPr>
      <w:r>
        <w:rPr>
          <w:sz w:val="22"/>
          <w:szCs w:val="22"/>
        </w:rPr>
        <w:t xml:space="preserve">2. </w:t>
      </w:r>
      <w:proofErr w:type="gramStart"/>
      <w:r>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2"/>
          <w:szCs w:val="2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B6F07" w:rsidRDefault="007B6F07" w:rsidP="007B6F07">
      <w:pPr>
        <w:autoSpaceDE w:val="0"/>
        <w:autoSpaceDN w:val="0"/>
        <w:adjustRightInd w:val="0"/>
        <w:spacing w:before="200"/>
        <w:ind w:firstLine="540"/>
        <w:jc w:val="both"/>
        <w:rPr>
          <w:sz w:val="22"/>
          <w:szCs w:val="22"/>
        </w:rPr>
      </w:pPr>
      <w:r>
        <w:rPr>
          <w:sz w:val="22"/>
          <w:szCs w:val="22"/>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Республики Адыгея и муниципальными правовыми актами.</w:t>
      </w:r>
    </w:p>
    <w:p w:rsidR="007B6F07" w:rsidRDefault="007B6F07" w:rsidP="007B6F07">
      <w:pPr>
        <w:autoSpaceDE w:val="0"/>
        <w:autoSpaceDN w:val="0"/>
        <w:adjustRightInd w:val="0"/>
        <w:spacing w:before="200"/>
        <w:ind w:firstLine="540"/>
        <w:jc w:val="both"/>
        <w:rPr>
          <w:b/>
          <w:sz w:val="22"/>
          <w:szCs w:val="22"/>
        </w:rPr>
      </w:pPr>
      <w:r>
        <w:rPr>
          <w:b/>
          <w:sz w:val="22"/>
          <w:szCs w:val="22"/>
        </w:rPr>
        <w:t>5.3. Жалоба должна содержать:</w:t>
      </w:r>
    </w:p>
    <w:p w:rsidR="007B6F07" w:rsidRDefault="007B6F07" w:rsidP="007B6F07">
      <w:pPr>
        <w:autoSpaceDE w:val="0"/>
        <w:autoSpaceDN w:val="0"/>
        <w:adjustRightInd w:val="0"/>
        <w:spacing w:before="200"/>
        <w:ind w:firstLine="540"/>
        <w:jc w:val="both"/>
        <w:rPr>
          <w:sz w:val="22"/>
          <w:szCs w:val="22"/>
        </w:rPr>
      </w:pPr>
      <w:proofErr w:type="gramStart"/>
      <w:r>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B6F07" w:rsidRDefault="007B6F07" w:rsidP="007B6F07">
      <w:pPr>
        <w:autoSpaceDE w:val="0"/>
        <w:autoSpaceDN w:val="0"/>
        <w:adjustRightInd w:val="0"/>
        <w:spacing w:before="200"/>
        <w:ind w:firstLine="540"/>
        <w:jc w:val="both"/>
        <w:rPr>
          <w:sz w:val="22"/>
          <w:szCs w:val="22"/>
        </w:rPr>
      </w:pPr>
      <w:proofErr w:type="gramStart"/>
      <w:r>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6F07" w:rsidRDefault="007B6F07" w:rsidP="007B6F07">
      <w:pPr>
        <w:autoSpaceDE w:val="0"/>
        <w:autoSpaceDN w:val="0"/>
        <w:adjustRightInd w:val="0"/>
        <w:spacing w:before="200"/>
        <w:ind w:firstLine="540"/>
        <w:jc w:val="both"/>
        <w:rPr>
          <w:sz w:val="22"/>
          <w:szCs w:val="22"/>
        </w:rPr>
      </w:pPr>
      <w:r>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B6F07" w:rsidRDefault="007B6F07" w:rsidP="007B6F07">
      <w:pPr>
        <w:autoSpaceDE w:val="0"/>
        <w:autoSpaceDN w:val="0"/>
        <w:adjustRightInd w:val="0"/>
        <w:spacing w:before="200"/>
        <w:ind w:firstLine="540"/>
        <w:jc w:val="both"/>
        <w:rPr>
          <w:sz w:val="22"/>
          <w:szCs w:val="22"/>
        </w:rPr>
      </w:pPr>
      <w:r>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B6F07" w:rsidRDefault="007B6F07" w:rsidP="007B6F07">
      <w:pPr>
        <w:autoSpaceDE w:val="0"/>
        <w:autoSpaceDN w:val="0"/>
        <w:adjustRightInd w:val="0"/>
        <w:spacing w:before="200"/>
        <w:ind w:firstLine="540"/>
        <w:rPr>
          <w:sz w:val="22"/>
          <w:szCs w:val="22"/>
        </w:rPr>
      </w:pPr>
      <w:r>
        <w:rPr>
          <w:b/>
          <w:sz w:val="22"/>
          <w:szCs w:val="22"/>
        </w:rPr>
        <w:t>5.4.</w:t>
      </w:r>
      <w:r>
        <w:rPr>
          <w:sz w:val="22"/>
          <w:szCs w:val="22"/>
        </w:rPr>
        <w:t xml:space="preserve"> </w:t>
      </w:r>
      <w:proofErr w:type="gramStart"/>
      <w:r>
        <w:rPr>
          <w:sz w:val="22"/>
          <w:szCs w:val="22"/>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2"/>
          <w:szCs w:val="22"/>
        </w:rPr>
        <w:t xml:space="preserve"> исправлений - в течение пяти рабочих дней со дня ее регистрации.</w:t>
      </w:r>
    </w:p>
    <w:p w:rsidR="007B6F07" w:rsidRDefault="007B6F07" w:rsidP="007B6F07">
      <w:pPr>
        <w:autoSpaceDE w:val="0"/>
        <w:autoSpaceDN w:val="0"/>
        <w:adjustRightInd w:val="0"/>
        <w:spacing w:before="200"/>
        <w:ind w:firstLine="540"/>
        <w:jc w:val="both"/>
        <w:rPr>
          <w:b/>
          <w:sz w:val="22"/>
          <w:szCs w:val="22"/>
        </w:rPr>
      </w:pPr>
      <w:bookmarkStart w:id="2" w:name="Par59"/>
      <w:bookmarkEnd w:id="2"/>
      <w:r>
        <w:rPr>
          <w:b/>
          <w:sz w:val="22"/>
          <w:szCs w:val="22"/>
        </w:rPr>
        <w:t>5.5. По результатам рассмотрения жалобы принимается одно из следующих решений:</w:t>
      </w:r>
    </w:p>
    <w:p w:rsidR="007B6F07" w:rsidRDefault="007B6F07" w:rsidP="007B6F07">
      <w:pPr>
        <w:autoSpaceDE w:val="0"/>
        <w:autoSpaceDN w:val="0"/>
        <w:adjustRightInd w:val="0"/>
        <w:spacing w:before="200"/>
        <w:ind w:firstLine="540"/>
        <w:jc w:val="both"/>
        <w:rPr>
          <w:sz w:val="22"/>
          <w:szCs w:val="22"/>
        </w:rPr>
      </w:pPr>
      <w:proofErr w:type="gramStart"/>
      <w:r>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Pr>
          <w:sz w:val="22"/>
          <w:szCs w:val="22"/>
        </w:rPr>
        <w:lastRenderedPageBreak/>
        <w:t>правовыми актами Российской Федерации, нормативными правовыми актами Республики Адыгея, муниципальными правовыми актами;</w:t>
      </w:r>
      <w:proofErr w:type="gramEnd"/>
    </w:p>
    <w:p w:rsidR="007B6F07" w:rsidRDefault="007B6F07" w:rsidP="007B6F07">
      <w:pPr>
        <w:autoSpaceDE w:val="0"/>
        <w:autoSpaceDN w:val="0"/>
        <w:adjustRightInd w:val="0"/>
        <w:spacing w:before="200"/>
        <w:ind w:firstLine="540"/>
        <w:jc w:val="both"/>
        <w:rPr>
          <w:sz w:val="22"/>
          <w:szCs w:val="22"/>
        </w:rPr>
      </w:pPr>
      <w:r>
        <w:rPr>
          <w:sz w:val="22"/>
          <w:szCs w:val="22"/>
        </w:rPr>
        <w:t>2) в удовлетворении жалобы отказывается.</w:t>
      </w:r>
    </w:p>
    <w:p w:rsidR="007B6F07" w:rsidRDefault="007B6F07" w:rsidP="007B6F07">
      <w:pPr>
        <w:autoSpaceDE w:val="0"/>
        <w:autoSpaceDN w:val="0"/>
        <w:adjustRightInd w:val="0"/>
        <w:spacing w:before="200"/>
        <w:ind w:firstLine="540"/>
        <w:jc w:val="both"/>
        <w:rPr>
          <w:sz w:val="22"/>
          <w:szCs w:val="22"/>
        </w:rPr>
      </w:pPr>
      <w:r>
        <w:rPr>
          <w:b/>
          <w:sz w:val="22"/>
          <w:szCs w:val="22"/>
        </w:rPr>
        <w:t>5.6.</w:t>
      </w:r>
      <w:r>
        <w:rPr>
          <w:sz w:val="22"/>
          <w:szCs w:val="22"/>
        </w:rPr>
        <w:t xml:space="preserve"> Не позднее дня, следующего за днем принятия решения, указанного в </w:t>
      </w:r>
      <w:hyperlink r:id="rId10" w:anchor="Par59" w:history="1">
        <w:r w:rsidRPr="00316765">
          <w:rPr>
            <w:rStyle w:val="af0"/>
            <w:color w:val="auto"/>
            <w:sz w:val="22"/>
            <w:szCs w:val="22"/>
            <w:u w:val="none"/>
          </w:rPr>
          <w:t xml:space="preserve">части </w:t>
        </w:r>
      </w:hyperlink>
      <w:r>
        <w:rPr>
          <w:sz w:val="22"/>
          <w:szCs w:val="22"/>
        </w:rPr>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F07" w:rsidRDefault="007B6F07" w:rsidP="007B6F07">
      <w:pPr>
        <w:autoSpaceDE w:val="0"/>
        <w:autoSpaceDN w:val="0"/>
        <w:adjustRightInd w:val="0"/>
        <w:spacing w:before="200"/>
        <w:ind w:firstLine="540"/>
        <w:jc w:val="both"/>
        <w:rPr>
          <w:sz w:val="22"/>
          <w:szCs w:val="22"/>
        </w:rPr>
      </w:pPr>
      <w:r>
        <w:rPr>
          <w:b/>
          <w:sz w:val="22"/>
          <w:szCs w:val="22"/>
        </w:rPr>
        <w:t>5.7.</w:t>
      </w:r>
      <w:r>
        <w:rPr>
          <w:sz w:val="22"/>
          <w:szCs w:val="22"/>
        </w:rPr>
        <w:t xml:space="preserve"> В случае установления в ходе или по результатам </w:t>
      </w:r>
      <w:proofErr w:type="gramStart"/>
      <w:r>
        <w:rPr>
          <w:sz w:val="22"/>
          <w:szCs w:val="22"/>
        </w:rPr>
        <w:t>рассмотрения жалобы признаков состава административного правонарушения</w:t>
      </w:r>
      <w:proofErr w:type="gramEnd"/>
      <w:r>
        <w:rPr>
          <w:sz w:val="22"/>
          <w:szCs w:val="22"/>
        </w:rPr>
        <w:t xml:space="preserve"> или преступления должностное лицо, работник, наделенные полномочиями по рассмотрению жалоб в соответствии с п.1 </w:t>
      </w:r>
      <w:hyperlink r:id="rId11" w:anchor="Par37" w:history="1">
        <w:r w:rsidRPr="00316765">
          <w:rPr>
            <w:rStyle w:val="af0"/>
            <w:color w:val="auto"/>
            <w:sz w:val="22"/>
            <w:szCs w:val="22"/>
            <w:u w:val="none"/>
          </w:rPr>
          <w:t xml:space="preserve">части </w:t>
        </w:r>
      </w:hyperlink>
      <w:r>
        <w:rPr>
          <w:sz w:val="22"/>
          <w:szCs w:val="22"/>
        </w:rPr>
        <w:t>5.2.  настоящей статьи, незамедлительно направляют имеющиеся материалы в органы прокуратуры.</w:t>
      </w:r>
    </w:p>
    <w:p w:rsidR="007B6F07" w:rsidRDefault="007B6F07" w:rsidP="007B6F07">
      <w:pPr>
        <w:autoSpaceDE w:val="0"/>
        <w:autoSpaceDN w:val="0"/>
        <w:adjustRightInd w:val="0"/>
        <w:spacing w:before="200"/>
        <w:ind w:firstLine="540"/>
        <w:jc w:val="both"/>
        <w:rPr>
          <w:sz w:val="22"/>
          <w:szCs w:val="22"/>
        </w:rPr>
      </w:pPr>
      <w:r>
        <w:rPr>
          <w:b/>
          <w:sz w:val="22"/>
          <w:szCs w:val="22"/>
        </w:rPr>
        <w:t>5.8.</w:t>
      </w:r>
      <w:r>
        <w:rPr>
          <w:sz w:val="22"/>
          <w:szCs w:val="22"/>
        </w:rPr>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2" w:history="1">
        <w:r w:rsidRPr="00316765">
          <w:rPr>
            <w:rStyle w:val="af0"/>
            <w:color w:val="auto"/>
            <w:sz w:val="22"/>
            <w:szCs w:val="22"/>
            <w:u w:val="none"/>
          </w:rPr>
          <w:t>законом</w:t>
        </w:r>
      </w:hyperlink>
      <w:r w:rsidRPr="00316765">
        <w:rPr>
          <w:sz w:val="22"/>
          <w:szCs w:val="22"/>
        </w:rPr>
        <w:t xml:space="preserve"> </w:t>
      </w:r>
      <w:r>
        <w:rPr>
          <w:sz w:val="22"/>
          <w:szCs w:val="22"/>
        </w:rPr>
        <w:t>от 2 мая 2006 года N 59-ФЗ «О порядке рассмотрения обращений граждан Российской Федерации».</w:t>
      </w:r>
    </w:p>
    <w:p w:rsidR="007B6F07" w:rsidRDefault="007B6F07" w:rsidP="007B6F07">
      <w:pPr>
        <w:autoSpaceDE w:val="0"/>
        <w:autoSpaceDN w:val="0"/>
        <w:adjustRightInd w:val="0"/>
        <w:ind w:firstLine="540"/>
        <w:jc w:val="both"/>
        <w:rPr>
          <w:sz w:val="22"/>
          <w:szCs w:val="22"/>
        </w:rPr>
      </w:pPr>
    </w:p>
    <w:p w:rsidR="007B6F07" w:rsidRDefault="007B6F07" w:rsidP="007B6F07">
      <w:pPr>
        <w:jc w:val="both"/>
        <w:rPr>
          <w:sz w:val="22"/>
          <w:szCs w:val="22"/>
        </w:rPr>
      </w:pPr>
    </w:p>
    <w:p w:rsidR="007B6F07" w:rsidRDefault="007B6F07" w:rsidP="007B6F07">
      <w:pPr>
        <w:pStyle w:val="Standard"/>
        <w:numPr>
          <w:ilvl w:val="0"/>
          <w:numId w:val="38"/>
        </w:numPr>
        <w:textAlignment w:val="auto"/>
        <w:rPr>
          <w:rFonts w:ascii="Times New Roman" w:hAnsi="Times New Roman" w:cs="Times New Roman"/>
          <w:sz w:val="22"/>
          <w:szCs w:val="22"/>
        </w:rPr>
      </w:pPr>
      <w:r>
        <w:rPr>
          <w:rFonts w:ascii="Times New Roman" w:hAnsi="Times New Roman" w:cs="Times New Roman"/>
          <w:sz w:val="22"/>
          <w:szCs w:val="22"/>
        </w:rPr>
        <w:t xml:space="preserve">Настоящее Постановление  обнародовать на информационном стенде в администрации          </w:t>
      </w:r>
    </w:p>
    <w:p w:rsidR="007B6F07" w:rsidRDefault="007B6F07" w:rsidP="007B6F07">
      <w:pPr>
        <w:pStyle w:val="Standard"/>
        <w:rPr>
          <w:rFonts w:ascii="Times New Roman" w:hAnsi="Times New Roman" w:cs="Times New Roman"/>
          <w:sz w:val="22"/>
          <w:szCs w:val="22"/>
        </w:rPr>
      </w:pPr>
      <w:r>
        <w:rPr>
          <w:rFonts w:ascii="Times New Roman" w:hAnsi="Times New Roman" w:cs="Times New Roman"/>
          <w:sz w:val="22"/>
          <w:szCs w:val="22"/>
        </w:rPr>
        <w:t xml:space="preserve">            поселения  и разместить  на  официальном сайте администрации в сети Интернет  по     адресу:  </w:t>
      </w:r>
    </w:p>
    <w:p w:rsidR="007B6F07" w:rsidRDefault="007B6F07" w:rsidP="007B6F07">
      <w:pPr>
        <w:pStyle w:val="Standard"/>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adm</w:t>
      </w:r>
      <w:proofErr w:type="spellEnd"/>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natyrbovo</w:t>
      </w:r>
      <w:proofErr w:type="spellEnd"/>
      <w:r>
        <w:rPr>
          <w:rFonts w:ascii="Times New Roman" w:hAnsi="Times New Roman" w:cs="Times New Roman"/>
          <w:sz w:val="22"/>
          <w:szCs w:val="22"/>
          <w:u w:val="single"/>
        </w:rPr>
        <w:t>.</w:t>
      </w:r>
      <w:proofErr w:type="spellStart"/>
      <w:r>
        <w:rPr>
          <w:rFonts w:ascii="Times New Roman" w:hAnsi="Times New Roman" w:cs="Times New Roman"/>
          <w:sz w:val="22"/>
          <w:szCs w:val="22"/>
          <w:u w:val="single"/>
          <w:lang w:val="en-US"/>
        </w:rPr>
        <w:t>ru</w:t>
      </w:r>
      <w:proofErr w:type="spellEnd"/>
      <w:r>
        <w:rPr>
          <w:rFonts w:ascii="Times New Roman" w:hAnsi="Times New Roman" w:cs="Times New Roman"/>
          <w:sz w:val="22"/>
          <w:szCs w:val="22"/>
          <w:u w:val="single"/>
        </w:rPr>
        <w:t>//</w:t>
      </w:r>
    </w:p>
    <w:p w:rsidR="007B6F07" w:rsidRDefault="007B6F07" w:rsidP="007B6F07">
      <w:pPr>
        <w:spacing w:before="45" w:after="105"/>
        <w:rPr>
          <w:sz w:val="22"/>
          <w:szCs w:val="22"/>
        </w:rPr>
      </w:pPr>
      <w:r>
        <w:rPr>
          <w:sz w:val="22"/>
          <w:szCs w:val="22"/>
        </w:rPr>
        <w:t xml:space="preserve">            </w:t>
      </w:r>
      <w:r>
        <w:rPr>
          <w:b/>
          <w:sz w:val="22"/>
          <w:szCs w:val="22"/>
        </w:rPr>
        <w:t>3.</w:t>
      </w:r>
      <w:r>
        <w:rPr>
          <w:sz w:val="22"/>
          <w:szCs w:val="22"/>
        </w:rPr>
        <w:t>Настоящее Постановление вступает в силу со дня его обнародования.</w:t>
      </w:r>
    </w:p>
    <w:p w:rsidR="007B6F07" w:rsidRDefault="007B6F07" w:rsidP="007B6F07">
      <w:pPr>
        <w:rPr>
          <w:sz w:val="22"/>
          <w:szCs w:val="22"/>
        </w:rPr>
      </w:pPr>
    </w:p>
    <w:p w:rsidR="007B6F07" w:rsidRDefault="007B6F07" w:rsidP="007B6F07">
      <w:pPr>
        <w:rPr>
          <w:sz w:val="22"/>
          <w:szCs w:val="22"/>
        </w:rPr>
      </w:pPr>
    </w:p>
    <w:p w:rsidR="007B6F07" w:rsidRDefault="007B6F07" w:rsidP="007B6F07">
      <w:pPr>
        <w:rPr>
          <w:sz w:val="22"/>
          <w:szCs w:val="22"/>
        </w:rPr>
      </w:pPr>
    </w:p>
    <w:p w:rsidR="007B6F07" w:rsidRDefault="007B6F07" w:rsidP="007B6F07">
      <w:pPr>
        <w:rPr>
          <w:sz w:val="22"/>
          <w:szCs w:val="22"/>
        </w:rPr>
      </w:pPr>
    </w:p>
    <w:p w:rsidR="007B6F07" w:rsidRDefault="007B6F07" w:rsidP="007B6F07">
      <w:pPr>
        <w:spacing w:line="276" w:lineRule="auto"/>
        <w:rPr>
          <w:sz w:val="22"/>
          <w:szCs w:val="22"/>
        </w:rPr>
      </w:pPr>
    </w:p>
    <w:p w:rsidR="007B6F07" w:rsidRDefault="007B6F07" w:rsidP="007B6F07">
      <w:pPr>
        <w:rPr>
          <w:sz w:val="22"/>
          <w:szCs w:val="22"/>
        </w:rPr>
      </w:pPr>
      <w:r>
        <w:rPr>
          <w:sz w:val="22"/>
          <w:szCs w:val="22"/>
        </w:rPr>
        <w:t>Глава муниципального образования</w:t>
      </w:r>
    </w:p>
    <w:p w:rsidR="007B6F07" w:rsidRDefault="007B6F07" w:rsidP="007B6F07">
      <w:pPr>
        <w:rPr>
          <w:sz w:val="22"/>
          <w:szCs w:val="22"/>
        </w:rPr>
      </w:pPr>
      <w:r>
        <w:rPr>
          <w:sz w:val="22"/>
          <w:szCs w:val="22"/>
        </w:rPr>
        <w:t xml:space="preserve">«Натырбовское сельское поселение»                                    </w:t>
      </w:r>
      <w:proofErr w:type="spellStart"/>
      <w:r>
        <w:rPr>
          <w:sz w:val="22"/>
          <w:szCs w:val="22"/>
        </w:rPr>
        <w:t>Н.В.Касицына</w:t>
      </w:r>
      <w:proofErr w:type="spellEnd"/>
      <w:r>
        <w:rPr>
          <w:sz w:val="22"/>
          <w:szCs w:val="22"/>
        </w:rPr>
        <w:t xml:space="preserve">  </w:t>
      </w:r>
    </w:p>
    <w:p w:rsidR="00CC7230" w:rsidRPr="00C84223" w:rsidRDefault="00CC7230" w:rsidP="00316765">
      <w:pPr>
        <w:pStyle w:val="a5"/>
        <w:ind w:left="928"/>
        <w:rPr>
          <w:sz w:val="22"/>
          <w:szCs w:val="22"/>
        </w:rPr>
      </w:pPr>
      <w:bookmarkStart w:id="3" w:name="_GoBack"/>
      <w:bookmarkEnd w:id="3"/>
    </w:p>
    <w:sectPr w:rsidR="00CC7230" w:rsidRPr="00C84223" w:rsidSect="00215670">
      <w:headerReference w:type="even" r:id="rId13"/>
      <w:headerReference w:type="default" r:id="rId14"/>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48" w:rsidRDefault="00F70048" w:rsidP="00121753">
      <w:r>
        <w:separator/>
      </w:r>
    </w:p>
  </w:endnote>
  <w:endnote w:type="continuationSeparator" w:id="0">
    <w:p w:rsidR="00F70048" w:rsidRDefault="00F70048"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48" w:rsidRDefault="00F70048" w:rsidP="00121753">
      <w:r>
        <w:separator/>
      </w:r>
    </w:p>
  </w:footnote>
  <w:footnote w:type="continuationSeparator" w:id="0">
    <w:p w:rsidR="00F70048" w:rsidRDefault="00F70048"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5B19E9"/>
    <w:multiLevelType w:val="hybridMultilevel"/>
    <w:tmpl w:val="503A38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6">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8">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24"/>
  </w:num>
  <w:num w:numId="6">
    <w:abstractNumId w:val="15"/>
  </w:num>
  <w:num w:numId="7">
    <w:abstractNumId w:val="6"/>
  </w:num>
  <w:num w:numId="8">
    <w:abstractNumId w:val="3"/>
  </w:num>
  <w:num w:numId="9">
    <w:abstractNumId w:val="7"/>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34"/>
  </w:num>
  <w:num w:numId="16">
    <w:abstractNumId w:val="13"/>
  </w:num>
  <w:num w:numId="17">
    <w:abstractNumId w:val="22"/>
  </w:num>
  <w:num w:numId="18">
    <w:abstractNumId w:val="23"/>
  </w:num>
  <w:num w:numId="19">
    <w:abstractNumId w:val="8"/>
  </w:num>
  <w:num w:numId="20">
    <w:abstractNumId w:val="12"/>
  </w:num>
  <w:num w:numId="21">
    <w:abstractNumId w:val="2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0"/>
  </w:num>
  <w:num w:numId="27">
    <w:abstractNumId w:val="9"/>
  </w:num>
  <w:num w:numId="28">
    <w:abstractNumId w:val="26"/>
  </w:num>
  <w:num w:numId="29">
    <w:abstractNumId w:val="16"/>
  </w:num>
  <w:num w:numId="30">
    <w:abstractNumId w:val="29"/>
  </w:num>
  <w:num w:numId="31">
    <w:abstractNumId w:val="17"/>
  </w:num>
  <w:num w:numId="32">
    <w:abstractNumId w:val="3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4"/>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568"/>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6765"/>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352D6"/>
    <w:rsid w:val="00440B62"/>
    <w:rsid w:val="00446FCA"/>
    <w:rsid w:val="00457401"/>
    <w:rsid w:val="004647DA"/>
    <w:rsid w:val="00476414"/>
    <w:rsid w:val="00491DBF"/>
    <w:rsid w:val="0049237C"/>
    <w:rsid w:val="004957A7"/>
    <w:rsid w:val="00496B61"/>
    <w:rsid w:val="004B0B2D"/>
    <w:rsid w:val="004C4612"/>
    <w:rsid w:val="004D26B7"/>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B6F07"/>
    <w:rsid w:val="007C0562"/>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12A4A"/>
    <w:rsid w:val="00932404"/>
    <w:rsid w:val="00941CC1"/>
    <w:rsid w:val="00950030"/>
    <w:rsid w:val="009522F4"/>
    <w:rsid w:val="009545AD"/>
    <w:rsid w:val="00970437"/>
    <w:rsid w:val="00973D11"/>
    <w:rsid w:val="00974A84"/>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0048"/>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7B6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7B6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705327274">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28AC969C5B6E53DCF7A1DC6B867785AE567571B4EC52C7072C2DD1F7831DBDCB3067D7FB8C71D23qBi5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5;&#1086;&#1089;&#1090;&#1072;&#1085;&#1086;&#1074;&#1083;&#1077;&#1085;&#1080;&#1077;%20&#1087;&#1086;%20&#1079;&#1072;&#1082;&#1086;&#1085;.%20&#1089;%20&#1052;&#1060;&#1062;%20&#8470;%20%20%20&#1086;&#1090;%2007.05.2018&#1075;.%20&#1086;%20&#1074;&#1085;&#1077;&#1089;.%20&#1080;&#1079;&#1084;.%20&#1074;%20&#1087;&#1086;&#1089;&#1090;.%20&#8470;%2036%20&#1086;&#1090;%2004.12.2017&#1075;..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User\Desktop\&#1055;&#1086;&#1089;&#1090;&#1072;&#1085;&#1086;&#1074;&#1083;&#1077;&#1085;&#1080;&#1077;%20&#1087;&#1086;%20&#1079;&#1072;&#1082;&#1086;&#1085;.%20&#1089;%20&#1052;&#1060;&#1062;%20&#8470;%20%20%20&#1086;&#1090;%2007.05.2018&#1075;.%20&#1086;%20&#1074;&#1085;&#1077;&#1089;.%20&#1080;&#1079;&#1084;.%20&#1074;%20&#1087;&#1086;&#1089;&#1090;.%20&#8470;%2036%20&#1086;&#1090;%2004.12.2017&#1075;..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E472-58F0-4F28-981C-006F6949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2026</Words>
  <Characters>11550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2018-05-08T10:24:00Z</cp:lastPrinted>
  <dcterms:created xsi:type="dcterms:W3CDTF">2018-05-08T10:25:00Z</dcterms:created>
  <dcterms:modified xsi:type="dcterms:W3CDTF">2018-05-08T10:25:00Z</dcterms:modified>
</cp:coreProperties>
</file>