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63" w:rsidRDefault="00C77163" w:rsidP="00C77163">
      <w:pPr>
        <w:ind w:left="2832" w:firstLine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C77163" w:rsidRDefault="00C77163" w:rsidP="00C771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</w:t>
      </w:r>
    </w:p>
    <w:p w:rsidR="00C77163" w:rsidRDefault="00C77163" w:rsidP="00C771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МО «</w:t>
      </w:r>
      <w:proofErr w:type="spellStart"/>
      <w:r>
        <w:rPr>
          <w:sz w:val="20"/>
          <w:szCs w:val="20"/>
        </w:rPr>
        <w:t>Натырбовское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C77163" w:rsidRDefault="00C77163" w:rsidP="00C771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от «  </w:t>
      </w:r>
      <w:r w:rsidR="00013978">
        <w:rPr>
          <w:sz w:val="20"/>
          <w:szCs w:val="20"/>
        </w:rPr>
        <w:t>8</w:t>
      </w:r>
      <w:r>
        <w:rPr>
          <w:sz w:val="20"/>
          <w:szCs w:val="20"/>
        </w:rPr>
        <w:t xml:space="preserve">    »  августа 2018 года №</w:t>
      </w:r>
      <w:r w:rsidR="00013978">
        <w:rPr>
          <w:sz w:val="20"/>
          <w:szCs w:val="20"/>
        </w:rPr>
        <w:t>4</w:t>
      </w:r>
    </w:p>
    <w:tbl>
      <w:tblPr>
        <w:tblW w:w="9967" w:type="dxa"/>
        <w:tblInd w:w="93" w:type="dxa"/>
        <w:tblLook w:val="04A0"/>
      </w:tblPr>
      <w:tblGrid>
        <w:gridCol w:w="15"/>
        <w:gridCol w:w="1176"/>
        <w:gridCol w:w="960"/>
        <w:gridCol w:w="960"/>
        <w:gridCol w:w="222"/>
        <w:gridCol w:w="236"/>
        <w:gridCol w:w="1275"/>
        <w:gridCol w:w="99"/>
        <w:gridCol w:w="1389"/>
        <w:gridCol w:w="1389"/>
        <w:gridCol w:w="1996"/>
        <w:gridCol w:w="250"/>
      </w:tblGrid>
      <w:tr w:rsidR="00C77163" w:rsidTr="00C77163">
        <w:trPr>
          <w:gridBefore w:val="1"/>
          <w:gridAfter w:val="1"/>
          <w:wBefore w:w="15" w:type="dxa"/>
          <w:wAfter w:w="250" w:type="dxa"/>
          <w:trHeight w:val="750"/>
        </w:trPr>
        <w:tc>
          <w:tcPr>
            <w:tcW w:w="9702" w:type="dxa"/>
            <w:gridSpan w:val="10"/>
            <w:vAlign w:val="bottom"/>
            <w:hideMark/>
          </w:tcPr>
          <w:p w:rsidR="00C77163" w:rsidRDefault="00C77163">
            <w:pPr>
              <w:spacing w:line="276" w:lineRule="auto"/>
              <w:ind w:firstLine="708"/>
              <w:jc w:val="both"/>
            </w:pPr>
            <w:r>
              <w:t>Визуализированный перечень образцов элементов благоустройства, предполагаемых к размещению на общественной территории</w:t>
            </w:r>
          </w:p>
        </w:tc>
      </w:tr>
      <w:tr w:rsidR="00C77163" w:rsidTr="00C77163">
        <w:trPr>
          <w:gridBefore w:val="1"/>
          <w:gridAfter w:val="1"/>
          <w:wBefore w:w="15" w:type="dxa"/>
          <w:wAfter w:w="250" w:type="dxa"/>
          <w:trHeight w:val="255"/>
        </w:trPr>
        <w:tc>
          <w:tcPr>
            <w:tcW w:w="1176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74" w:type="dxa"/>
            <w:gridSpan w:val="2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9" w:type="dxa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9" w:type="dxa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96" w:type="dxa"/>
            <w:hideMark/>
          </w:tcPr>
          <w:p w:rsidR="00C77163" w:rsidRDefault="00C7716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Лавочка эконом (2000*500*650)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3230" cy="1166495"/>
                  <wp:effectExtent l="19050" t="0" r="127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Светодиодный уличный светильник </w:t>
            </w:r>
            <w:proofErr w:type="spellStart"/>
            <w:r>
              <w:rPr>
                <w:sz w:val="28"/>
                <w:szCs w:val="28"/>
              </w:rPr>
              <w:t>TL-Street</w:t>
            </w:r>
            <w:proofErr w:type="spellEnd"/>
            <w:r>
              <w:rPr>
                <w:sz w:val="28"/>
                <w:szCs w:val="28"/>
              </w:rPr>
              <w:t xml:space="preserve"> 55 PR </w:t>
            </w:r>
            <w:proofErr w:type="spellStart"/>
            <w:r>
              <w:rPr>
                <w:sz w:val="28"/>
                <w:szCs w:val="28"/>
              </w:rPr>
              <w:t>Plus</w:t>
            </w:r>
            <w:proofErr w:type="spellEnd"/>
            <w:r>
              <w:rPr>
                <w:sz w:val="28"/>
                <w:szCs w:val="28"/>
              </w:rPr>
              <w:t xml:space="preserve"> 5K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96490" cy="152400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на бетонном основании СК-11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22830" cy="1376680"/>
                  <wp:effectExtent l="1905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 бетонная с ведром У-15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6335" cy="1471295"/>
                  <wp:effectExtent l="1905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металлическое (2000*600)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7635" cy="988060"/>
                  <wp:effectExtent l="19050" t="0" r="0" b="0"/>
                  <wp:docPr id="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Лавочка парк(2247*830*600)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50365" cy="777875"/>
                  <wp:effectExtent l="19050" t="0" r="6985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Спортивный двойной треугольник</w:t>
            </w:r>
          </w:p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(1290*2120*2600)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0950" cy="1019810"/>
                  <wp:effectExtent l="19050" t="0" r="6350" b="0"/>
                  <wp:docPr id="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 бабочка</w:t>
            </w:r>
          </w:p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(895*1250*1975)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0950" cy="1198245"/>
                  <wp:effectExtent l="19050" t="0" r="635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тренажер подтягивание</w:t>
            </w:r>
          </w:p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(430*1610*1920)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0950" cy="1166495"/>
                  <wp:effectExtent l="19050" t="0" r="635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тренажер </w:t>
            </w:r>
            <w:proofErr w:type="spellStart"/>
            <w:r>
              <w:rPr>
                <w:sz w:val="28"/>
                <w:szCs w:val="28"/>
              </w:rPr>
              <w:t>Велостеп</w:t>
            </w:r>
            <w:proofErr w:type="spellEnd"/>
          </w:p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(750*1540*1585)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66520" cy="1029970"/>
                  <wp:effectExtent l="19050" t="0" r="508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теннисный (2700*1500*840)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6680" cy="808990"/>
                  <wp:effectExtent l="19050" t="0" r="0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Брусья (2500*540*1320)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1135" cy="1009015"/>
                  <wp:effectExtent l="19050" t="0" r="5715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63" w:rsidTr="00C77163">
        <w:trPr>
          <w:trHeight w:val="379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комплекс </w:t>
            </w:r>
            <w:proofErr w:type="spellStart"/>
            <w:r>
              <w:rPr>
                <w:sz w:val="28"/>
                <w:szCs w:val="28"/>
              </w:rPr>
              <w:t>Рукоход</w:t>
            </w:r>
            <w:proofErr w:type="spellEnd"/>
            <w:r>
              <w:rPr>
                <w:sz w:val="28"/>
                <w:szCs w:val="28"/>
              </w:rPr>
              <w:t xml:space="preserve"> с кольцами (3850*3850*2795) 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163" w:rsidRDefault="00C77163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9385" cy="1261110"/>
                  <wp:effectExtent l="19050" t="0" r="0" b="0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163" w:rsidRDefault="00C77163" w:rsidP="00C77163">
      <w:pPr>
        <w:jc w:val="both"/>
        <w:rPr>
          <w:sz w:val="28"/>
          <w:szCs w:val="28"/>
        </w:rPr>
      </w:pPr>
    </w:p>
    <w:p w:rsidR="00C77163" w:rsidRDefault="00C77163" w:rsidP="00C77163">
      <w:pPr>
        <w:jc w:val="both"/>
      </w:pPr>
    </w:p>
    <w:p w:rsidR="004B50EA" w:rsidRDefault="004B50EA"/>
    <w:sectPr w:rsidR="004B50EA" w:rsidSect="004B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7163"/>
    <w:rsid w:val="00013978"/>
    <w:rsid w:val="00184BB6"/>
    <w:rsid w:val="004B50EA"/>
    <w:rsid w:val="00C7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2018-08-10T07:10:00Z</cp:lastPrinted>
  <dcterms:created xsi:type="dcterms:W3CDTF">2018-08-09T09:21:00Z</dcterms:created>
  <dcterms:modified xsi:type="dcterms:W3CDTF">2018-08-10T07:11:00Z</dcterms:modified>
</cp:coreProperties>
</file>