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A" w:rsidRDefault="002B6B8A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2B6B8A" w:rsidRDefault="002B6B8A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2B6B8A" w:rsidRPr="00C75EA8" w:rsidRDefault="002B6B8A" w:rsidP="00C75E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24 ДЕКАБРЯ </w:t>
      </w:r>
      <w:r>
        <w:rPr>
          <w:b/>
          <w:bCs/>
          <w:sz w:val="24"/>
          <w:szCs w:val="24"/>
          <w:u w:val="single"/>
        </w:rPr>
        <w:t>2015</w:t>
      </w:r>
      <w:r w:rsidRPr="007765AE">
        <w:rPr>
          <w:b/>
          <w:bCs/>
          <w:sz w:val="24"/>
          <w:szCs w:val="24"/>
          <w:u w:val="single"/>
        </w:rPr>
        <w:t xml:space="preserve"> г.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№ 143                                                       с. Натырбово</w:t>
      </w:r>
    </w:p>
    <w:p w:rsidR="002B6B8A" w:rsidRDefault="002B6B8A" w:rsidP="00AB7F54">
      <w:pPr>
        <w:spacing w:after="0" w:line="240" w:lineRule="auto"/>
        <w:ind w:firstLine="708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99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2B6B8A" w:rsidRDefault="002B6B8A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14 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15</w:t>
      </w:r>
      <w:r w:rsidRPr="00490591">
        <w:rPr>
          <w:i/>
          <w:iCs/>
          <w:sz w:val="23"/>
          <w:szCs w:val="23"/>
        </w:rPr>
        <w:t xml:space="preserve"> год и на плановый период 201</w:t>
      </w:r>
      <w:r>
        <w:rPr>
          <w:i/>
          <w:iCs/>
          <w:sz w:val="23"/>
          <w:szCs w:val="23"/>
        </w:rPr>
        <w:t>6</w:t>
      </w:r>
      <w:r w:rsidRPr="00490591">
        <w:rPr>
          <w:i/>
          <w:iCs/>
          <w:sz w:val="23"/>
          <w:szCs w:val="23"/>
        </w:rPr>
        <w:t xml:space="preserve"> и 201</w:t>
      </w:r>
      <w:r>
        <w:rPr>
          <w:i/>
          <w:iCs/>
          <w:sz w:val="23"/>
          <w:szCs w:val="23"/>
        </w:rPr>
        <w:t>7</w:t>
      </w:r>
      <w:r w:rsidRPr="00490591">
        <w:rPr>
          <w:i/>
          <w:iCs/>
          <w:sz w:val="23"/>
          <w:szCs w:val="23"/>
        </w:rPr>
        <w:t xml:space="preserve"> годов</w:t>
      </w:r>
      <w:r>
        <w:rPr>
          <w:i/>
          <w:iCs/>
          <w:sz w:val="23"/>
          <w:szCs w:val="23"/>
        </w:rPr>
        <w:t>»</w:t>
      </w:r>
    </w:p>
    <w:p w:rsidR="002B6B8A" w:rsidRPr="00420185" w:rsidRDefault="002B6B8A" w:rsidP="00AC1233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В соответствии с бюджетным кодексом РФ,  Законом Республики Адыгея от  01.12.2008г   №218   «О   республиканском бюджете Республики Адыгея на 2012 год и на плановый период 2013 и 2014 годов», Приказом Министерства  финансов РФ от 30 декабря 2009г № 150Н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2B6B8A" w:rsidRDefault="002B6B8A" w:rsidP="00BC4367">
      <w:pPr>
        <w:ind w:left="142"/>
        <w:jc w:val="center"/>
        <w:rPr>
          <w:spacing w:val="-7"/>
        </w:rPr>
      </w:pPr>
      <w:r w:rsidRPr="00420185">
        <w:rPr>
          <w:spacing w:val="-7"/>
        </w:rPr>
        <w:t>Решил:</w:t>
      </w:r>
    </w:p>
    <w:p w:rsidR="002B6B8A" w:rsidRPr="00B60849" w:rsidRDefault="002B6B8A" w:rsidP="009B048D">
      <w:pPr>
        <w:ind w:left="142"/>
        <w:jc w:val="center"/>
      </w:pPr>
      <w:r w:rsidRPr="00B60849">
        <w:rPr>
          <w:b/>
          <w:bCs/>
        </w:rPr>
        <w:t>1</w:t>
      </w:r>
      <w:r w:rsidRPr="00B60849">
        <w:t>.Пункт 1 статьи 1 изложить в следующей редакции: Утвердить основные характеристики бюджета муниципального образования «Натырбовское сельское поселение» на 201</w:t>
      </w:r>
      <w:r>
        <w:t>5</w:t>
      </w:r>
      <w:r w:rsidRPr="00B60849">
        <w:t xml:space="preserve"> год;</w:t>
      </w:r>
    </w:p>
    <w:p w:rsidR="002B6B8A" w:rsidRPr="00B60849" w:rsidRDefault="002B6B8A" w:rsidP="009B048D">
      <w:pPr>
        <w:ind w:left="142"/>
        <w:jc w:val="center"/>
      </w:pPr>
      <w:r w:rsidRPr="00B60849"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</w:rPr>
        <w:t>5727,1</w:t>
      </w:r>
      <w:r w:rsidRPr="00B60849">
        <w:t xml:space="preserve">  тысяч рублей, в том числе:</w:t>
      </w:r>
    </w:p>
    <w:p w:rsidR="002B6B8A" w:rsidRPr="00B60849" w:rsidRDefault="002B6B8A" w:rsidP="007034BF">
      <w:pPr>
        <w:pStyle w:val="ListParagraph"/>
        <w:spacing w:before="240" w:line="240" w:lineRule="auto"/>
        <w:ind w:left="284"/>
      </w:pPr>
      <w:r w:rsidRPr="00B60849">
        <w:t xml:space="preserve"> собственные доходы — </w:t>
      </w:r>
      <w:r>
        <w:rPr>
          <w:b/>
          <w:bCs/>
        </w:rPr>
        <w:t>4579,8</w:t>
      </w:r>
      <w:r w:rsidRPr="00B60849">
        <w:t xml:space="preserve"> тысяч рублей;</w:t>
      </w:r>
    </w:p>
    <w:p w:rsidR="002B6B8A" w:rsidRPr="00B60849" w:rsidRDefault="002B6B8A" w:rsidP="007034BF">
      <w:pPr>
        <w:pStyle w:val="ListParagraph"/>
        <w:spacing w:before="240" w:line="240" w:lineRule="auto"/>
        <w:ind w:left="284"/>
      </w:pPr>
      <w:r w:rsidRPr="00B60849"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</w:rPr>
        <w:t>1147,3</w:t>
      </w:r>
      <w:r w:rsidRPr="00B60849">
        <w:t xml:space="preserve"> тысяч рублей;</w:t>
      </w:r>
    </w:p>
    <w:p w:rsidR="002B6B8A" w:rsidRPr="00B60849" w:rsidRDefault="002B6B8A" w:rsidP="007034BF">
      <w:pPr>
        <w:pStyle w:val="ListParagraph"/>
        <w:numPr>
          <w:ilvl w:val="0"/>
          <w:numId w:val="8"/>
        </w:numPr>
        <w:spacing w:before="240" w:line="240" w:lineRule="auto"/>
      </w:pPr>
      <w:r w:rsidRPr="00B60849"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</w:rPr>
        <w:t>7456,2</w:t>
      </w:r>
      <w:r w:rsidRPr="00B60849">
        <w:t xml:space="preserve"> тысяч рублей;</w:t>
      </w:r>
    </w:p>
    <w:p w:rsidR="002B6B8A" w:rsidRPr="00B60849" w:rsidRDefault="002B6B8A" w:rsidP="007034BF">
      <w:pPr>
        <w:pStyle w:val="ListParagraph"/>
        <w:spacing w:before="240" w:line="240" w:lineRule="auto"/>
        <w:ind w:left="284"/>
      </w:pPr>
      <w:r w:rsidRPr="00B60849">
        <w:t xml:space="preserve">3)  прогнозируемый дефицит бюджета муниципального образования «Натырбовское сельское поселение » в сумме </w:t>
      </w:r>
      <w:r w:rsidRPr="00B60849">
        <w:rPr>
          <w:b/>
          <w:bCs/>
        </w:rPr>
        <w:t>-</w:t>
      </w:r>
      <w:r>
        <w:rPr>
          <w:b/>
          <w:bCs/>
        </w:rPr>
        <w:t xml:space="preserve">1729,2 </w:t>
      </w:r>
      <w:r w:rsidRPr="00B60849">
        <w:t>тысяч рублей.</w:t>
      </w:r>
    </w:p>
    <w:p w:rsidR="002B6B8A" w:rsidRPr="00B60849" w:rsidRDefault="002B6B8A" w:rsidP="007034BF">
      <w:pPr>
        <w:pStyle w:val="ListParagraph"/>
        <w:spacing w:before="240" w:line="240" w:lineRule="auto"/>
        <w:ind w:left="284"/>
      </w:pPr>
      <w:r w:rsidRPr="00B60849">
        <w:rPr>
          <w:b/>
          <w:bCs/>
        </w:rPr>
        <w:t>2.</w:t>
      </w:r>
      <w:r w:rsidRPr="00B60849">
        <w:t xml:space="preserve">Внести  в Решение  № </w:t>
      </w:r>
      <w:r>
        <w:t>99</w:t>
      </w:r>
      <w:r w:rsidRPr="00B60849">
        <w:t xml:space="preserve"> от 2</w:t>
      </w:r>
      <w:r>
        <w:t>4</w:t>
      </w:r>
      <w:r w:rsidRPr="00B60849">
        <w:t>.12.201</w:t>
      </w:r>
      <w:r>
        <w:t>4</w:t>
      </w:r>
      <w:r w:rsidRPr="00B60849"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t>5</w:t>
      </w:r>
      <w:r w:rsidRPr="00B60849">
        <w:t xml:space="preserve"> год  и плановый период 201</w:t>
      </w:r>
      <w:r>
        <w:t>6</w:t>
      </w:r>
      <w:r w:rsidRPr="00B60849">
        <w:t xml:space="preserve"> и 201</w:t>
      </w:r>
      <w:r>
        <w:t>7</w:t>
      </w:r>
      <w:r w:rsidRPr="00B60849">
        <w:t xml:space="preserve"> годов» следующие изменения и дополнения.</w:t>
      </w:r>
    </w:p>
    <w:p w:rsidR="002B6B8A" w:rsidRDefault="002B6B8A" w:rsidP="007034BF">
      <w:pPr>
        <w:pStyle w:val="ListParagraph"/>
        <w:spacing w:before="240" w:line="240" w:lineRule="auto"/>
        <w:ind w:left="284"/>
      </w:pPr>
      <w:r w:rsidRPr="00B60849">
        <w:rPr>
          <w:b/>
          <w:bCs/>
        </w:rPr>
        <w:t xml:space="preserve">3. </w:t>
      </w:r>
      <w:r w:rsidRPr="00B60849">
        <w:t>Приложение№1 изложить в новой редакции, согласно приложению №1 к настоящему Решению.</w:t>
      </w:r>
    </w:p>
    <w:p w:rsidR="002B6B8A" w:rsidRDefault="002B6B8A" w:rsidP="007034BF">
      <w:pPr>
        <w:pStyle w:val="ListParagraph"/>
        <w:spacing w:before="240" w:line="240" w:lineRule="auto"/>
        <w:ind w:left="284"/>
      </w:pPr>
      <w:r>
        <w:rPr>
          <w:b/>
          <w:bCs/>
        </w:rPr>
        <w:t xml:space="preserve">4. </w:t>
      </w:r>
      <w:r w:rsidRPr="00B60849">
        <w:t>Приложение№11 изложить в новой редакции, согласно приложению №</w:t>
      </w:r>
      <w:r>
        <w:t>2</w:t>
      </w:r>
      <w:r w:rsidRPr="00B60849">
        <w:t xml:space="preserve"> к настоящему Решению</w:t>
      </w:r>
    </w:p>
    <w:p w:rsidR="002B6B8A" w:rsidRPr="00B60849" w:rsidRDefault="002B6B8A" w:rsidP="007034BF">
      <w:pPr>
        <w:pStyle w:val="ListParagraph"/>
        <w:spacing w:before="240" w:line="240" w:lineRule="auto"/>
        <w:ind w:left="284"/>
        <w:rPr>
          <w:b/>
          <w:bCs/>
        </w:rPr>
      </w:pPr>
      <w:r>
        <w:rPr>
          <w:b/>
          <w:bCs/>
        </w:rPr>
        <w:t>5.</w:t>
      </w:r>
      <w:r w:rsidRPr="00FA012C">
        <w:t xml:space="preserve"> </w:t>
      </w:r>
      <w:r w:rsidRPr="00B60849">
        <w:t>Приложение№1</w:t>
      </w:r>
      <w:r>
        <w:t>7</w:t>
      </w:r>
      <w:r w:rsidRPr="00B60849">
        <w:t xml:space="preserve"> изложить в новой редакции, согласно приложению №</w:t>
      </w:r>
      <w:r>
        <w:t>3</w:t>
      </w:r>
      <w:r w:rsidRPr="00B60849">
        <w:t xml:space="preserve"> к настоящему Решению</w:t>
      </w:r>
    </w:p>
    <w:p w:rsidR="002B6B8A" w:rsidRPr="00B60849" w:rsidRDefault="002B6B8A" w:rsidP="009B048D">
      <w:pPr>
        <w:pStyle w:val="ListParagraph"/>
        <w:spacing w:before="240" w:line="240" w:lineRule="auto"/>
        <w:ind w:left="284"/>
        <w:jc w:val="both"/>
      </w:pPr>
      <w:r>
        <w:rPr>
          <w:b/>
          <w:bCs/>
        </w:rPr>
        <w:t>6</w:t>
      </w:r>
      <w:r w:rsidRPr="00B60849">
        <w:rPr>
          <w:b/>
          <w:bCs/>
        </w:rPr>
        <w:t xml:space="preserve">. </w:t>
      </w:r>
      <w:r w:rsidRPr="00B60849">
        <w:t>Настоящее решение обнародовать путем  его  размещения на информационном стенде администрации поселения.</w:t>
      </w:r>
    </w:p>
    <w:p w:rsidR="002B6B8A" w:rsidRPr="00B60849" w:rsidRDefault="002B6B8A" w:rsidP="009B048D">
      <w:pPr>
        <w:pStyle w:val="ListParagraph"/>
        <w:spacing w:before="240" w:line="240" w:lineRule="auto"/>
        <w:ind w:left="284"/>
        <w:jc w:val="both"/>
      </w:pPr>
      <w:r>
        <w:rPr>
          <w:b/>
          <w:bCs/>
        </w:rPr>
        <w:t>7</w:t>
      </w:r>
      <w:r w:rsidRPr="00B60849">
        <w:t>. Данное решение вступает в силу со дня его принятия.</w:t>
      </w:r>
    </w:p>
    <w:p w:rsidR="002B6B8A" w:rsidRPr="00B60849" w:rsidRDefault="002B6B8A" w:rsidP="009B048D">
      <w:pPr>
        <w:pStyle w:val="ListParagraph"/>
        <w:spacing w:before="240" w:after="0" w:line="240" w:lineRule="auto"/>
        <w:ind w:left="0"/>
        <w:jc w:val="both"/>
      </w:pPr>
      <w:r w:rsidRPr="00B60849">
        <w:t xml:space="preserve">Глава </w:t>
      </w:r>
      <w:r>
        <w:t xml:space="preserve">МО </w:t>
      </w:r>
      <w:r w:rsidRPr="00B60849">
        <w:t xml:space="preserve">«Натырбовское сельское поселение»                                            </w:t>
      </w:r>
      <w:r>
        <w:t xml:space="preserve">        </w:t>
      </w:r>
      <w:r w:rsidRPr="00B60849">
        <w:t xml:space="preserve">           Н.В. Касицына</w:t>
      </w:r>
    </w:p>
    <w:p w:rsidR="002B6B8A" w:rsidRPr="00420185" w:rsidRDefault="002B6B8A" w:rsidP="00490591">
      <w:pPr>
        <w:pStyle w:val="ListParagraph"/>
        <w:spacing w:before="240" w:after="0" w:line="240" w:lineRule="auto"/>
        <w:ind w:left="0"/>
        <w:jc w:val="both"/>
        <w:rPr>
          <w:sz w:val="24"/>
          <w:szCs w:val="24"/>
        </w:rPr>
      </w:pPr>
    </w:p>
    <w:sectPr w:rsidR="002B6B8A" w:rsidRPr="00420185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8A" w:rsidRDefault="002B6B8A" w:rsidP="005B4F50">
      <w:pPr>
        <w:spacing w:after="0" w:line="240" w:lineRule="auto"/>
      </w:pPr>
      <w:r>
        <w:separator/>
      </w:r>
    </w:p>
  </w:endnote>
  <w:endnote w:type="continuationSeparator" w:id="1">
    <w:p w:rsidR="002B6B8A" w:rsidRDefault="002B6B8A" w:rsidP="005B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8A" w:rsidRDefault="002B6B8A" w:rsidP="005B4F50">
      <w:pPr>
        <w:spacing w:after="0" w:line="240" w:lineRule="auto"/>
      </w:pPr>
      <w:r>
        <w:separator/>
      </w:r>
    </w:p>
  </w:footnote>
  <w:footnote w:type="continuationSeparator" w:id="1">
    <w:p w:rsidR="002B6B8A" w:rsidRDefault="002B6B8A" w:rsidP="005B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4A80"/>
    <w:rsid w:val="00006DE0"/>
    <w:rsid w:val="00035BE7"/>
    <w:rsid w:val="0006368D"/>
    <w:rsid w:val="000A7E14"/>
    <w:rsid w:val="000D1658"/>
    <w:rsid w:val="000D192C"/>
    <w:rsid w:val="000D4704"/>
    <w:rsid w:val="00166F21"/>
    <w:rsid w:val="00190FE7"/>
    <w:rsid w:val="001A10A6"/>
    <w:rsid w:val="001A5F01"/>
    <w:rsid w:val="001C027D"/>
    <w:rsid w:val="001C16E6"/>
    <w:rsid w:val="001D03C6"/>
    <w:rsid w:val="001D4C3E"/>
    <w:rsid w:val="002433FC"/>
    <w:rsid w:val="00246E98"/>
    <w:rsid w:val="00247F7A"/>
    <w:rsid w:val="00276A65"/>
    <w:rsid w:val="00277825"/>
    <w:rsid w:val="00281161"/>
    <w:rsid w:val="002B6B8A"/>
    <w:rsid w:val="002E51C5"/>
    <w:rsid w:val="00303BDC"/>
    <w:rsid w:val="003064EF"/>
    <w:rsid w:val="00313C41"/>
    <w:rsid w:val="003302EF"/>
    <w:rsid w:val="00347C73"/>
    <w:rsid w:val="00362A17"/>
    <w:rsid w:val="003A1667"/>
    <w:rsid w:val="003A2570"/>
    <w:rsid w:val="003A384F"/>
    <w:rsid w:val="003B1E3F"/>
    <w:rsid w:val="003B47D4"/>
    <w:rsid w:val="003B4A92"/>
    <w:rsid w:val="003C1525"/>
    <w:rsid w:val="003C17B6"/>
    <w:rsid w:val="003C4213"/>
    <w:rsid w:val="003C4A15"/>
    <w:rsid w:val="00420185"/>
    <w:rsid w:val="00422240"/>
    <w:rsid w:val="004257BB"/>
    <w:rsid w:val="00441E79"/>
    <w:rsid w:val="00445056"/>
    <w:rsid w:val="00446A2F"/>
    <w:rsid w:val="00451D6C"/>
    <w:rsid w:val="00472103"/>
    <w:rsid w:val="00490591"/>
    <w:rsid w:val="00495A6D"/>
    <w:rsid w:val="004A71D0"/>
    <w:rsid w:val="004B290A"/>
    <w:rsid w:val="004B3E6B"/>
    <w:rsid w:val="004B492F"/>
    <w:rsid w:val="004F17C1"/>
    <w:rsid w:val="004F2385"/>
    <w:rsid w:val="004F3234"/>
    <w:rsid w:val="00507711"/>
    <w:rsid w:val="0052050B"/>
    <w:rsid w:val="005621AB"/>
    <w:rsid w:val="005660C7"/>
    <w:rsid w:val="0057750C"/>
    <w:rsid w:val="00577D3E"/>
    <w:rsid w:val="00582D35"/>
    <w:rsid w:val="00584EA6"/>
    <w:rsid w:val="005860F5"/>
    <w:rsid w:val="005927E7"/>
    <w:rsid w:val="00597082"/>
    <w:rsid w:val="005A61FB"/>
    <w:rsid w:val="005B27CA"/>
    <w:rsid w:val="005B4F50"/>
    <w:rsid w:val="005E2628"/>
    <w:rsid w:val="005F5028"/>
    <w:rsid w:val="00603FE7"/>
    <w:rsid w:val="00617F96"/>
    <w:rsid w:val="00620D81"/>
    <w:rsid w:val="00635D8B"/>
    <w:rsid w:val="00666679"/>
    <w:rsid w:val="00696752"/>
    <w:rsid w:val="006A21C6"/>
    <w:rsid w:val="006B7020"/>
    <w:rsid w:val="006D51F0"/>
    <w:rsid w:val="006D7FC6"/>
    <w:rsid w:val="006E505C"/>
    <w:rsid w:val="006E5914"/>
    <w:rsid w:val="006F4A30"/>
    <w:rsid w:val="007034BF"/>
    <w:rsid w:val="0070462F"/>
    <w:rsid w:val="00710395"/>
    <w:rsid w:val="007109B1"/>
    <w:rsid w:val="007256DC"/>
    <w:rsid w:val="00726506"/>
    <w:rsid w:val="007765AE"/>
    <w:rsid w:val="00780635"/>
    <w:rsid w:val="00791D10"/>
    <w:rsid w:val="007A14A0"/>
    <w:rsid w:val="007C1657"/>
    <w:rsid w:val="007C757E"/>
    <w:rsid w:val="007D495A"/>
    <w:rsid w:val="007E40D0"/>
    <w:rsid w:val="00805038"/>
    <w:rsid w:val="00814CE9"/>
    <w:rsid w:val="008153F2"/>
    <w:rsid w:val="008167A4"/>
    <w:rsid w:val="00816CF1"/>
    <w:rsid w:val="00834558"/>
    <w:rsid w:val="00844048"/>
    <w:rsid w:val="0084585E"/>
    <w:rsid w:val="00887962"/>
    <w:rsid w:val="0089706C"/>
    <w:rsid w:val="008C38C0"/>
    <w:rsid w:val="008D607D"/>
    <w:rsid w:val="008F2B91"/>
    <w:rsid w:val="00903662"/>
    <w:rsid w:val="00910A80"/>
    <w:rsid w:val="00925F6F"/>
    <w:rsid w:val="009350BD"/>
    <w:rsid w:val="00936161"/>
    <w:rsid w:val="00956968"/>
    <w:rsid w:val="00965726"/>
    <w:rsid w:val="009A7710"/>
    <w:rsid w:val="009B048D"/>
    <w:rsid w:val="009B34A8"/>
    <w:rsid w:val="009C4A6B"/>
    <w:rsid w:val="009F570A"/>
    <w:rsid w:val="00A0225B"/>
    <w:rsid w:val="00A13659"/>
    <w:rsid w:val="00A25F78"/>
    <w:rsid w:val="00A368C8"/>
    <w:rsid w:val="00A60145"/>
    <w:rsid w:val="00A60356"/>
    <w:rsid w:val="00AB59AA"/>
    <w:rsid w:val="00AB7F54"/>
    <w:rsid w:val="00AC1233"/>
    <w:rsid w:val="00AD3EFE"/>
    <w:rsid w:val="00AE2F87"/>
    <w:rsid w:val="00B22846"/>
    <w:rsid w:val="00B24877"/>
    <w:rsid w:val="00B3612E"/>
    <w:rsid w:val="00B60849"/>
    <w:rsid w:val="00B70853"/>
    <w:rsid w:val="00BA3146"/>
    <w:rsid w:val="00BA52AF"/>
    <w:rsid w:val="00BB5163"/>
    <w:rsid w:val="00BC4367"/>
    <w:rsid w:val="00BD1AF9"/>
    <w:rsid w:val="00BE3BD0"/>
    <w:rsid w:val="00BE4FA8"/>
    <w:rsid w:val="00C112F0"/>
    <w:rsid w:val="00C14290"/>
    <w:rsid w:val="00C44346"/>
    <w:rsid w:val="00C471B2"/>
    <w:rsid w:val="00C63688"/>
    <w:rsid w:val="00C75EA8"/>
    <w:rsid w:val="00CA51DC"/>
    <w:rsid w:val="00CD573E"/>
    <w:rsid w:val="00CF6BD7"/>
    <w:rsid w:val="00D34707"/>
    <w:rsid w:val="00D44EDC"/>
    <w:rsid w:val="00D5580A"/>
    <w:rsid w:val="00D7320D"/>
    <w:rsid w:val="00D826A7"/>
    <w:rsid w:val="00D9620C"/>
    <w:rsid w:val="00DA2EC2"/>
    <w:rsid w:val="00DB5906"/>
    <w:rsid w:val="00DE0DE5"/>
    <w:rsid w:val="00E6646B"/>
    <w:rsid w:val="00E90AAA"/>
    <w:rsid w:val="00EA2DC8"/>
    <w:rsid w:val="00EB22E8"/>
    <w:rsid w:val="00ED5C17"/>
    <w:rsid w:val="00EF459B"/>
    <w:rsid w:val="00F339AA"/>
    <w:rsid w:val="00F81637"/>
    <w:rsid w:val="00FA012C"/>
    <w:rsid w:val="00FC3763"/>
    <w:rsid w:val="00F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B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F50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B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F50"/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145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373</Words>
  <Characters>2130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6</cp:revision>
  <cp:lastPrinted>2015-08-11T06:43:00Z</cp:lastPrinted>
  <dcterms:created xsi:type="dcterms:W3CDTF">2016-01-20T11:54:00Z</dcterms:created>
  <dcterms:modified xsi:type="dcterms:W3CDTF">2016-01-22T07:06:00Z</dcterms:modified>
</cp:coreProperties>
</file>