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A353DF" w:rsidP="00A353DF">
      <w:pPr>
        <w:spacing w:line="276" w:lineRule="auto"/>
        <w:rPr>
          <w:b/>
        </w:rPr>
      </w:pPr>
      <w:r>
        <w:rPr>
          <w:b/>
          <w:u w:val="single"/>
        </w:rPr>
        <w:t xml:space="preserve">« </w:t>
      </w:r>
      <w:r w:rsidR="00C9671D">
        <w:rPr>
          <w:b/>
          <w:u w:val="single"/>
        </w:rPr>
        <w:t>1</w:t>
      </w:r>
      <w:r>
        <w:rPr>
          <w:b/>
          <w:u w:val="single"/>
        </w:rPr>
        <w:t xml:space="preserve"> »  </w:t>
      </w:r>
      <w:r w:rsidR="00C9671D">
        <w:rPr>
          <w:b/>
          <w:u w:val="single"/>
        </w:rPr>
        <w:t>июня</w:t>
      </w:r>
      <w:r>
        <w:rPr>
          <w:b/>
          <w:u w:val="single"/>
        </w:rPr>
        <w:t xml:space="preserve">   2015г.</w:t>
      </w:r>
      <w:r>
        <w:rPr>
          <w:b/>
        </w:rPr>
        <w:t xml:space="preserve">                                       </w:t>
      </w:r>
      <w:r>
        <w:rPr>
          <w:b/>
          <w:u w:val="single"/>
        </w:rPr>
        <w:t xml:space="preserve">№ 18. </w:t>
      </w:r>
      <w:r>
        <w:rPr>
          <w:b/>
        </w:rPr>
        <w:t xml:space="preserve">                                      </w:t>
      </w:r>
      <w:proofErr w:type="spellStart"/>
      <w:r w:rsidRPr="00A353DF">
        <w:rPr>
          <w:b/>
          <w:u w:val="single"/>
        </w:rPr>
        <w:t>с</w:t>
      </w:r>
      <w:proofErr w:type="gramStart"/>
      <w:r w:rsidRPr="00A353DF">
        <w:rPr>
          <w:b/>
          <w:u w:val="single"/>
        </w:rPr>
        <w:t>.Н</w:t>
      </w:r>
      <w:proofErr w:type="gramEnd"/>
      <w:r w:rsidRPr="00A353DF">
        <w:rPr>
          <w:b/>
          <w:u w:val="single"/>
        </w:rPr>
        <w:t>атырбово</w:t>
      </w:r>
      <w:proofErr w:type="spellEnd"/>
      <w:r>
        <w:rPr>
          <w:b/>
        </w:rPr>
        <w:t xml:space="preserve">       </w:t>
      </w:r>
    </w:p>
    <w:p w:rsidR="000E5A30" w:rsidRDefault="000E5A30" w:rsidP="000E5A30">
      <w:pPr>
        <w:rPr>
          <w:sz w:val="32"/>
          <w:szCs w:val="32"/>
        </w:rPr>
      </w:pPr>
    </w:p>
    <w:p w:rsidR="000E5A30" w:rsidRPr="000E5A30" w:rsidRDefault="000E5A30" w:rsidP="000E5A30">
      <w:pPr>
        <w:pStyle w:val="2"/>
        <w:spacing w:line="240" w:lineRule="auto"/>
        <w:jc w:val="center"/>
        <w:rPr>
          <w:b/>
          <w:i/>
        </w:rPr>
      </w:pPr>
      <w:r w:rsidRPr="000E5A30">
        <w:rPr>
          <w:b/>
          <w:i/>
        </w:rPr>
        <w:t>О предоставлении в собственность земельного   участка на возмездной основе                                                                                                  Открытому акционерному обществу  «Газпром газораспределение Майкоп»</w:t>
      </w:r>
    </w:p>
    <w:p w:rsidR="000E5A30" w:rsidRDefault="000E5A30" w:rsidP="000E5A30">
      <w:pPr>
        <w:pStyle w:val="2"/>
        <w:spacing w:line="240" w:lineRule="auto"/>
        <w:ind w:left="0" w:firstLine="425"/>
        <w:jc w:val="both"/>
      </w:pPr>
      <w:r>
        <w:t xml:space="preserve"> </w:t>
      </w:r>
      <w:proofErr w:type="gramStart"/>
      <w:r>
        <w:t xml:space="preserve">В соответствии со ст.36 Земельного кодекса Российской Федерации от   25.10.2001 № 136-ФЗ и Положением «О регулировании земельных отношений в </w:t>
      </w:r>
      <w:r w:rsidR="00C9671D">
        <w:t>муниципальном образовании «Натырбовское сельское поселение»</w:t>
      </w:r>
      <w:r>
        <w:t xml:space="preserve"> от 1</w:t>
      </w:r>
      <w:r w:rsidR="00C9671D">
        <w:t>7.04</w:t>
      </w:r>
      <w:r>
        <w:t>.200</w:t>
      </w:r>
      <w:r w:rsidR="00C9671D">
        <w:t>6г. № 7</w:t>
      </w:r>
      <w:r>
        <w:t>, свидетельства о государственной регистрации права собственности 01-АА №440479 от 17.08.2012 года и в связи с поступлением  заявления от Открытого акционерного общества «Газпром газораспределение Майкоп»</w:t>
      </w:r>
      <w:proofErr w:type="gramEnd"/>
    </w:p>
    <w:p w:rsidR="000E5A30" w:rsidRDefault="000E5A30" w:rsidP="000E5A30">
      <w:pPr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0E5A30" w:rsidRPr="00742275" w:rsidRDefault="000E5A30" w:rsidP="000E5A30">
      <w:pPr>
        <w:ind w:firstLine="708"/>
        <w:jc w:val="both"/>
      </w:pPr>
      <w:r>
        <w:t xml:space="preserve">1. </w:t>
      </w:r>
      <w:r w:rsidRPr="00742275">
        <w:t xml:space="preserve">Предоставить в собственность на возмездной основе Открытому акционерному обществу «Газпром газораспределение Майкоп» земельный участок площадью 185 </w:t>
      </w:r>
      <w:r w:rsidRPr="00742275">
        <w:rPr>
          <w:snapToGrid w:val="0"/>
          <w:color w:val="000000"/>
          <w:spacing w:val="-7"/>
        </w:rPr>
        <w:t>кв. м.,</w:t>
      </w:r>
      <w:r w:rsidRPr="00742275">
        <w:t xml:space="preserve"> относящийся к категории земель «Земли населенных пунктов», с кадастровым номером </w:t>
      </w:r>
      <w:r w:rsidRPr="00742275">
        <w:rPr>
          <w:snapToGrid w:val="0"/>
          <w:spacing w:val="2"/>
        </w:rPr>
        <w:t>01:02:1400084:37</w:t>
      </w:r>
      <w:r w:rsidRPr="00742275">
        <w:t xml:space="preserve">, расположенный по адресу: относительно ориентира, расположенного в границах участка. Почтовый адрес ориентира: Республика Адыгея, </w:t>
      </w:r>
      <w:proofErr w:type="spellStart"/>
      <w:r w:rsidRPr="00742275">
        <w:t>Кошехабльский</w:t>
      </w:r>
      <w:proofErr w:type="spellEnd"/>
      <w:r w:rsidRPr="00742275">
        <w:t xml:space="preserve"> район, с.</w:t>
      </w:r>
      <w:r w:rsidR="00C9671D">
        <w:t xml:space="preserve"> </w:t>
      </w:r>
      <w:proofErr w:type="spellStart"/>
      <w:r w:rsidRPr="00742275">
        <w:t>Натырбово</w:t>
      </w:r>
      <w:proofErr w:type="spellEnd"/>
      <w:r w:rsidRPr="00742275">
        <w:t>. ул.</w:t>
      </w:r>
      <w:r w:rsidR="00C9671D">
        <w:t xml:space="preserve"> </w:t>
      </w:r>
      <w:r w:rsidRPr="00742275">
        <w:t xml:space="preserve">Ленина, 20А, под объектом зданием ГРП №2. </w:t>
      </w:r>
    </w:p>
    <w:p w:rsidR="000E5A30" w:rsidRPr="00742275" w:rsidRDefault="000E5A30" w:rsidP="000E5A30">
      <w:pPr>
        <w:jc w:val="both"/>
      </w:pPr>
    </w:p>
    <w:p w:rsidR="000E5A30" w:rsidRPr="00742275" w:rsidRDefault="000E5A30" w:rsidP="000E5A30">
      <w:pPr>
        <w:pStyle w:val="2"/>
        <w:spacing w:line="240" w:lineRule="auto"/>
        <w:ind w:left="0" w:firstLine="708"/>
        <w:jc w:val="both"/>
      </w:pPr>
      <w:r w:rsidRPr="00742275">
        <w:t>2. Заместителю администрации муниципального образования «Натырбовское сельское поселение»</w:t>
      </w:r>
      <w:r w:rsidRPr="00742275">
        <w:rPr>
          <w:color w:val="FF6600"/>
        </w:rPr>
        <w:t xml:space="preserve"> </w:t>
      </w:r>
      <w:r w:rsidRPr="00742275">
        <w:t>заключить договор купли-продажи земельного участка с Открытым акционерным обществом «Газпром газораспределение Майкоп».</w:t>
      </w:r>
    </w:p>
    <w:p w:rsidR="000E5A30" w:rsidRPr="00742275" w:rsidRDefault="000E5A30" w:rsidP="000E5A30">
      <w:pPr>
        <w:pStyle w:val="2"/>
        <w:spacing w:line="240" w:lineRule="auto"/>
        <w:ind w:left="0" w:firstLine="708"/>
        <w:jc w:val="both"/>
        <w:rPr>
          <w:color w:val="000000"/>
        </w:rPr>
      </w:pPr>
      <w:r w:rsidRPr="00742275">
        <w:rPr>
          <w:color w:val="000000"/>
        </w:rPr>
        <w:t xml:space="preserve">3. Рекомендовать </w:t>
      </w:r>
      <w:r w:rsidRPr="00742275">
        <w:t>Открытому акционерному обществу «Газпром газораспределение Майкоп»</w:t>
      </w:r>
      <w:r w:rsidRPr="00742275">
        <w:rPr>
          <w:color w:val="000000"/>
        </w:rPr>
        <w:t xml:space="preserve"> </w:t>
      </w:r>
      <w:r w:rsidRPr="00742275">
        <w:t>в месячный срок обеспечить государственную регистрацию права собственности в Управлении Федеральной службы государственной регистрации кадастра и картографии по Республике Адыгея.</w:t>
      </w:r>
    </w:p>
    <w:p w:rsidR="000E5A30" w:rsidRPr="00742275" w:rsidRDefault="000E5A30" w:rsidP="000E5A30">
      <w:pPr>
        <w:ind w:firstLine="708"/>
        <w:jc w:val="both"/>
      </w:pPr>
      <w:bookmarkStart w:id="0" w:name="_GoBack"/>
      <w:bookmarkEnd w:id="0"/>
      <w:r w:rsidRPr="00742275">
        <w:t xml:space="preserve">4. Осуществление муниципального земельного контроля и </w:t>
      </w:r>
      <w:proofErr w:type="gramStart"/>
      <w:r w:rsidRPr="00742275">
        <w:t>контроль за</w:t>
      </w:r>
      <w:proofErr w:type="gramEnd"/>
      <w:r w:rsidRPr="00742275">
        <w:t xml:space="preserve"> исполнением настоящего постановления возложить на заместителя администрации муниципального образования «Натырбовское сельское поселение».</w:t>
      </w:r>
    </w:p>
    <w:p w:rsidR="000E5A30" w:rsidRPr="00742275" w:rsidRDefault="000E5A30" w:rsidP="000E5A30">
      <w:pPr>
        <w:ind w:firstLine="708"/>
        <w:jc w:val="both"/>
      </w:pPr>
    </w:p>
    <w:p w:rsidR="000E5A30" w:rsidRPr="00F908CE" w:rsidRDefault="000E5A30" w:rsidP="000E5A30">
      <w:pPr>
        <w:ind w:firstLine="708"/>
        <w:jc w:val="both"/>
      </w:pPr>
      <w:r w:rsidRPr="00742275">
        <w:t>5.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F908CE">
        <w:t>\\</w:t>
      </w:r>
    </w:p>
    <w:p w:rsidR="000E5A30" w:rsidRPr="00742275" w:rsidRDefault="000E5A30" w:rsidP="000E5A30">
      <w:pPr>
        <w:ind w:firstLine="708"/>
        <w:jc w:val="both"/>
      </w:pPr>
    </w:p>
    <w:p w:rsidR="000E5A30" w:rsidRPr="00742275" w:rsidRDefault="006B7894" w:rsidP="000E5A30">
      <w:pPr>
        <w:jc w:val="both"/>
        <w:rPr>
          <w:bCs/>
        </w:rPr>
      </w:pPr>
      <w:r w:rsidRPr="00742275">
        <w:t xml:space="preserve">             </w:t>
      </w:r>
      <w:r w:rsidR="000E5A30" w:rsidRPr="00742275">
        <w:t xml:space="preserve">6.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6B7894">
      <w:pPr>
        <w:spacing w:before="45" w:after="105"/>
      </w:pPr>
    </w:p>
    <w:p w:rsidR="00D803EC" w:rsidRPr="00742275" w:rsidRDefault="00D803EC" w:rsidP="00CF475C">
      <w:pPr>
        <w:spacing w:line="276" w:lineRule="auto"/>
        <w:jc w:val="both"/>
      </w:pPr>
    </w:p>
    <w:p w:rsidR="003930AA" w:rsidRPr="00742275" w:rsidRDefault="003930AA" w:rsidP="003930AA">
      <w:r w:rsidRPr="00742275">
        <w:t>Глава муниципального образования</w:t>
      </w:r>
    </w:p>
    <w:p w:rsidR="00C72175" w:rsidRPr="00742275" w:rsidRDefault="003930AA">
      <w:r w:rsidRPr="00742275">
        <w:t xml:space="preserve">«Натырбовское сельское поселение»                                    </w:t>
      </w:r>
      <w:proofErr w:type="spellStart"/>
      <w:r w:rsidR="00B67D2A" w:rsidRPr="00742275">
        <w:t>Н</w:t>
      </w:r>
      <w:r w:rsidRPr="00742275">
        <w:t>.В.</w:t>
      </w:r>
      <w:r w:rsidR="00B67D2A" w:rsidRPr="00742275">
        <w:t>Касицына</w:t>
      </w:r>
      <w:proofErr w:type="spellEnd"/>
    </w:p>
    <w:p w:rsidR="000E5A30" w:rsidRDefault="000E5A30" w:rsidP="000E5A30">
      <w:pPr>
        <w:jc w:val="center"/>
        <w:rPr>
          <w:b/>
          <w:sz w:val="32"/>
          <w:szCs w:val="32"/>
        </w:rPr>
      </w:pPr>
    </w:p>
    <w:sectPr w:rsidR="000E5A30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F1" w:rsidRDefault="001F0BF1" w:rsidP="00121753">
      <w:r>
        <w:separator/>
      </w:r>
    </w:p>
  </w:endnote>
  <w:endnote w:type="continuationSeparator" w:id="0">
    <w:p w:rsidR="001F0BF1" w:rsidRDefault="001F0BF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F1" w:rsidRDefault="001F0BF1" w:rsidP="00121753">
      <w:r>
        <w:separator/>
      </w:r>
    </w:p>
  </w:footnote>
  <w:footnote w:type="continuationSeparator" w:id="0">
    <w:p w:rsidR="001F0BF1" w:rsidRDefault="001F0BF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E5A30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0BF1"/>
    <w:rsid w:val="001F24A8"/>
    <w:rsid w:val="00201E9F"/>
    <w:rsid w:val="00215670"/>
    <w:rsid w:val="00236984"/>
    <w:rsid w:val="00241389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E177E"/>
    <w:rsid w:val="0031154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E03"/>
    <w:rsid w:val="006E3F63"/>
    <w:rsid w:val="007066A1"/>
    <w:rsid w:val="007278B1"/>
    <w:rsid w:val="00742275"/>
    <w:rsid w:val="00750114"/>
    <w:rsid w:val="00761430"/>
    <w:rsid w:val="00781198"/>
    <w:rsid w:val="007934D9"/>
    <w:rsid w:val="0079623A"/>
    <w:rsid w:val="007A2448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E519A"/>
    <w:rsid w:val="009F6E0E"/>
    <w:rsid w:val="00A02A72"/>
    <w:rsid w:val="00A07C85"/>
    <w:rsid w:val="00A117BA"/>
    <w:rsid w:val="00A302DC"/>
    <w:rsid w:val="00A353DF"/>
    <w:rsid w:val="00A52CE9"/>
    <w:rsid w:val="00A74C77"/>
    <w:rsid w:val="00A847FE"/>
    <w:rsid w:val="00A97A3C"/>
    <w:rsid w:val="00AA20DB"/>
    <w:rsid w:val="00B2437D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9671D"/>
    <w:rsid w:val="00CA4983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7855"/>
    <w:rsid w:val="00F375E9"/>
    <w:rsid w:val="00F46D72"/>
    <w:rsid w:val="00F52F32"/>
    <w:rsid w:val="00F85DCF"/>
    <w:rsid w:val="00F908CE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F2B2-533D-4FC4-B0F1-9854F65E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2015-05-27T05:24:00Z</cp:lastPrinted>
  <dcterms:created xsi:type="dcterms:W3CDTF">2015-03-06T10:25:00Z</dcterms:created>
  <dcterms:modified xsi:type="dcterms:W3CDTF">2015-06-01T07:54:00Z</dcterms:modified>
</cp:coreProperties>
</file>