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914A45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1100A5">
        <w:rPr>
          <w:b/>
          <w:sz w:val="22"/>
          <w:szCs w:val="22"/>
        </w:rPr>
        <w:t xml:space="preserve">            </w:t>
      </w:r>
      <w:r w:rsidR="00052B46">
        <w:rPr>
          <w:b/>
          <w:sz w:val="22"/>
          <w:szCs w:val="22"/>
        </w:rPr>
        <w:t xml:space="preserve">            </w:t>
      </w:r>
      <w:r w:rsidR="001100A5">
        <w:rPr>
          <w:b/>
          <w:sz w:val="22"/>
          <w:szCs w:val="22"/>
        </w:rPr>
        <w:t xml:space="preserve">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052B46">
        <w:rPr>
          <w:sz w:val="22"/>
          <w:szCs w:val="22"/>
          <w:u w:val="single"/>
        </w:rPr>
        <w:t xml:space="preserve"> </w:t>
      </w:r>
      <w:r w:rsidR="00914A45">
        <w:rPr>
          <w:sz w:val="22"/>
          <w:szCs w:val="22"/>
          <w:u w:val="single"/>
        </w:rPr>
        <w:t>18</w:t>
      </w:r>
      <w:r w:rsidR="001100A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914A45">
        <w:rPr>
          <w:sz w:val="22"/>
          <w:szCs w:val="22"/>
          <w:u w:val="single"/>
        </w:rPr>
        <w:t xml:space="preserve"> апреля</w:t>
      </w:r>
      <w:r w:rsidR="003E31E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781588">
        <w:rPr>
          <w:sz w:val="22"/>
          <w:szCs w:val="22"/>
          <w:u w:val="single"/>
        </w:rPr>
        <w:t>6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3E31E6">
        <w:rPr>
          <w:sz w:val="22"/>
          <w:szCs w:val="22"/>
          <w:u w:val="single"/>
        </w:rPr>
        <w:t xml:space="preserve"> </w:t>
      </w:r>
      <w:r w:rsidR="00052B46">
        <w:rPr>
          <w:sz w:val="22"/>
          <w:szCs w:val="22"/>
          <w:u w:val="single"/>
        </w:rPr>
        <w:t xml:space="preserve"> </w:t>
      </w:r>
      <w:r w:rsidR="00914A45">
        <w:rPr>
          <w:sz w:val="22"/>
          <w:szCs w:val="22"/>
          <w:u w:val="single"/>
        </w:rPr>
        <w:t>28</w:t>
      </w:r>
      <w:r w:rsidR="001100A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0167F5" w:rsidRDefault="000167F5" w:rsidP="000167F5">
      <w:pPr>
        <w:jc w:val="center"/>
        <w:rPr>
          <w:b/>
          <w:sz w:val="28"/>
          <w:szCs w:val="28"/>
        </w:rPr>
      </w:pPr>
    </w:p>
    <w:p w:rsidR="00E87FC8" w:rsidRDefault="00E87FC8" w:rsidP="00E87FC8">
      <w:pPr>
        <w:pStyle w:val="1"/>
      </w:pPr>
      <w:r w:rsidRPr="00E87FC8">
        <w:t>ПОЛОЖЕНИЕ О МУНИЦИПАЛЬНОМ</w:t>
      </w:r>
      <w:r>
        <w:t xml:space="preserve"> </w:t>
      </w:r>
      <w:r w:rsidRPr="00E87FC8">
        <w:t xml:space="preserve">ЗЕМЕЛЬНОМ КОНТРОЛЕ </w:t>
      </w:r>
    </w:p>
    <w:p w:rsidR="00E87FC8" w:rsidRDefault="00E87FC8" w:rsidP="00E87FC8">
      <w:pPr>
        <w:pStyle w:val="1"/>
      </w:pPr>
      <w:r w:rsidRPr="00E87FC8">
        <w:t>НА ТЕРРИТОРИИ МУНИЦИПАЛЬНОГО</w:t>
      </w:r>
      <w:r>
        <w:t xml:space="preserve"> </w:t>
      </w:r>
      <w:r w:rsidRPr="00E87FC8">
        <w:t>ОБРАЗОВАНИЯ</w:t>
      </w:r>
    </w:p>
    <w:p w:rsidR="00E87FC8" w:rsidRPr="00E87FC8" w:rsidRDefault="00E87FC8" w:rsidP="00E87FC8">
      <w:pPr>
        <w:pStyle w:val="1"/>
      </w:pPr>
      <w:r>
        <w:t>«НАТЫРБОВСКОЕ</w:t>
      </w:r>
      <w:r w:rsidRPr="00E87FC8">
        <w:t xml:space="preserve"> СЕЛЬСКОЕ ПОСЕЛЕНИЕ</w:t>
      </w:r>
      <w:r>
        <w:t>»</w:t>
      </w:r>
    </w:p>
    <w:p w:rsidR="00E87FC8" w:rsidRPr="00E87FC8" w:rsidRDefault="00E87FC8" w:rsidP="00E87F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87FC8" w:rsidRPr="00E87FC8" w:rsidRDefault="00E87FC8" w:rsidP="00E87F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1FB1" w:rsidRPr="00474E67" w:rsidRDefault="00E87FC8" w:rsidP="00E87FC8">
      <w:pPr>
        <w:rPr>
          <w:sz w:val="22"/>
          <w:szCs w:val="22"/>
        </w:rPr>
      </w:pPr>
      <w:r w:rsidRPr="00E87FC8">
        <w:t xml:space="preserve">В соответствии с Земельным </w:t>
      </w:r>
      <w:hyperlink r:id="rId8" w:history="1">
        <w:r w:rsidRPr="00E87FC8">
          <w:rPr>
            <w:rStyle w:val="a9"/>
            <w:color w:val="auto"/>
            <w:u w:val="none"/>
          </w:rPr>
          <w:t>кодексом</w:t>
        </w:r>
      </w:hyperlink>
      <w:r w:rsidRPr="00E87FC8">
        <w:t xml:space="preserve"> Российской Федерации</w:t>
      </w:r>
      <w:r>
        <w:t>,</w:t>
      </w:r>
      <w:r w:rsidR="00AA3464" w:rsidRPr="00474E67">
        <w:rPr>
          <w:sz w:val="22"/>
          <w:szCs w:val="22"/>
        </w:rPr>
        <w:t xml:space="preserve"> </w:t>
      </w:r>
      <w:r w:rsidR="00861FB1" w:rsidRPr="00474E67">
        <w:rPr>
          <w:sz w:val="22"/>
          <w:szCs w:val="22"/>
        </w:rPr>
        <w:t>руководствуясь</w:t>
      </w:r>
      <w:r w:rsidR="000167F5" w:rsidRPr="00474E67">
        <w:rPr>
          <w:sz w:val="22"/>
          <w:szCs w:val="22"/>
        </w:rPr>
        <w:t xml:space="preserve"> Устав</w:t>
      </w:r>
      <w:r w:rsidR="00861FB1" w:rsidRPr="00474E67">
        <w:rPr>
          <w:sz w:val="22"/>
          <w:szCs w:val="22"/>
        </w:rPr>
        <w:t>ом</w:t>
      </w:r>
      <w:r w:rsidR="000167F5" w:rsidRPr="00474E67">
        <w:rPr>
          <w:sz w:val="22"/>
          <w:szCs w:val="22"/>
        </w:rPr>
        <w:t xml:space="preserve"> муниципального образования «Натырбовское сельское поселение</w:t>
      </w:r>
      <w:r w:rsidR="00861FB1" w:rsidRPr="00474E67">
        <w:rPr>
          <w:sz w:val="22"/>
          <w:szCs w:val="22"/>
        </w:rPr>
        <w:t>»</w:t>
      </w:r>
    </w:p>
    <w:p w:rsidR="00861FB1" w:rsidRDefault="00861FB1" w:rsidP="00861FB1"/>
    <w:p w:rsidR="00861FB1" w:rsidRPr="00861FB1" w:rsidRDefault="00861FB1" w:rsidP="00861FB1">
      <w:r>
        <w:t xml:space="preserve">                                                      </w:t>
      </w:r>
      <w:r w:rsidR="000167F5" w:rsidRPr="000167F5">
        <w:t xml:space="preserve"> </w:t>
      </w:r>
      <w:proofErr w:type="gramStart"/>
      <w:r w:rsidRPr="00861FB1">
        <w:rPr>
          <w:b/>
          <w:sz w:val="22"/>
          <w:szCs w:val="22"/>
        </w:rPr>
        <w:t>П</w:t>
      </w:r>
      <w:proofErr w:type="gramEnd"/>
      <w:r w:rsidRPr="00861FB1">
        <w:rPr>
          <w:b/>
          <w:sz w:val="22"/>
          <w:szCs w:val="22"/>
        </w:rPr>
        <w:t xml:space="preserve"> О С Т А Н О В Л Я Ю :</w:t>
      </w:r>
    </w:p>
    <w:p w:rsidR="000167F5" w:rsidRPr="000167F5" w:rsidRDefault="000167F5" w:rsidP="000167F5"/>
    <w:p w:rsidR="00474E67" w:rsidRPr="00474E67" w:rsidRDefault="00474E67" w:rsidP="00474E67">
      <w:pPr>
        <w:pStyle w:val="1"/>
        <w:numPr>
          <w:ilvl w:val="0"/>
          <w:numId w:val="3"/>
        </w:numPr>
        <w:jc w:val="left"/>
        <w:rPr>
          <w:rFonts w:eastAsia="Lucida Sans Unicode"/>
          <w:sz w:val="24"/>
        </w:rPr>
      </w:pPr>
      <w:r w:rsidRPr="00474E67">
        <w:rPr>
          <w:rFonts w:eastAsia="Lucida Sans Unicode"/>
          <w:b w:val="0"/>
          <w:color w:val="000000"/>
          <w:sz w:val="24"/>
        </w:rPr>
        <w:t xml:space="preserve">Утвердить </w:t>
      </w:r>
      <w:r w:rsidRPr="00474E67">
        <w:rPr>
          <w:rFonts w:eastAsia="Lucida Sans Unicode"/>
          <w:b w:val="0"/>
          <w:color w:val="000000"/>
          <w:sz w:val="24"/>
          <w:lang w:eastAsia="ar-SA"/>
        </w:rPr>
        <w:t xml:space="preserve">Положение о  </w:t>
      </w:r>
      <w:r w:rsidR="00E87FC8">
        <w:rPr>
          <w:rFonts w:eastAsia="Lucida Sans Unicode"/>
          <w:b w:val="0"/>
          <w:color w:val="000000"/>
          <w:sz w:val="24"/>
          <w:lang w:eastAsia="ar-SA"/>
        </w:rPr>
        <w:t>муниципальном земельном контроле</w:t>
      </w:r>
      <w:r w:rsidRPr="00474E67">
        <w:rPr>
          <w:rFonts w:eastAsia="Lucida Sans Unicode"/>
          <w:b w:val="0"/>
          <w:color w:val="000000"/>
          <w:sz w:val="24"/>
          <w:lang w:eastAsia="ar-SA"/>
        </w:rPr>
        <w:t xml:space="preserve"> на территории  муниципального образования «</w:t>
      </w:r>
      <w:r>
        <w:rPr>
          <w:rFonts w:eastAsia="Lucida Sans Unicode"/>
          <w:b w:val="0"/>
          <w:color w:val="000000"/>
          <w:sz w:val="24"/>
          <w:lang w:eastAsia="ar-SA"/>
        </w:rPr>
        <w:t>Натырбовское</w:t>
      </w:r>
      <w:r w:rsidRPr="00474E67">
        <w:rPr>
          <w:rFonts w:eastAsia="Lucida Sans Unicode"/>
          <w:b w:val="0"/>
          <w:color w:val="000000"/>
          <w:sz w:val="24"/>
          <w:lang w:eastAsia="ar-SA"/>
        </w:rPr>
        <w:t xml:space="preserve"> сельское поселение»</w:t>
      </w:r>
      <w:r>
        <w:rPr>
          <w:rFonts w:eastAsia="Lucida Sans Unicode"/>
          <w:b w:val="0"/>
          <w:color w:val="000000"/>
          <w:sz w:val="24"/>
          <w:lang w:eastAsia="ar-SA"/>
        </w:rPr>
        <w:t xml:space="preserve"> </w:t>
      </w:r>
      <w:r w:rsidRPr="00474E67">
        <w:rPr>
          <w:b w:val="0"/>
          <w:sz w:val="24"/>
        </w:rPr>
        <w:t>(приложение №1).</w:t>
      </w:r>
    </w:p>
    <w:p w:rsidR="00781588" w:rsidRPr="00B8460D" w:rsidRDefault="00781588" w:rsidP="00781588">
      <w:pPr>
        <w:pStyle w:val="a7"/>
        <w:numPr>
          <w:ilvl w:val="0"/>
          <w:numId w:val="3"/>
        </w:numPr>
        <w:autoSpaceDE w:val="0"/>
        <w:autoSpaceDN w:val="0"/>
        <w:adjustRightInd w:val="0"/>
      </w:pPr>
      <w:r w:rsidRPr="00B8460D">
        <w:t>Настоящее Постановление  обнародо</w:t>
      </w:r>
      <w:r>
        <w:t xml:space="preserve">вать на информационном стенде в </w:t>
      </w:r>
      <w:r w:rsidRPr="00B8460D">
        <w:t xml:space="preserve">администрации  поселения  и разместить  на  официальном сайте администрации в сети  Интернет  по адресу:  </w:t>
      </w:r>
      <w:r w:rsidRPr="00F32FF3">
        <w:rPr>
          <w:u w:val="single"/>
        </w:rPr>
        <w:t>//</w:t>
      </w:r>
      <w:proofErr w:type="spellStart"/>
      <w:r w:rsidRPr="00F32FF3">
        <w:rPr>
          <w:u w:val="single"/>
          <w:lang w:val="en-US"/>
        </w:rPr>
        <w:t>adm</w:t>
      </w:r>
      <w:proofErr w:type="spellEnd"/>
      <w:r w:rsidRPr="00F32FF3">
        <w:rPr>
          <w:u w:val="single"/>
        </w:rPr>
        <w:t>-</w:t>
      </w:r>
      <w:proofErr w:type="spellStart"/>
      <w:r w:rsidRPr="00F32FF3">
        <w:rPr>
          <w:u w:val="single"/>
          <w:lang w:val="en-US"/>
        </w:rPr>
        <w:t>natyrbovo</w:t>
      </w:r>
      <w:proofErr w:type="spellEnd"/>
      <w:r w:rsidRPr="00F32FF3">
        <w:rPr>
          <w:u w:val="single"/>
        </w:rPr>
        <w:t>.</w:t>
      </w:r>
      <w:proofErr w:type="spellStart"/>
      <w:r w:rsidRPr="00F32FF3">
        <w:rPr>
          <w:u w:val="single"/>
          <w:lang w:val="en-US"/>
        </w:rPr>
        <w:t>ru</w:t>
      </w:r>
      <w:proofErr w:type="spellEnd"/>
      <w:r w:rsidRPr="00F32FF3">
        <w:rPr>
          <w:u w:val="single"/>
        </w:rPr>
        <w:t>//</w:t>
      </w:r>
    </w:p>
    <w:p w:rsidR="00861FB1" w:rsidRDefault="00861FB1" w:rsidP="00861FB1">
      <w:pPr>
        <w:numPr>
          <w:ilvl w:val="0"/>
          <w:numId w:val="3"/>
        </w:numPr>
      </w:pPr>
      <w:r>
        <w:t>Постановление вступает в силу со дня его обнародования.</w:t>
      </w:r>
    </w:p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>
      <w:r>
        <w:t xml:space="preserve">      Глава муниципального образования </w:t>
      </w:r>
    </w:p>
    <w:p w:rsidR="00861FB1" w:rsidRDefault="00861FB1" w:rsidP="00861FB1">
      <w:r>
        <w:t xml:space="preserve">     «Натырбовское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4107C2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4107C2" w:rsidRDefault="004107C2" w:rsidP="00861FB1">
      <w:pPr>
        <w:rPr>
          <w:sz w:val="26"/>
          <w:szCs w:val="26"/>
        </w:rPr>
      </w:pPr>
    </w:p>
    <w:p w:rsidR="00861FB1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474E67" w:rsidRDefault="00474E67" w:rsidP="00861FB1">
      <w:pPr>
        <w:rPr>
          <w:sz w:val="26"/>
          <w:szCs w:val="26"/>
        </w:rPr>
      </w:pPr>
    </w:p>
    <w:p w:rsidR="00474E67" w:rsidRDefault="00474E67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861FB1" w:rsidRPr="00CB7879" w:rsidRDefault="00861FB1" w:rsidP="00861FB1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</w:t>
      </w:r>
      <w:r w:rsidR="00CB7879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</w:t>
      </w:r>
      <w:r w:rsidRPr="00CB7879">
        <w:rPr>
          <w:sz w:val="20"/>
          <w:szCs w:val="20"/>
        </w:rPr>
        <w:t>Приложение№1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к Постановлению главы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МО «</w:t>
      </w:r>
      <w:proofErr w:type="spellStart"/>
      <w:r w:rsidRPr="00CB7879">
        <w:rPr>
          <w:sz w:val="20"/>
          <w:szCs w:val="20"/>
        </w:rPr>
        <w:t>Натырбское</w:t>
      </w:r>
      <w:proofErr w:type="spellEnd"/>
      <w:r w:rsidRPr="00CB7879">
        <w:rPr>
          <w:sz w:val="20"/>
          <w:szCs w:val="20"/>
        </w:rPr>
        <w:t xml:space="preserve"> сельское поселение»</w:t>
      </w:r>
    </w:p>
    <w:p w:rsidR="00861FB1" w:rsidRPr="00AA3464" w:rsidRDefault="00861FB1" w:rsidP="00861FB1">
      <w:pPr>
        <w:rPr>
          <w:sz w:val="20"/>
          <w:szCs w:val="20"/>
          <w:u w:val="single"/>
        </w:rPr>
      </w:pPr>
      <w:r w:rsidRPr="00CB7879">
        <w:rPr>
          <w:sz w:val="20"/>
          <w:szCs w:val="20"/>
        </w:rPr>
        <w:t xml:space="preserve">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 </w:t>
      </w:r>
      <w:r w:rsidRPr="00AA3464">
        <w:rPr>
          <w:sz w:val="20"/>
          <w:szCs w:val="20"/>
          <w:u w:val="single"/>
        </w:rPr>
        <w:t xml:space="preserve">№ </w:t>
      </w:r>
      <w:r w:rsidR="00914A45">
        <w:rPr>
          <w:sz w:val="20"/>
          <w:szCs w:val="20"/>
          <w:u w:val="single"/>
        </w:rPr>
        <w:t>28</w:t>
      </w:r>
      <w:r w:rsidRPr="00AA3464">
        <w:rPr>
          <w:sz w:val="20"/>
          <w:szCs w:val="20"/>
          <w:u w:val="single"/>
        </w:rPr>
        <w:t xml:space="preserve"> от 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>«</w:t>
      </w:r>
      <w:r w:rsidR="00914A45">
        <w:rPr>
          <w:sz w:val="20"/>
          <w:szCs w:val="20"/>
          <w:u w:val="single"/>
        </w:rPr>
        <w:t>18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>»</w:t>
      </w:r>
      <w:r w:rsidR="00914A45">
        <w:rPr>
          <w:sz w:val="20"/>
          <w:szCs w:val="20"/>
          <w:u w:val="single"/>
        </w:rPr>
        <w:t xml:space="preserve"> апреля</w:t>
      </w:r>
      <w:bookmarkStart w:id="0" w:name="_GoBack"/>
      <w:bookmarkEnd w:id="0"/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 xml:space="preserve"> 201</w:t>
      </w:r>
      <w:r w:rsidR="00CB7879" w:rsidRPr="00AA3464">
        <w:rPr>
          <w:sz w:val="20"/>
          <w:szCs w:val="20"/>
          <w:u w:val="single"/>
        </w:rPr>
        <w:t>6</w:t>
      </w:r>
      <w:r w:rsidRPr="00AA3464">
        <w:rPr>
          <w:sz w:val="20"/>
          <w:szCs w:val="20"/>
          <w:u w:val="single"/>
        </w:rPr>
        <w:t>г.</w:t>
      </w:r>
    </w:p>
    <w:p w:rsidR="00861FB1" w:rsidRDefault="00861FB1" w:rsidP="00861FB1">
      <w:pPr>
        <w:rPr>
          <w:sz w:val="26"/>
          <w:szCs w:val="26"/>
        </w:rPr>
      </w:pPr>
    </w:p>
    <w:p w:rsidR="000B4BD8" w:rsidRDefault="000B4BD8" w:rsidP="000167F5">
      <w:pPr>
        <w:ind w:firstLine="720"/>
        <w:jc w:val="both"/>
        <w:rPr>
          <w:b/>
        </w:rPr>
      </w:pPr>
    </w:p>
    <w:p w:rsidR="00474E67" w:rsidRPr="00474E67" w:rsidRDefault="00474E67" w:rsidP="00474E67">
      <w:pPr>
        <w:pStyle w:val="Standard"/>
        <w:rPr>
          <w:rFonts w:ascii="Times New Roman" w:hAnsi="Times New Roman" w:cs="Times New Roman"/>
          <w:sz w:val="24"/>
        </w:rPr>
      </w:pPr>
    </w:p>
    <w:p w:rsidR="00E87FC8" w:rsidRPr="00E87FC8" w:rsidRDefault="00E87FC8" w:rsidP="00E87FC8">
      <w:pPr>
        <w:spacing w:before="100" w:beforeAutospacing="1" w:after="100" w:afterAutospacing="1"/>
        <w:jc w:val="center"/>
        <w:rPr>
          <w:b/>
        </w:rPr>
      </w:pPr>
      <w:r w:rsidRPr="00E87FC8">
        <w:rPr>
          <w:b/>
        </w:rPr>
        <w:t>ПОЛОЖЕНИЕ</w:t>
      </w:r>
      <w:r w:rsidRPr="00E87FC8">
        <w:rPr>
          <w:b/>
        </w:rPr>
        <w:br/>
        <w:t>о муниципальном земельном контроле на территории муниципального</w:t>
      </w:r>
      <w:r w:rsidRPr="00E87FC8">
        <w:rPr>
          <w:b/>
        </w:rPr>
        <w:br/>
        <w:t>образования «</w:t>
      </w:r>
      <w:r>
        <w:rPr>
          <w:b/>
        </w:rPr>
        <w:t>Натырбов</w:t>
      </w:r>
      <w:r w:rsidRPr="00E87FC8">
        <w:rPr>
          <w:b/>
        </w:rPr>
        <w:t>ское сельское поселение»</w:t>
      </w:r>
    </w:p>
    <w:p w:rsidR="00E87FC8" w:rsidRPr="00E87FC8" w:rsidRDefault="00E87FC8" w:rsidP="00E87FC8">
      <w:pPr>
        <w:spacing w:before="100" w:beforeAutospacing="1" w:after="100" w:afterAutospacing="1"/>
        <w:outlineLvl w:val="2"/>
        <w:rPr>
          <w:b/>
          <w:bCs/>
        </w:rPr>
      </w:pPr>
      <w:r w:rsidRPr="00E87FC8">
        <w:rPr>
          <w:b/>
          <w:bCs/>
        </w:rPr>
        <w:t>1. Общие положения</w:t>
      </w:r>
      <w:r w:rsidRPr="00E87FC8">
        <w:br/>
        <w:t xml:space="preserve">1.1. Настоящее Положение устанавливает порядок осуществления муниципального земельного </w:t>
      </w:r>
      <w:proofErr w:type="gramStart"/>
      <w:r w:rsidRPr="00E87FC8">
        <w:t>контроля за</w:t>
      </w:r>
      <w:proofErr w:type="gramEnd"/>
      <w:r w:rsidRPr="00E87FC8">
        <w:t xml:space="preserve"> соблюдением земельного законодательства, использованием земель юридическими лицами независимо от их организационно-правовой формы, их руководителями; должностными лицами, индивидуальными предпринимателями и гражданами на территории муниципального образования  «</w:t>
      </w:r>
      <w:r>
        <w:t>Натырбов</w:t>
      </w:r>
      <w:r w:rsidRPr="00E87FC8">
        <w:t>ское сельское поселение».</w:t>
      </w:r>
      <w:r w:rsidRPr="00E87FC8">
        <w:br/>
        <w:t>1.2. Предметом муниципального земельного контроля является соблюдение юридическими лицами независимо от их организационно-правовой формы, их руководителями, должностными лицами, индивидуальными предпринимателями и гражданами на территории муниципального образования  «</w:t>
      </w:r>
      <w:r>
        <w:t>Натырбовс</w:t>
      </w:r>
      <w:r w:rsidRPr="00E87FC8">
        <w:t xml:space="preserve">кое сельское поселение» требований </w:t>
      </w:r>
      <w:hyperlink r:id="rId9" w:history="1">
        <w:r w:rsidRPr="0080037D">
          <w:rPr>
            <w:rStyle w:val="a9"/>
            <w:color w:val="auto"/>
            <w:u w:val="none"/>
          </w:rPr>
          <w:t>Земельного кодекса Российской Федерации</w:t>
        </w:r>
      </w:hyperlink>
      <w:r w:rsidRPr="00E87FC8">
        <w:t>, федеральных законов.</w:t>
      </w:r>
      <w:r w:rsidRPr="00E87FC8">
        <w:br/>
        <w:t>1.3. Объектом муниципального земельного контроля являются все земли, находящиеся в границах муниципального образования «</w:t>
      </w:r>
      <w:r w:rsidR="0080037D">
        <w:t>Натырбов</w:t>
      </w:r>
      <w:r w:rsidRPr="00E87FC8">
        <w:t>ское сельское поселение», независимо от ведомственной принадлежности и формы собственности.</w:t>
      </w:r>
    </w:p>
    <w:p w:rsidR="00E87FC8" w:rsidRPr="00E87FC8" w:rsidRDefault="00E87FC8" w:rsidP="00E87FC8">
      <w:pPr>
        <w:spacing w:before="100" w:beforeAutospacing="1" w:after="100" w:afterAutospacing="1"/>
        <w:outlineLvl w:val="2"/>
        <w:rPr>
          <w:b/>
          <w:bCs/>
        </w:rPr>
      </w:pPr>
      <w:r w:rsidRPr="00E87FC8">
        <w:rPr>
          <w:b/>
          <w:bCs/>
        </w:rPr>
        <w:t>2. Орган, осуществляющий муниципальный земельный контроль</w:t>
      </w:r>
      <w:r w:rsidRPr="00E87FC8">
        <w:br/>
        <w:t>2.1. Муниципальный земельный контроль на территории муниципального образования  «</w:t>
      </w:r>
      <w:r w:rsidR="0080037D">
        <w:t>Натырбов</w:t>
      </w:r>
      <w:r w:rsidRPr="00E87FC8">
        <w:t>ское сельское поселение»  осуществляет Комиссия муниципального земельного контроля  муниципального образования  «</w:t>
      </w:r>
      <w:r w:rsidR="0080037D">
        <w:t>Натырбовс</w:t>
      </w:r>
      <w:r w:rsidRPr="00E87FC8">
        <w:t>кое сельское поселение».</w:t>
      </w:r>
    </w:p>
    <w:p w:rsidR="00E87FC8" w:rsidRPr="00E87FC8" w:rsidRDefault="00E87FC8" w:rsidP="00E87FC8">
      <w:pPr>
        <w:spacing w:before="100" w:beforeAutospacing="1" w:after="100" w:afterAutospacing="1"/>
        <w:outlineLvl w:val="2"/>
        <w:rPr>
          <w:b/>
          <w:bCs/>
        </w:rPr>
      </w:pPr>
      <w:r w:rsidRPr="00E87FC8">
        <w:rPr>
          <w:b/>
          <w:bCs/>
        </w:rPr>
        <w:t>3. Функции органа, осуществляющего муниципальный земельный контроль</w:t>
      </w:r>
      <w:r w:rsidRPr="00E87FC8">
        <w:br/>
        <w:t>3.1. Комиссия муниципального земельного контроля  осуществляет:</w:t>
      </w:r>
      <w:r w:rsidRPr="00E87FC8">
        <w:br/>
        <w:t xml:space="preserve">- </w:t>
      </w:r>
      <w:proofErr w:type="gramStart"/>
      <w:r w:rsidRPr="00E87FC8">
        <w:t>контроль за</w:t>
      </w:r>
      <w:proofErr w:type="gramEnd"/>
      <w:r w:rsidRPr="00E87FC8">
        <w:t xml:space="preserve"> соблюдением требований земельного законодательства по использованию земель на территории муниципального образования  «</w:t>
      </w:r>
      <w:r w:rsidR="0080037D">
        <w:t>Натырбов</w:t>
      </w:r>
      <w:r w:rsidRPr="00E87FC8">
        <w:t>ское сельское поселение» собственниками, арендаторами земельных участков, землепользователями, землевладельцами;</w:t>
      </w:r>
      <w:r w:rsidRPr="00E87FC8">
        <w:br/>
        <w:t>- контроль за использованием земельных участков в соответствии с их целевым назначением и разрешенным использованием, выявление фактов использования земель с нарушением вида разрешенного использования;</w:t>
      </w:r>
      <w:r w:rsidRPr="00E87FC8">
        <w:br/>
        <w:t>- выявление земельных участков, самовольно занятых или используемых без оформленных в установленном порядке правоустанавливающих документов на землю;</w:t>
      </w:r>
      <w:r w:rsidRPr="00E87FC8">
        <w:br/>
        <w:t xml:space="preserve">- </w:t>
      </w:r>
      <w:proofErr w:type="gramStart"/>
      <w:r w:rsidRPr="00E87FC8">
        <w:t>контроль за</w:t>
      </w:r>
      <w:proofErr w:type="gramEnd"/>
      <w:r w:rsidRPr="00E87FC8">
        <w:t xml:space="preserve"> соблюдением юридическими лицами независимо от их организационно-правовой формы, их руководителями, должностными лицами, индивидуальными предпринимателями и гражданами сроков освоения земельных участков;</w:t>
      </w:r>
      <w:r w:rsidRPr="00E87FC8">
        <w:br/>
        <w:t>- контроль за своевременностью оформления, переоформления правоустанавливающих документов на землю;</w:t>
      </w:r>
      <w:r w:rsidRPr="00E87FC8">
        <w:br/>
        <w:t xml:space="preserve">- </w:t>
      </w:r>
      <w:proofErr w:type="gramStart"/>
      <w:r w:rsidRPr="00E87FC8">
        <w:t>контроль за своевременным освобождением земельных участков по окончании сроков действий договоров аренды земельных участков, а также за выполнением обязанностей по приведению их в состояние, пригодное для использования в установленных целях;</w:t>
      </w:r>
      <w:r w:rsidRPr="00E87FC8">
        <w:br/>
        <w:t xml:space="preserve">- принятие мер к устранению нарушений земельного законодательства в соответствии с </w:t>
      </w:r>
      <w:r w:rsidRPr="00E87FC8">
        <w:lastRenderedPageBreak/>
        <w:t>действующим законодательством Российской Федерации;</w:t>
      </w:r>
      <w:r w:rsidRPr="00E87FC8">
        <w:br/>
        <w:t xml:space="preserve">- контроль за выполнением требований земельного законодательства Российской Федерации по вопросам использования земель. </w:t>
      </w:r>
      <w:proofErr w:type="gramEnd"/>
    </w:p>
    <w:p w:rsidR="00E87FC8" w:rsidRPr="00E87FC8" w:rsidRDefault="00E87FC8" w:rsidP="00E87FC8">
      <w:pPr>
        <w:pStyle w:val="a8"/>
        <w:rPr>
          <w:rFonts w:eastAsiaTheme="minorHAnsi"/>
          <w:sz w:val="24"/>
          <w:szCs w:val="24"/>
        </w:rPr>
      </w:pPr>
      <w:r w:rsidRPr="00E87FC8">
        <w:rPr>
          <w:b/>
          <w:bCs/>
          <w:sz w:val="24"/>
          <w:szCs w:val="24"/>
        </w:rPr>
        <w:t>4. Права и обязанности муниципальных служащих, уполномоченных на осуществление муниципального земельного контроля</w:t>
      </w:r>
      <w:r w:rsidRPr="00E87FC8">
        <w:rPr>
          <w:sz w:val="24"/>
          <w:szCs w:val="24"/>
        </w:rPr>
        <w:br/>
        <w:t xml:space="preserve">4.1. </w:t>
      </w:r>
      <w:proofErr w:type="gramStart"/>
      <w:r w:rsidRPr="00E87FC8">
        <w:rPr>
          <w:sz w:val="24"/>
          <w:szCs w:val="24"/>
        </w:rPr>
        <w:t>В целях исполнения обязанностей по муниципальному земельному контролю муниципальные служащие, уполномоченные на осуществление муниципального земельного контроля, имеют право:</w:t>
      </w:r>
      <w:r w:rsidRPr="00E87FC8">
        <w:rPr>
          <w:sz w:val="24"/>
          <w:szCs w:val="24"/>
        </w:rPr>
        <w:br/>
        <w:t xml:space="preserve">- беспрепятственно </w:t>
      </w:r>
      <w:r w:rsidR="00191005">
        <w:rPr>
          <w:sz w:val="24"/>
          <w:szCs w:val="24"/>
        </w:rPr>
        <w:t xml:space="preserve"> </w:t>
      </w:r>
      <w:r w:rsidRPr="00E87FC8">
        <w:rPr>
          <w:sz w:val="24"/>
          <w:szCs w:val="24"/>
        </w:rPr>
        <w:t>посещать земельные участки на территории муниципального образования  «</w:t>
      </w:r>
      <w:r w:rsidR="00191005">
        <w:rPr>
          <w:sz w:val="24"/>
          <w:szCs w:val="24"/>
        </w:rPr>
        <w:t>Натырбов</w:t>
      </w:r>
      <w:r w:rsidRPr="00E87FC8">
        <w:rPr>
          <w:sz w:val="24"/>
          <w:szCs w:val="24"/>
        </w:rPr>
        <w:t>ское сельское поселение», находящиеся в собственности, владении, пользовании и аренде юридических лиц независимо от их организационно-правовой формы, индивидуальных предпринимателей с составлением акта проверки земельного участка;</w:t>
      </w:r>
      <w:proofErr w:type="gramEnd"/>
      <w:r w:rsidRPr="00E87FC8">
        <w:rPr>
          <w:sz w:val="24"/>
          <w:szCs w:val="24"/>
        </w:rPr>
        <w:br/>
        <w:t xml:space="preserve">- </w:t>
      </w:r>
      <w:proofErr w:type="gramStart"/>
      <w:r w:rsidRPr="00E87FC8">
        <w:rPr>
          <w:sz w:val="24"/>
          <w:szCs w:val="24"/>
        </w:rPr>
        <w:t>при предъявлении служебного удостоверения проводить осмотр территорий, земельных участков на территории муниципального образования  «</w:t>
      </w:r>
      <w:r w:rsidR="00191005">
        <w:rPr>
          <w:sz w:val="24"/>
          <w:szCs w:val="24"/>
        </w:rPr>
        <w:t>Натырбов</w:t>
      </w:r>
      <w:r w:rsidRPr="00E87FC8">
        <w:rPr>
          <w:sz w:val="24"/>
          <w:szCs w:val="24"/>
        </w:rPr>
        <w:t xml:space="preserve">ское сельское поселение», находящиеся в собственности, владении, пользовании и аренде граждан, с согласия собственника земельного участка, с составлением акта осмотра территорий, земельных участков по форме, согласно </w:t>
      </w:r>
      <w:hyperlink r:id="rId10" w:history="1">
        <w:r w:rsidRPr="00191005">
          <w:rPr>
            <w:rStyle w:val="a9"/>
            <w:color w:val="auto"/>
            <w:sz w:val="24"/>
            <w:szCs w:val="24"/>
          </w:rPr>
          <w:t>приложению N 1</w:t>
        </w:r>
      </w:hyperlink>
      <w:r w:rsidRPr="00191005">
        <w:rPr>
          <w:sz w:val="24"/>
          <w:szCs w:val="24"/>
        </w:rPr>
        <w:t>;</w:t>
      </w:r>
      <w:r w:rsidRPr="00E87FC8">
        <w:rPr>
          <w:sz w:val="24"/>
          <w:szCs w:val="24"/>
        </w:rPr>
        <w:t xml:space="preserve"> .</w:t>
      </w:r>
      <w:r w:rsidRPr="00E87FC8">
        <w:rPr>
          <w:sz w:val="24"/>
          <w:szCs w:val="24"/>
        </w:rPr>
        <w:br/>
        <w:t xml:space="preserve">- направлять гражданам предупреждения (уведомления) об устранении нарушений земельного законодательства по форме, согласно </w:t>
      </w:r>
      <w:hyperlink r:id="rId11" w:history="1">
        <w:r w:rsidRPr="00191005">
          <w:rPr>
            <w:rStyle w:val="a9"/>
            <w:color w:val="auto"/>
            <w:sz w:val="24"/>
            <w:szCs w:val="24"/>
          </w:rPr>
          <w:t>приложению N 2</w:t>
        </w:r>
      </w:hyperlink>
      <w:r w:rsidRPr="00191005">
        <w:rPr>
          <w:sz w:val="24"/>
          <w:szCs w:val="24"/>
        </w:rPr>
        <w:t>;</w:t>
      </w:r>
      <w:proofErr w:type="gramEnd"/>
      <w:r w:rsidRPr="00191005">
        <w:rPr>
          <w:sz w:val="24"/>
          <w:szCs w:val="24"/>
        </w:rPr>
        <w:br/>
      </w:r>
      <w:r w:rsidRPr="00E87FC8">
        <w:rPr>
          <w:sz w:val="24"/>
          <w:szCs w:val="24"/>
        </w:rPr>
        <w:t xml:space="preserve">- направлять сообщения и материалы о выявленных нарушениях земельного законодательства в органы государственного контроля и надзора для рассмотрения вопроса о привлечении виновных лиц к ответственности согласно действующему законодательству по форме, согласно </w:t>
      </w:r>
      <w:hyperlink r:id="rId12" w:history="1">
        <w:r w:rsidRPr="00191005">
          <w:rPr>
            <w:rStyle w:val="a9"/>
            <w:color w:val="auto"/>
            <w:sz w:val="24"/>
            <w:szCs w:val="24"/>
          </w:rPr>
          <w:t>приложению N 3</w:t>
        </w:r>
      </w:hyperlink>
      <w:r w:rsidRPr="00191005">
        <w:rPr>
          <w:sz w:val="24"/>
          <w:szCs w:val="24"/>
        </w:rPr>
        <w:t>;</w:t>
      </w:r>
    </w:p>
    <w:p w:rsidR="00E87FC8" w:rsidRPr="00E87FC8" w:rsidRDefault="00E87FC8" w:rsidP="00E87FC8">
      <w:pPr>
        <w:pStyle w:val="a8"/>
        <w:rPr>
          <w:b/>
          <w:bCs/>
          <w:sz w:val="24"/>
          <w:szCs w:val="24"/>
        </w:rPr>
      </w:pPr>
      <w:proofErr w:type="gramStart"/>
      <w:r w:rsidRPr="00E87FC8">
        <w:rPr>
          <w:sz w:val="24"/>
          <w:szCs w:val="24"/>
        </w:rPr>
        <w:t>- организовывать совместные мероприятия с территориальными органами федеральных органов исполнительной власти, в том числе осуществляющими государственный земельный контроль, органами внутренних дел,  для проведения проверок, осмотров земельных участков;</w:t>
      </w:r>
      <w:r w:rsidRPr="00E87FC8">
        <w:rPr>
          <w:sz w:val="24"/>
          <w:szCs w:val="24"/>
        </w:rPr>
        <w:br/>
        <w:t>- обращаться в органы прокуратуры, внутренних дел за содействием в предотвращении или пресечении действий, препятствующих осуществлению муниципального земельного контроля, а также в установлении личности граждан, виновных в нарушении земельного законодательства;</w:t>
      </w:r>
      <w:proofErr w:type="gramEnd"/>
      <w:r w:rsidRPr="00E87FC8">
        <w:rPr>
          <w:sz w:val="24"/>
          <w:szCs w:val="24"/>
        </w:rPr>
        <w:br/>
        <w:t>- получать от собственников, арендаторов земельных участков, землепользователей, землевладельцев объяснения, сведения и другие материалы, связанные с использованием земельных участков;</w:t>
      </w:r>
      <w:r w:rsidRPr="00E87FC8">
        <w:rPr>
          <w:sz w:val="24"/>
          <w:szCs w:val="24"/>
        </w:rPr>
        <w:br/>
        <w:t>- запрашивать и получать в установленном порядке от отраслевых и территориальных органов администрации поселения информацию, материалы и документы, необходимые для осуществления муниципального земельного контроля;</w:t>
      </w:r>
    </w:p>
    <w:p w:rsidR="00E87FC8" w:rsidRPr="00E87FC8" w:rsidRDefault="00E87FC8" w:rsidP="00E87FC8">
      <w:pPr>
        <w:pStyle w:val="a8"/>
        <w:rPr>
          <w:sz w:val="24"/>
          <w:szCs w:val="24"/>
        </w:rPr>
      </w:pPr>
      <w:r w:rsidRPr="00E87FC8">
        <w:rPr>
          <w:sz w:val="24"/>
          <w:szCs w:val="24"/>
        </w:rPr>
        <w:t xml:space="preserve">4.2. </w:t>
      </w:r>
      <w:proofErr w:type="gramStart"/>
      <w:r w:rsidRPr="00E87FC8">
        <w:rPr>
          <w:sz w:val="24"/>
          <w:szCs w:val="24"/>
        </w:rPr>
        <w:t xml:space="preserve">Муниципальные служащие, </w:t>
      </w:r>
      <w:r w:rsidR="00191005">
        <w:rPr>
          <w:sz w:val="24"/>
          <w:szCs w:val="24"/>
        </w:rPr>
        <w:t xml:space="preserve"> </w:t>
      </w:r>
      <w:r w:rsidRPr="00E87FC8">
        <w:rPr>
          <w:sz w:val="24"/>
          <w:szCs w:val="24"/>
        </w:rPr>
        <w:t>уполномоченные на осуществление муниципального земельного контроля обязаны</w:t>
      </w:r>
      <w:proofErr w:type="gramEnd"/>
      <w:r w:rsidRPr="00E87FC8">
        <w:rPr>
          <w:sz w:val="24"/>
          <w:szCs w:val="24"/>
        </w:rPr>
        <w:t>:</w:t>
      </w:r>
      <w:r w:rsidRPr="00E87FC8">
        <w:rPr>
          <w:sz w:val="24"/>
          <w:szCs w:val="24"/>
        </w:rPr>
        <w:br/>
        <w:t>- проводить профилактическую работу по устранению обстоятельств, способствующих совершению земельных правонарушений;</w:t>
      </w:r>
      <w:r w:rsidRPr="00E87FC8">
        <w:rPr>
          <w:sz w:val="24"/>
          <w:szCs w:val="24"/>
        </w:rPr>
        <w:br/>
        <w:t>- выявлять земельные правонарушения;</w:t>
      </w:r>
      <w:r w:rsidRPr="00E87FC8">
        <w:rPr>
          <w:sz w:val="24"/>
          <w:szCs w:val="24"/>
        </w:rPr>
        <w:br/>
        <w:t xml:space="preserve">- </w:t>
      </w:r>
      <w:proofErr w:type="gramStart"/>
      <w:r w:rsidRPr="00E87FC8">
        <w:rPr>
          <w:sz w:val="24"/>
          <w:szCs w:val="24"/>
        </w:rPr>
        <w:t xml:space="preserve">принимать в пределах своих полномочий необходимые меры по устранению выявленных земельных правонарушений. </w:t>
      </w:r>
      <w:r w:rsidRPr="00E87FC8">
        <w:rPr>
          <w:sz w:val="24"/>
          <w:szCs w:val="24"/>
        </w:rPr>
        <w:br/>
        <w:t xml:space="preserve">- при осуществлении муниципального земельного контроля в отношении юридических лиц и индивидуальных предпринимателей исполнять обязанности, предусмотренные </w:t>
      </w:r>
      <w:hyperlink r:id="rId13" w:history="1">
        <w:r w:rsidRPr="00824365">
          <w:rPr>
            <w:rStyle w:val="a9"/>
            <w:color w:val="auto"/>
            <w:sz w:val="24"/>
            <w:szCs w:val="24"/>
          </w:rPr>
          <w:t>статьей 18</w:t>
        </w:r>
      </w:hyperlink>
      <w:r w:rsidRPr="00824365">
        <w:rPr>
          <w:sz w:val="24"/>
          <w:szCs w:val="24"/>
        </w:rPr>
        <w:t xml:space="preserve"> </w:t>
      </w:r>
      <w:r w:rsidRPr="00E87FC8">
        <w:rPr>
          <w:sz w:val="24"/>
          <w:szCs w:val="24"/>
        </w:rPr>
        <w:t>Федерального закона от 26 декабря 2008 г. N 294-ФЗ «О защите прав юридических лиц и индивидуальных предпринимателе при осуществлении государственного контроля (надзора) и муниципального контроля..</w:t>
      </w:r>
      <w:proofErr w:type="gramEnd"/>
    </w:p>
    <w:p w:rsidR="00E87FC8" w:rsidRPr="00E87FC8" w:rsidRDefault="00E87FC8" w:rsidP="00E87FC8">
      <w:pPr>
        <w:spacing w:before="100" w:beforeAutospacing="1" w:after="100" w:afterAutospacing="1"/>
        <w:outlineLvl w:val="2"/>
        <w:rPr>
          <w:b/>
          <w:bCs/>
        </w:rPr>
      </w:pPr>
      <w:r w:rsidRPr="00E87FC8">
        <w:rPr>
          <w:b/>
          <w:bCs/>
        </w:rPr>
        <w:lastRenderedPageBreak/>
        <w:t>5. Осуществление муниципального земельного контроля в отношении юридических лиц и индивидуального предпринимателей</w:t>
      </w:r>
      <w:r w:rsidRPr="00E87FC8">
        <w:br/>
        <w:t>5.1. Муниципальный земельный контроль в отношении юридических лиц и индивидуальных предпринимателей осуществляется в форме проведения плановых и внеплановых проверок.</w:t>
      </w:r>
      <w:r w:rsidRPr="00E87FC8">
        <w:br/>
        <w:t>5.2. Плановые проверки проводятся в соответствии с утвержденными планами проверок не чаще, чем один раз в три года.</w:t>
      </w:r>
      <w:r w:rsidRPr="00E87FC8">
        <w:br/>
        <w:t>5.3. Основанием для проведения внеплановой проверки является:</w:t>
      </w:r>
      <w:r w:rsidRPr="00E87FC8">
        <w:br/>
        <w:t>5.3.1. Истечение срока исполнения юридическим лицом, индивидуальным предпринимателем ранее выданного Комиссией, уполномоченной на осуществление муниципального земельного контроля предписания об устранении выявленного нарушения требований земельного законодательства Российской Федерации.</w:t>
      </w:r>
      <w:r w:rsidRPr="00E87FC8">
        <w:br/>
        <w:t xml:space="preserve">5.3.2. </w:t>
      </w:r>
      <w:proofErr w:type="gramStart"/>
      <w:r w:rsidRPr="00E87FC8">
        <w:t>Поступление в администрацию муниципального образования «</w:t>
      </w:r>
      <w:r w:rsidR="00824365">
        <w:t>Натырбов</w:t>
      </w:r>
      <w:r w:rsidRPr="00E87FC8">
        <w:t>ское сельское поселение» и (или) Комиссию  обращений и</w:t>
      </w:r>
      <w:r w:rsidR="00824365">
        <w:t xml:space="preserve"> </w:t>
      </w:r>
      <w:r w:rsidRPr="00E87FC8">
        <w:t>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r w:rsidRPr="00E87FC8">
        <w:br/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</w:t>
      </w:r>
      <w:proofErr w:type="gramEnd"/>
      <w:r w:rsidRPr="00E87FC8">
        <w:t xml:space="preserve"> </w:t>
      </w:r>
      <w:proofErr w:type="gramStart"/>
      <w:r w:rsidRPr="00E87FC8">
        <w:t>также угрозы чрезвычайных ситуаций природного и техногенного характера;</w:t>
      </w:r>
      <w:r w:rsidRPr="00E87FC8">
        <w:br/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  <w:r w:rsidRPr="00E87FC8">
        <w:br/>
        <w:t xml:space="preserve">в) нарушение прав потребителей (в случае обращения граждан, права которых нарушены). </w:t>
      </w:r>
      <w:proofErr w:type="gramEnd"/>
    </w:p>
    <w:p w:rsidR="00E87FC8" w:rsidRPr="00E87FC8" w:rsidRDefault="00E87FC8" w:rsidP="00E87FC8">
      <w:pPr>
        <w:pStyle w:val="a8"/>
        <w:rPr>
          <w:rFonts w:eastAsiaTheme="minorHAnsi"/>
          <w:sz w:val="24"/>
          <w:szCs w:val="24"/>
        </w:rPr>
      </w:pPr>
      <w:r w:rsidRPr="00E87FC8">
        <w:rPr>
          <w:sz w:val="24"/>
          <w:szCs w:val="24"/>
        </w:rPr>
        <w:t xml:space="preserve">5.4. Проверка проводится на основании </w:t>
      </w:r>
      <w:r w:rsidR="005B1A3D">
        <w:rPr>
          <w:sz w:val="24"/>
          <w:szCs w:val="24"/>
        </w:rPr>
        <w:t>распоряжения главы администрации</w:t>
      </w:r>
      <w:r w:rsidRPr="00E87FC8">
        <w:rPr>
          <w:sz w:val="24"/>
          <w:szCs w:val="24"/>
        </w:rPr>
        <w:t xml:space="preserve">, оформленного в соответствии с </w:t>
      </w:r>
      <w:hyperlink r:id="rId14" w:history="1">
        <w:r w:rsidRPr="00824365">
          <w:rPr>
            <w:rStyle w:val="a9"/>
            <w:color w:val="auto"/>
            <w:sz w:val="24"/>
            <w:szCs w:val="24"/>
          </w:rPr>
          <w:t>Приказом Минэкономразвития Российской Федерации от 30 апреля 2009 г. N 141</w:t>
        </w:r>
      </w:hyperlink>
      <w:r w:rsidRPr="00824365">
        <w:rPr>
          <w:sz w:val="24"/>
          <w:szCs w:val="24"/>
        </w:rPr>
        <w:t xml:space="preserve"> </w:t>
      </w:r>
      <w:r w:rsidRPr="00E87FC8">
        <w:rPr>
          <w:sz w:val="24"/>
          <w:szCs w:val="24"/>
        </w:rPr>
        <w:t xml:space="preserve"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824365" w:rsidRDefault="00E87FC8" w:rsidP="00824365">
      <w:pPr>
        <w:pStyle w:val="a8"/>
        <w:rPr>
          <w:rFonts w:eastAsia="Times New Roman"/>
          <w:b/>
          <w:bCs/>
          <w:sz w:val="24"/>
          <w:szCs w:val="24"/>
        </w:rPr>
      </w:pPr>
      <w:r w:rsidRPr="00E87FC8">
        <w:rPr>
          <w:sz w:val="24"/>
          <w:szCs w:val="24"/>
        </w:rPr>
        <w:t xml:space="preserve">5.5. Внеплановая выездная проверка юридических лиц, индивидуальных предпринимателей проводится по основаниям, указанным в </w:t>
      </w:r>
      <w:hyperlink r:id="rId15" w:history="1">
        <w:r w:rsidRPr="00824365">
          <w:rPr>
            <w:rStyle w:val="a9"/>
            <w:color w:val="auto"/>
            <w:sz w:val="24"/>
            <w:szCs w:val="24"/>
          </w:rPr>
          <w:t>подпунктах «а</w:t>
        </w:r>
      </w:hyperlink>
      <w:r w:rsidRPr="00824365">
        <w:rPr>
          <w:sz w:val="24"/>
          <w:szCs w:val="24"/>
        </w:rPr>
        <w:t xml:space="preserve">» </w:t>
      </w:r>
      <w:proofErr w:type="gramStart"/>
      <w:r w:rsidRPr="00824365">
        <w:rPr>
          <w:sz w:val="24"/>
          <w:szCs w:val="24"/>
        </w:rPr>
        <w:t>и «</w:t>
      </w:r>
      <w:hyperlink r:id="rId16" w:history="1">
        <w:r w:rsidRPr="00824365">
          <w:rPr>
            <w:rStyle w:val="a9"/>
            <w:color w:val="auto"/>
            <w:sz w:val="24"/>
            <w:szCs w:val="24"/>
          </w:rPr>
          <w:t>б</w:t>
        </w:r>
        <w:proofErr w:type="gramEnd"/>
        <w:r w:rsidRPr="00824365">
          <w:rPr>
            <w:rStyle w:val="a9"/>
            <w:color w:val="auto"/>
            <w:sz w:val="24"/>
            <w:szCs w:val="24"/>
          </w:rPr>
          <w:t>» подпункта 5.3.2 пункта 5.3</w:t>
        </w:r>
      </w:hyperlink>
      <w:r w:rsidRPr="00824365">
        <w:rPr>
          <w:sz w:val="24"/>
          <w:szCs w:val="24"/>
        </w:rPr>
        <w:t xml:space="preserve"> </w:t>
      </w:r>
      <w:r w:rsidRPr="00E87FC8">
        <w:rPr>
          <w:sz w:val="24"/>
          <w:szCs w:val="24"/>
        </w:rPr>
        <w:t>настоящего положения, после согласования с органами прокуратуры.</w:t>
      </w:r>
      <w:r w:rsidRPr="00E87FC8">
        <w:rPr>
          <w:sz w:val="24"/>
          <w:szCs w:val="24"/>
        </w:rPr>
        <w:br/>
        <w:t xml:space="preserve">5.6. </w:t>
      </w:r>
      <w:proofErr w:type="gramStart"/>
      <w:r w:rsidRPr="00E87FC8">
        <w:rPr>
          <w:sz w:val="24"/>
          <w:szCs w:val="24"/>
        </w:rPr>
        <w:t xml:space="preserve">Муниципальные служащие, уполномоченные на осуществление муниципального земельного контроля, не вправе осуществлять плановую или внеплановую выездную проверку,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случаев проведения такой проверки по основаниям, предусмотренным </w:t>
      </w:r>
      <w:hyperlink r:id="rId17" w:history="1">
        <w:r w:rsidRPr="00824365">
          <w:rPr>
            <w:rStyle w:val="a9"/>
            <w:color w:val="auto"/>
            <w:sz w:val="24"/>
            <w:szCs w:val="24"/>
          </w:rPr>
          <w:t>абзацем третьим подпункта 5.3.2</w:t>
        </w:r>
      </w:hyperlink>
      <w:r w:rsidRPr="00824365">
        <w:rPr>
          <w:sz w:val="24"/>
          <w:szCs w:val="24"/>
        </w:rPr>
        <w:t xml:space="preserve"> </w:t>
      </w:r>
      <w:r w:rsidRPr="00E87FC8">
        <w:rPr>
          <w:sz w:val="24"/>
          <w:szCs w:val="24"/>
        </w:rPr>
        <w:t>настоящего Положения.</w:t>
      </w:r>
      <w:r w:rsidRPr="00E87FC8">
        <w:rPr>
          <w:sz w:val="24"/>
          <w:szCs w:val="24"/>
        </w:rPr>
        <w:br/>
      </w:r>
      <w:proofErr w:type="gramEnd"/>
    </w:p>
    <w:p w:rsidR="00E87FC8" w:rsidRPr="00E87FC8" w:rsidRDefault="00E87FC8" w:rsidP="00824365">
      <w:pPr>
        <w:pStyle w:val="a8"/>
        <w:rPr>
          <w:rFonts w:eastAsia="Times New Roman"/>
          <w:b/>
          <w:bCs/>
          <w:sz w:val="24"/>
          <w:szCs w:val="24"/>
        </w:rPr>
      </w:pPr>
      <w:r w:rsidRPr="00E87FC8">
        <w:rPr>
          <w:rFonts w:eastAsia="Times New Roman"/>
          <w:b/>
          <w:bCs/>
          <w:sz w:val="24"/>
          <w:szCs w:val="24"/>
        </w:rPr>
        <w:t>6. Порядок оформления результатов проверки юридических лиц и индивидуальных предпринимателей</w:t>
      </w:r>
      <w:r w:rsidRPr="00E87FC8">
        <w:rPr>
          <w:sz w:val="24"/>
          <w:szCs w:val="24"/>
        </w:rPr>
        <w:br/>
        <w:t xml:space="preserve">6.1. </w:t>
      </w:r>
      <w:proofErr w:type="gramStart"/>
      <w:r w:rsidRPr="00E87FC8">
        <w:rPr>
          <w:sz w:val="24"/>
          <w:szCs w:val="24"/>
        </w:rPr>
        <w:t xml:space="preserve">По результатам проверки муниципальными служащими, уполномоченными на осуществление муниципального земельного контроля, проводящими проверку, составляется акт проверки в двух экземплярах по </w:t>
      </w:r>
      <w:hyperlink r:id="rId18" w:history="1">
        <w:r w:rsidRPr="00824365">
          <w:rPr>
            <w:rStyle w:val="a9"/>
            <w:color w:val="auto"/>
            <w:sz w:val="24"/>
            <w:szCs w:val="24"/>
          </w:rPr>
          <w:t>форме</w:t>
        </w:r>
      </w:hyperlink>
      <w:r w:rsidRPr="00E87FC8">
        <w:rPr>
          <w:sz w:val="24"/>
          <w:szCs w:val="24"/>
        </w:rPr>
        <w:t xml:space="preserve">, установленной </w:t>
      </w:r>
      <w:hyperlink r:id="rId19" w:history="1">
        <w:r w:rsidRPr="00824365">
          <w:rPr>
            <w:rStyle w:val="a9"/>
            <w:color w:val="auto"/>
            <w:sz w:val="24"/>
            <w:szCs w:val="24"/>
          </w:rPr>
          <w:t>Приказом Министерства экономического развития Российской Федерации от 30 апреля 2009 г. N 141</w:t>
        </w:r>
      </w:hyperlink>
      <w:r w:rsidRPr="00824365">
        <w:rPr>
          <w:sz w:val="24"/>
          <w:szCs w:val="24"/>
        </w:rPr>
        <w:t xml:space="preserve"> </w:t>
      </w:r>
      <w:r w:rsidRPr="00E87FC8">
        <w:rPr>
          <w:sz w:val="24"/>
          <w:szCs w:val="24"/>
        </w:rPr>
        <w:t xml:space="preserve">«О реализации положений </w:t>
      </w:r>
      <w:r w:rsidR="00824365">
        <w:rPr>
          <w:sz w:val="24"/>
          <w:szCs w:val="24"/>
        </w:rPr>
        <w:t xml:space="preserve"> </w:t>
      </w:r>
      <w:r w:rsidRPr="00E87FC8">
        <w:rPr>
          <w:sz w:val="24"/>
          <w:szCs w:val="24"/>
        </w:rPr>
        <w:t>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  <w:r w:rsidRPr="00E87FC8">
        <w:rPr>
          <w:sz w:val="24"/>
          <w:szCs w:val="24"/>
        </w:rPr>
        <w:br/>
        <w:t xml:space="preserve">К акту проверки прилагаются (при наличии) объяснения работников юридического лица, работников индивидуального предпринимателя и иные связанные с результатами проверки </w:t>
      </w:r>
      <w:r w:rsidRPr="00E87FC8">
        <w:rPr>
          <w:sz w:val="24"/>
          <w:szCs w:val="24"/>
        </w:rPr>
        <w:lastRenderedPageBreak/>
        <w:t>документы и их копии.</w:t>
      </w:r>
      <w:r w:rsidRPr="00E87FC8">
        <w:rPr>
          <w:sz w:val="24"/>
          <w:szCs w:val="24"/>
        </w:rPr>
        <w:br/>
        <w:t>6.2.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под расписку об ознакомлении либо об отказе в ознакомлении с актом проверки.</w:t>
      </w:r>
      <w:r w:rsidRPr="00E87FC8">
        <w:rPr>
          <w:sz w:val="24"/>
          <w:szCs w:val="24"/>
        </w:rPr>
        <w:br/>
      </w:r>
      <w:proofErr w:type="gramStart"/>
      <w:r w:rsidRPr="00E87FC8">
        <w:rPr>
          <w:sz w:val="24"/>
          <w:szCs w:val="24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5B1A3D">
        <w:rPr>
          <w:sz w:val="24"/>
          <w:szCs w:val="24"/>
        </w:rPr>
        <w:t>администрации</w:t>
      </w:r>
      <w:r w:rsidRPr="00E87FC8">
        <w:rPr>
          <w:sz w:val="24"/>
          <w:szCs w:val="24"/>
        </w:rPr>
        <w:t>.</w:t>
      </w:r>
      <w:proofErr w:type="gramEnd"/>
    </w:p>
    <w:p w:rsidR="00E87FC8" w:rsidRPr="00E87FC8" w:rsidRDefault="00E87FC8" w:rsidP="00E87FC8">
      <w:pPr>
        <w:pStyle w:val="a8"/>
        <w:rPr>
          <w:rFonts w:eastAsiaTheme="minorHAnsi"/>
          <w:sz w:val="24"/>
          <w:szCs w:val="24"/>
        </w:rPr>
      </w:pPr>
      <w:r w:rsidRPr="00E87FC8">
        <w:rPr>
          <w:sz w:val="24"/>
          <w:szCs w:val="24"/>
        </w:rPr>
        <w:t xml:space="preserve">6.3. </w:t>
      </w:r>
      <w:proofErr w:type="gramStart"/>
      <w:r w:rsidRPr="00E87FC8">
        <w:rPr>
          <w:sz w:val="24"/>
          <w:szCs w:val="24"/>
        </w:rPr>
        <w:t>В случае выявления при проведении проверки нарушений юридическим лицом, индивидуальным предпринимателем требований земельного законодательства Российской Федерации, муниципальные служащие, уполномоченные на осуществление муниципального земельного контроля, проводившие проверку, в пределах полномочий, предусмотренных законодательством Российской Федерации, обязаны:</w:t>
      </w:r>
      <w:r w:rsidRPr="00E87FC8">
        <w:rPr>
          <w:sz w:val="24"/>
          <w:szCs w:val="24"/>
        </w:rPr>
        <w:br/>
        <w:t>-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</w:t>
      </w:r>
      <w:proofErr w:type="gramEnd"/>
      <w:r w:rsidRPr="00E87FC8">
        <w:rPr>
          <w:sz w:val="24"/>
          <w:szCs w:val="24"/>
        </w:rPr>
        <w:t xml:space="preserve">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  <w:r w:rsidRPr="00E87FC8">
        <w:rPr>
          <w:sz w:val="24"/>
          <w:szCs w:val="24"/>
        </w:rPr>
        <w:br/>
        <w:t xml:space="preserve">- </w:t>
      </w:r>
      <w:proofErr w:type="gramStart"/>
      <w:r w:rsidRPr="00E87FC8">
        <w:rPr>
          <w:sz w:val="24"/>
          <w:szCs w:val="24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ответственности».</w:t>
      </w:r>
      <w:proofErr w:type="gramEnd"/>
    </w:p>
    <w:p w:rsidR="00E87FC8" w:rsidRPr="00E87FC8" w:rsidRDefault="00E87FC8" w:rsidP="00E87FC8">
      <w:pPr>
        <w:pStyle w:val="a8"/>
        <w:rPr>
          <w:sz w:val="24"/>
          <w:szCs w:val="24"/>
        </w:rPr>
      </w:pPr>
      <w:r w:rsidRPr="00E87FC8">
        <w:rPr>
          <w:sz w:val="24"/>
          <w:szCs w:val="24"/>
        </w:rPr>
        <w:t xml:space="preserve">- направить в уполномоченные органы материалы, связанные с нарушениями обязательных требований в сфере земельных правоотношений, для составления протоколов об административных правонарушениях или для решения вопросов о возбуждении уголовных дел (по признакам преступлений). </w:t>
      </w:r>
    </w:p>
    <w:p w:rsidR="00E87FC8" w:rsidRPr="00E87FC8" w:rsidRDefault="00E87FC8" w:rsidP="00E87FC8">
      <w:pPr>
        <w:pStyle w:val="a8"/>
        <w:rPr>
          <w:sz w:val="24"/>
          <w:szCs w:val="24"/>
        </w:rPr>
      </w:pPr>
      <w:r w:rsidRPr="00E87FC8">
        <w:rPr>
          <w:sz w:val="24"/>
          <w:szCs w:val="24"/>
        </w:rPr>
        <w:t xml:space="preserve">6.4. В случае выявления при проведении проверки нарушений, Кодекса Российской Федерации об административных правонарушениях, совершенных юридическим лицом, индивидуальным предпринимателем, комиссия, проводившая проверку, в пределах своих полномочий, составляют протокол об административном правонарушении. </w:t>
      </w:r>
      <w:proofErr w:type="gramStart"/>
      <w:r w:rsidRPr="00E87FC8">
        <w:rPr>
          <w:sz w:val="24"/>
          <w:szCs w:val="24"/>
        </w:rPr>
        <w:t>Протокол об административном правонарушении с приложением материалов дела направляется на рассмотрение мировому судье.).</w:t>
      </w:r>
      <w:proofErr w:type="gramEnd"/>
    </w:p>
    <w:p w:rsidR="00E87FC8" w:rsidRPr="00E87FC8" w:rsidRDefault="00E87FC8" w:rsidP="00E87FC8">
      <w:pPr>
        <w:spacing w:before="100" w:beforeAutospacing="1" w:after="100" w:afterAutospacing="1"/>
        <w:outlineLvl w:val="2"/>
        <w:rPr>
          <w:b/>
          <w:bCs/>
        </w:rPr>
      </w:pPr>
      <w:r w:rsidRPr="00E87FC8">
        <w:rPr>
          <w:b/>
          <w:bCs/>
        </w:rPr>
        <w:t>7. Осуществление муниципального земельного контроля в отношении граждан</w:t>
      </w:r>
      <w:r w:rsidRPr="00E87FC8">
        <w:br/>
        <w:t xml:space="preserve">7.1. </w:t>
      </w:r>
      <w:proofErr w:type="gramStart"/>
      <w:r w:rsidRPr="00E87FC8">
        <w:t>Муниципальный земельный контроль в отношении граждан осуществляется в следующих формах:</w:t>
      </w:r>
      <w:r w:rsidRPr="00E87FC8">
        <w:br/>
        <w:t>- камеральный контроль - осуществляется без посещения объекта муниципального земельного контроля и предусматривает работу с посетителями и документами по месту нахождения  Комиссии, уполномоченной на осуществление муниципального земельного контроля;</w:t>
      </w:r>
      <w:r w:rsidRPr="00E87FC8">
        <w:br/>
        <w:t xml:space="preserve">- дистанционный контроль - осуществляется посредством запроса, получения информации об объекте муниципального земельного контроля, в том числе по месту расположения </w:t>
      </w:r>
      <w:r w:rsidRPr="00E87FC8">
        <w:lastRenderedPageBreak/>
        <w:t>контролируемого объекта;</w:t>
      </w:r>
      <w:proofErr w:type="gramEnd"/>
      <w:r w:rsidRPr="00E87FC8">
        <w:br/>
        <w:t xml:space="preserve">- непосредственный контроль - осуществляется по месту расположения объекта муниципального земельного контроля. </w:t>
      </w:r>
    </w:p>
    <w:p w:rsidR="00E87FC8" w:rsidRPr="005B1A3D" w:rsidRDefault="00E87FC8" w:rsidP="00E87FC8">
      <w:pPr>
        <w:pStyle w:val="a8"/>
        <w:rPr>
          <w:rFonts w:eastAsiaTheme="minorHAnsi"/>
          <w:sz w:val="24"/>
          <w:szCs w:val="24"/>
        </w:rPr>
      </w:pPr>
      <w:r w:rsidRPr="00E87FC8">
        <w:rPr>
          <w:sz w:val="24"/>
          <w:szCs w:val="24"/>
        </w:rPr>
        <w:t xml:space="preserve">7.2. По результатам проведенного непосредственного контроля муниципальными служащими, уполномоченными на осуществление муниципального земельного контроля, составляется акт осмотра территории, земельного участка по форме, согласно </w:t>
      </w:r>
      <w:hyperlink r:id="rId20" w:history="1">
        <w:r w:rsidRPr="005B1A3D">
          <w:rPr>
            <w:rStyle w:val="a9"/>
            <w:color w:val="auto"/>
            <w:sz w:val="24"/>
            <w:szCs w:val="24"/>
          </w:rPr>
          <w:t>приложению N 1</w:t>
        </w:r>
      </w:hyperlink>
      <w:r w:rsidRPr="005B1A3D">
        <w:rPr>
          <w:sz w:val="24"/>
          <w:szCs w:val="24"/>
        </w:rPr>
        <w:t>.</w:t>
      </w:r>
      <w:r w:rsidRPr="005B1A3D">
        <w:rPr>
          <w:sz w:val="24"/>
          <w:szCs w:val="24"/>
        </w:rPr>
        <w:br/>
      </w:r>
      <w:r w:rsidRPr="00E87FC8">
        <w:rPr>
          <w:sz w:val="24"/>
          <w:szCs w:val="24"/>
        </w:rPr>
        <w:t xml:space="preserve">7.3. В случае выявления нарушений гражданином требований земельного законодательства Российской Федерации, муниципальные служащие, уполномоченные на осуществление муниципального земельного контроля, направляют гражданину предупреждение (уведомление) об устранении нарушений земельного законодательства по форме, согласно </w:t>
      </w:r>
      <w:hyperlink r:id="rId21" w:history="1">
        <w:r w:rsidRPr="005B1A3D">
          <w:rPr>
            <w:rStyle w:val="a9"/>
            <w:color w:val="auto"/>
            <w:sz w:val="24"/>
            <w:szCs w:val="24"/>
          </w:rPr>
          <w:t>приложению N 2</w:t>
        </w:r>
      </w:hyperlink>
      <w:r w:rsidRPr="005B1A3D">
        <w:rPr>
          <w:sz w:val="24"/>
          <w:szCs w:val="24"/>
        </w:rPr>
        <w:t>.</w:t>
      </w:r>
      <w:r w:rsidRPr="005B1A3D">
        <w:rPr>
          <w:sz w:val="24"/>
          <w:szCs w:val="24"/>
        </w:rPr>
        <w:br/>
      </w:r>
      <w:r w:rsidRPr="00E87FC8">
        <w:rPr>
          <w:sz w:val="24"/>
          <w:szCs w:val="24"/>
        </w:rPr>
        <w:t xml:space="preserve">7.4. В случае неисполнения гражданином предупреждения (уведомления) об устранении нарушений земельного законодательства  Комиссией направляются сообщения и материалы о выявленных нарушениях земельного законодательства в органы государственного контроля и надзора для рассмотрения вопроса о привлечении виновных лиц к ответственности согласно действующему законодательству по форме, согласно </w:t>
      </w:r>
      <w:hyperlink r:id="rId22" w:history="1">
        <w:r w:rsidRPr="005B1A3D">
          <w:rPr>
            <w:rStyle w:val="a9"/>
            <w:color w:val="auto"/>
            <w:sz w:val="24"/>
            <w:szCs w:val="24"/>
          </w:rPr>
          <w:t>приложению N 3</w:t>
        </w:r>
      </w:hyperlink>
      <w:r w:rsidRPr="005B1A3D">
        <w:rPr>
          <w:sz w:val="24"/>
          <w:szCs w:val="24"/>
        </w:rPr>
        <w:t xml:space="preserve">. </w:t>
      </w:r>
    </w:p>
    <w:p w:rsidR="00E87FC8" w:rsidRPr="00E87FC8" w:rsidRDefault="00E87FC8" w:rsidP="00E87FC8">
      <w:pPr>
        <w:pStyle w:val="a8"/>
        <w:rPr>
          <w:sz w:val="24"/>
          <w:szCs w:val="24"/>
        </w:rPr>
      </w:pPr>
    </w:p>
    <w:p w:rsidR="00E87FC8" w:rsidRPr="00E87FC8" w:rsidRDefault="00E87FC8" w:rsidP="00E87FC8">
      <w:pPr>
        <w:spacing w:before="100" w:beforeAutospacing="1" w:after="100" w:afterAutospacing="1"/>
        <w:outlineLvl w:val="2"/>
        <w:rPr>
          <w:bCs/>
        </w:rPr>
      </w:pPr>
      <w:r w:rsidRPr="005B1A3D">
        <w:rPr>
          <w:b/>
          <w:bCs/>
        </w:rPr>
        <w:t>8. Ответственность муниципальных служащих, осуществляющих муниципальный земельный контроль</w:t>
      </w:r>
      <w:r w:rsidRPr="005B1A3D">
        <w:rPr>
          <w:b/>
        </w:rPr>
        <w:br/>
      </w:r>
      <w:r w:rsidRPr="00E87FC8">
        <w:t xml:space="preserve">8.1. </w:t>
      </w:r>
      <w:proofErr w:type="gramStart"/>
      <w:r w:rsidRPr="00E87FC8">
        <w:t>Муниципальные служащие, осуществляющие муниципальный земельный контроль, несут установленную законодательством Российской Федерации ответственность за несоблюдение требований земельного законодательства Российской Федерации, несвоевременное принятие мер к нарушителям земельного законодательства, за объективность и достоверность материалов проводимых осмотров земельных участков, а также за иные нарушения, определенные законодательством.</w:t>
      </w:r>
      <w:r w:rsidRPr="00E87FC8">
        <w:br/>
        <w:t>8.2.</w:t>
      </w:r>
      <w:proofErr w:type="gramEnd"/>
      <w:r w:rsidRPr="00E87FC8">
        <w:t xml:space="preserve"> Действия (бездействие) органа, уполномоченного на осуществление мероприятий по муниципальному земельному контролю, приведшие к нарушению прав и законных интересов юридических лиц независимо от их организационно-правовой формы, индивидуальных предпринимателей и граждан, установлению незаконных ограничений в использовании земель, могут быть обжалованы в суде в порядке и сроки, установленные законодательством Российской Федерации.</w:t>
      </w:r>
    </w:p>
    <w:p w:rsidR="00E87FC8" w:rsidRPr="00E87FC8" w:rsidRDefault="00E87FC8" w:rsidP="00E87FC8">
      <w:pPr>
        <w:spacing w:before="100" w:beforeAutospacing="1" w:after="100" w:afterAutospacing="1"/>
        <w:outlineLvl w:val="2"/>
        <w:rPr>
          <w:bCs/>
        </w:rPr>
      </w:pPr>
    </w:p>
    <w:p w:rsidR="00E87FC8" w:rsidRPr="00E87FC8" w:rsidRDefault="00E87FC8" w:rsidP="00E87FC8">
      <w:pPr>
        <w:spacing w:before="100" w:beforeAutospacing="1" w:after="100" w:afterAutospacing="1"/>
        <w:outlineLvl w:val="2"/>
        <w:rPr>
          <w:bCs/>
        </w:rPr>
      </w:pPr>
    </w:p>
    <w:p w:rsidR="00E87FC8" w:rsidRPr="00E87FC8" w:rsidRDefault="00E87FC8" w:rsidP="00E87FC8">
      <w:pPr>
        <w:spacing w:before="100" w:beforeAutospacing="1" w:after="100" w:afterAutospacing="1"/>
        <w:outlineLvl w:val="2"/>
        <w:rPr>
          <w:bCs/>
        </w:rPr>
      </w:pPr>
    </w:p>
    <w:p w:rsidR="00E87FC8" w:rsidRPr="00E87FC8" w:rsidRDefault="00E87FC8" w:rsidP="00E87FC8">
      <w:pPr>
        <w:spacing w:before="100" w:beforeAutospacing="1" w:after="100" w:afterAutospacing="1"/>
        <w:outlineLvl w:val="2"/>
        <w:rPr>
          <w:bCs/>
        </w:rPr>
      </w:pPr>
    </w:p>
    <w:p w:rsidR="00E87FC8" w:rsidRPr="00E87FC8" w:rsidRDefault="00E87FC8" w:rsidP="00E87FC8">
      <w:pPr>
        <w:spacing w:before="100" w:beforeAutospacing="1" w:after="100" w:afterAutospacing="1"/>
        <w:outlineLvl w:val="2"/>
        <w:rPr>
          <w:bCs/>
        </w:rPr>
      </w:pPr>
    </w:p>
    <w:p w:rsidR="00E87FC8" w:rsidRPr="00E87FC8" w:rsidRDefault="00E87FC8" w:rsidP="00E87FC8">
      <w:pPr>
        <w:spacing w:before="100" w:beforeAutospacing="1" w:after="100" w:afterAutospacing="1"/>
        <w:outlineLvl w:val="2"/>
        <w:rPr>
          <w:bCs/>
        </w:rPr>
      </w:pPr>
    </w:p>
    <w:p w:rsidR="00E87FC8" w:rsidRPr="00E87FC8" w:rsidRDefault="00E87FC8" w:rsidP="00E87FC8">
      <w:pPr>
        <w:spacing w:before="100" w:beforeAutospacing="1" w:after="100" w:afterAutospacing="1"/>
        <w:outlineLvl w:val="2"/>
        <w:rPr>
          <w:bCs/>
        </w:rPr>
      </w:pPr>
    </w:p>
    <w:p w:rsidR="00E87FC8" w:rsidRPr="00E87FC8" w:rsidRDefault="00E87FC8" w:rsidP="00E87FC8">
      <w:pPr>
        <w:spacing w:before="100" w:beforeAutospacing="1" w:after="100" w:afterAutospacing="1"/>
        <w:outlineLvl w:val="2"/>
        <w:rPr>
          <w:bCs/>
        </w:rPr>
      </w:pPr>
    </w:p>
    <w:p w:rsidR="00E87FC8" w:rsidRPr="00E87FC8" w:rsidRDefault="00E87FC8" w:rsidP="00E87FC8">
      <w:pPr>
        <w:spacing w:before="100" w:beforeAutospacing="1" w:after="100" w:afterAutospacing="1"/>
        <w:outlineLvl w:val="2"/>
        <w:rPr>
          <w:bCs/>
        </w:rPr>
      </w:pPr>
    </w:p>
    <w:p w:rsidR="00F50544" w:rsidRDefault="00E87FC8" w:rsidP="00083A98">
      <w:pPr>
        <w:rPr>
          <w:sz w:val="20"/>
          <w:szCs w:val="20"/>
        </w:rPr>
      </w:pPr>
      <w:r w:rsidRPr="00E87FC8">
        <w:lastRenderedPageBreak/>
        <w:br/>
      </w:r>
      <w:r w:rsidR="00F50544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F50544" w:rsidRPr="00CB7879">
        <w:rPr>
          <w:sz w:val="20"/>
          <w:szCs w:val="20"/>
        </w:rPr>
        <w:t>Приложение</w:t>
      </w:r>
      <w:r w:rsidR="00F50544">
        <w:rPr>
          <w:sz w:val="20"/>
          <w:szCs w:val="20"/>
        </w:rPr>
        <w:t xml:space="preserve"> </w:t>
      </w:r>
      <w:r w:rsidR="00F50544" w:rsidRPr="00CB7879">
        <w:rPr>
          <w:sz w:val="20"/>
          <w:szCs w:val="20"/>
        </w:rPr>
        <w:t>№</w:t>
      </w:r>
      <w:r w:rsidR="00F50544">
        <w:rPr>
          <w:sz w:val="20"/>
          <w:szCs w:val="20"/>
        </w:rPr>
        <w:t xml:space="preserve"> 1</w:t>
      </w:r>
    </w:p>
    <w:p w:rsidR="00F50544" w:rsidRPr="00CB7879" w:rsidRDefault="00F50544" w:rsidP="00083A9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К Положению утвержденному</w:t>
      </w:r>
    </w:p>
    <w:p w:rsidR="00F50544" w:rsidRPr="00CB7879" w:rsidRDefault="00F50544" w:rsidP="00083A98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ем</w:t>
      </w:r>
      <w:r w:rsidRPr="00CB7879">
        <w:rPr>
          <w:sz w:val="20"/>
          <w:szCs w:val="20"/>
        </w:rPr>
        <w:t xml:space="preserve"> главы</w:t>
      </w:r>
    </w:p>
    <w:p w:rsidR="00F50544" w:rsidRPr="00CB7879" w:rsidRDefault="00F50544" w:rsidP="00083A98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МО «</w:t>
      </w:r>
      <w:proofErr w:type="spellStart"/>
      <w:r w:rsidRPr="00CB7879">
        <w:rPr>
          <w:sz w:val="20"/>
          <w:szCs w:val="20"/>
        </w:rPr>
        <w:t>Натырбское</w:t>
      </w:r>
      <w:proofErr w:type="spellEnd"/>
      <w:r w:rsidRPr="00CB7879">
        <w:rPr>
          <w:sz w:val="20"/>
          <w:szCs w:val="20"/>
        </w:rPr>
        <w:t xml:space="preserve"> сельское поселение»</w:t>
      </w:r>
    </w:p>
    <w:p w:rsidR="00F50544" w:rsidRPr="00AA3464" w:rsidRDefault="00F50544" w:rsidP="00F50544">
      <w:pPr>
        <w:rPr>
          <w:sz w:val="20"/>
          <w:szCs w:val="20"/>
          <w:u w:val="single"/>
        </w:rPr>
      </w:pPr>
      <w:r w:rsidRPr="00CB7879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 </w:t>
      </w:r>
      <w:r w:rsidRPr="00AA3464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 xml:space="preserve"> от  «</w:t>
      </w:r>
      <w:r>
        <w:rPr>
          <w:sz w:val="20"/>
          <w:szCs w:val="20"/>
          <w:u w:val="single"/>
        </w:rPr>
        <w:t xml:space="preserve">  </w:t>
      </w:r>
      <w:r w:rsidRPr="00AA3464">
        <w:rPr>
          <w:sz w:val="20"/>
          <w:szCs w:val="20"/>
          <w:u w:val="single"/>
        </w:rPr>
        <w:t xml:space="preserve"> »</w:t>
      </w:r>
      <w:r>
        <w:rPr>
          <w:sz w:val="20"/>
          <w:szCs w:val="20"/>
          <w:u w:val="single"/>
        </w:rPr>
        <w:t xml:space="preserve">       </w:t>
      </w:r>
      <w:r w:rsidRPr="00AA3464">
        <w:rPr>
          <w:sz w:val="20"/>
          <w:szCs w:val="20"/>
          <w:u w:val="single"/>
        </w:rPr>
        <w:t xml:space="preserve">  2016г.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99"/>
        <w:gridCol w:w="400"/>
        <w:gridCol w:w="340"/>
        <w:gridCol w:w="166"/>
        <w:gridCol w:w="448"/>
        <w:gridCol w:w="172"/>
        <w:gridCol w:w="883"/>
        <w:gridCol w:w="578"/>
        <w:gridCol w:w="594"/>
        <w:gridCol w:w="244"/>
        <w:gridCol w:w="244"/>
        <w:gridCol w:w="1677"/>
        <w:gridCol w:w="642"/>
        <w:gridCol w:w="2740"/>
      </w:tblGrid>
      <w:tr w:rsidR="00F50544" w:rsidRPr="00E87FC8" w:rsidTr="00E87FC8">
        <w:trPr>
          <w:trHeight w:val="15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11458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0544" w:rsidRPr="00F50544" w:rsidRDefault="00F50544">
            <w:pPr>
              <w:spacing w:before="100" w:beforeAutospacing="1" w:after="100" w:afterAutospacing="1"/>
              <w:contextualSpacing/>
              <w:jc w:val="center"/>
            </w:pPr>
          </w:p>
          <w:p w:rsidR="00E87FC8" w:rsidRPr="00F50544" w:rsidRDefault="00E87FC8">
            <w:pPr>
              <w:spacing w:before="100" w:beforeAutospacing="1" w:after="100" w:afterAutospacing="1"/>
              <w:contextualSpacing/>
              <w:jc w:val="center"/>
            </w:pPr>
            <w:r w:rsidRPr="00F50544">
              <w:t xml:space="preserve">Акт </w:t>
            </w:r>
          </w:p>
        </w:tc>
      </w:tr>
      <w:tr w:rsidR="00E87FC8" w:rsidRPr="00F50544" w:rsidTr="00E87FC8">
        <w:trPr>
          <w:tblCellSpacing w:w="15" w:type="dxa"/>
        </w:trPr>
        <w:tc>
          <w:tcPr>
            <w:tcW w:w="7392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  <w:jc w:val="right"/>
            </w:pPr>
            <w:r w:rsidRPr="00F50544">
              <w:t xml:space="preserve">осмотра земельного участка N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11458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</w:pPr>
            <w:r w:rsidRPr="00F50544">
              <w:t>«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</w:pPr>
            <w:r w:rsidRPr="00F50544">
              <w:t>»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4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  <w:jc w:val="right"/>
            </w:pPr>
            <w:r w:rsidRPr="00F50544"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0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</w:pPr>
            <w:proofErr w:type="gramStart"/>
            <w:r w:rsidRPr="00F50544">
              <w:t>г</w:t>
            </w:r>
            <w:proofErr w:type="gramEnd"/>
            <w:r w:rsidRPr="00F50544">
              <w:t>.</w:t>
            </w:r>
          </w:p>
        </w:tc>
        <w:tc>
          <w:tcPr>
            <w:tcW w:w="6468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F50544">
            <w:pPr>
              <w:spacing w:before="100" w:beforeAutospacing="1" w:after="100" w:afterAutospacing="1"/>
              <w:contextualSpacing/>
              <w:jc w:val="right"/>
            </w:pPr>
            <w:r w:rsidRPr="00F50544">
              <w:t xml:space="preserve">с. </w:t>
            </w:r>
            <w:proofErr w:type="spellStart"/>
            <w:r w:rsidRPr="00F50544">
              <w:t>Натырбово</w:t>
            </w:r>
            <w:proofErr w:type="spellEnd"/>
            <w:r w:rsidR="00E87FC8" w:rsidRPr="00F50544">
              <w:t xml:space="preserve"> </w:t>
            </w:r>
          </w:p>
        </w:tc>
      </w:tr>
      <w:tr w:rsidR="00E87FC8" w:rsidRPr="00F50544" w:rsidTr="00E87FC8">
        <w:trPr>
          <w:tblCellSpacing w:w="15" w:type="dxa"/>
        </w:trPr>
        <w:tc>
          <w:tcPr>
            <w:tcW w:w="11458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924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</w:pPr>
            <w:r w:rsidRPr="00F50544">
              <w:t>Нами,</w:t>
            </w:r>
          </w:p>
        </w:tc>
        <w:tc>
          <w:tcPr>
            <w:tcW w:w="1053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1848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10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  <w:jc w:val="center"/>
            </w:pPr>
            <w:r w:rsidRPr="00F50544">
              <w:t>(должность, фамилия, имя, отчество)</w:t>
            </w:r>
          </w:p>
        </w:tc>
      </w:tr>
      <w:tr w:rsidR="00E87FC8" w:rsidRPr="00F50544" w:rsidTr="00E87FC8">
        <w:trPr>
          <w:tblCellSpacing w:w="15" w:type="dxa"/>
        </w:trPr>
        <w:tc>
          <w:tcPr>
            <w:tcW w:w="1848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  <w:jc w:val="center"/>
            </w:pPr>
            <w:r w:rsidRPr="00F50544">
              <w:t xml:space="preserve">в присутствии </w:t>
            </w:r>
          </w:p>
        </w:tc>
        <w:tc>
          <w:tcPr>
            <w:tcW w:w="961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1848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10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  <w:jc w:val="center"/>
            </w:pPr>
            <w:r w:rsidRPr="00F50544">
              <w:t>(фамилия, имя, отчество собственника, арендатора, землепользователя, землевладельца, при осмотре земельного участка в присутствии представителя вышеуказанного лица указывается документ, подтверждающий его полномочия)</w:t>
            </w:r>
          </w:p>
        </w:tc>
      </w:tr>
      <w:tr w:rsidR="00E87FC8" w:rsidRPr="00F50544" w:rsidTr="00E87FC8">
        <w:trPr>
          <w:tblCellSpacing w:w="15" w:type="dxa"/>
        </w:trPr>
        <w:tc>
          <w:tcPr>
            <w:tcW w:w="4620" w:type="dxa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</w:pPr>
            <w:r w:rsidRPr="00F50544">
              <w:t xml:space="preserve">проведен осмотр земельного участка 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1145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1848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10" w:type="dxa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  <w:jc w:val="center"/>
            </w:pPr>
            <w:r w:rsidRPr="00F50544">
              <w:t>(месторасположение, адрес (ориентиры на местности), цель использования)</w:t>
            </w:r>
          </w:p>
        </w:tc>
      </w:tr>
      <w:tr w:rsidR="00E87FC8" w:rsidRPr="00F50544" w:rsidTr="00E87FC8">
        <w:trPr>
          <w:tblCellSpacing w:w="15" w:type="dxa"/>
        </w:trPr>
        <w:tc>
          <w:tcPr>
            <w:tcW w:w="2033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</w:pPr>
            <w:r w:rsidRPr="00F50544">
              <w:t xml:space="preserve">с применением </w:t>
            </w:r>
          </w:p>
        </w:tc>
        <w:tc>
          <w:tcPr>
            <w:tcW w:w="942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2033" w:type="dxa"/>
            <w:gridSpan w:val="6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425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  <w:jc w:val="center"/>
            </w:pPr>
            <w:proofErr w:type="gramStart"/>
            <w:r w:rsidRPr="00F50544">
              <w:t>(кино, фотосъемки, видео-, аудиозаписи, иных технических средств</w:t>
            </w:r>
            <w:r w:rsidRPr="00F50544">
              <w:br/>
              <w:t>(указать каких)</w:t>
            </w:r>
            <w:proofErr w:type="gramEnd"/>
          </w:p>
        </w:tc>
      </w:tr>
      <w:tr w:rsidR="00E87FC8" w:rsidRPr="00F50544" w:rsidTr="00E87FC8">
        <w:trPr>
          <w:tblCellSpacing w:w="15" w:type="dxa"/>
        </w:trPr>
        <w:tc>
          <w:tcPr>
            <w:tcW w:w="129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</w:pPr>
            <w:r w:rsidRPr="00F50544">
              <w:t>в целях:</w:t>
            </w:r>
          </w:p>
        </w:tc>
        <w:tc>
          <w:tcPr>
            <w:tcW w:w="1016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11458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4805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</w:pPr>
            <w:r w:rsidRPr="00F50544">
              <w:t>При осмотре установлено следующее:</w:t>
            </w:r>
          </w:p>
        </w:tc>
        <w:tc>
          <w:tcPr>
            <w:tcW w:w="6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1145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11458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11458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11458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</w:pPr>
            <w:r w:rsidRPr="00F50544">
              <w:t>Приложения:</w:t>
            </w:r>
          </w:p>
        </w:tc>
      </w:tr>
      <w:tr w:rsidR="00E87FC8" w:rsidRPr="00F50544" w:rsidTr="00E87FC8">
        <w:trPr>
          <w:tblCellSpacing w:w="15" w:type="dxa"/>
        </w:trPr>
        <w:tc>
          <w:tcPr>
            <w:tcW w:w="11458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</w:pPr>
            <w:r w:rsidRPr="00F50544">
              <w:t>1. Фото</w:t>
            </w:r>
            <w:r w:rsidR="00F50544" w:rsidRPr="00F50544">
              <w:t xml:space="preserve"> </w:t>
            </w:r>
            <w:r w:rsidRPr="00F50544">
              <w:t>таблица с нумерацией каждого фотоснимка (фотоматериала).</w:t>
            </w:r>
            <w:r w:rsidRPr="00F50544">
              <w:br/>
              <w:t xml:space="preserve">2. Обмер площади земельного участка (составляется при необходимости); </w:t>
            </w:r>
            <w:r w:rsidRPr="00F50544">
              <w:br/>
              <w:t>3. Схематический план Земельного участка.</w:t>
            </w:r>
            <w:r w:rsidRPr="00F50544">
              <w:br/>
              <w:t xml:space="preserve">4. Иная информация, подтверждающая наличие (отсутствие) нарушения </w:t>
            </w:r>
          </w:p>
        </w:tc>
      </w:tr>
      <w:tr w:rsidR="00E87FC8" w:rsidRPr="00F50544" w:rsidTr="00E87FC8">
        <w:trPr>
          <w:tblCellSpacing w:w="15" w:type="dxa"/>
        </w:trPr>
        <w:tc>
          <w:tcPr>
            <w:tcW w:w="129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164" w:type="dxa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129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</w:pPr>
            <w:r w:rsidRPr="00F50544">
              <w:t xml:space="preserve">Подписи </w:t>
            </w:r>
          </w:p>
        </w:tc>
        <w:tc>
          <w:tcPr>
            <w:tcW w:w="10164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129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  <w:jc w:val="center"/>
            </w:pPr>
            <w:r w:rsidRPr="00F50544">
              <w:t>(должность)</w:t>
            </w:r>
          </w:p>
        </w:tc>
        <w:tc>
          <w:tcPr>
            <w:tcW w:w="3326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  <w:jc w:val="center"/>
            </w:pPr>
            <w:r w:rsidRPr="00F50544">
              <w:t>(личная подпись)</w:t>
            </w:r>
          </w:p>
        </w:tc>
        <w:tc>
          <w:tcPr>
            <w:tcW w:w="33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  <w:jc w:val="center"/>
            </w:pPr>
            <w:r w:rsidRPr="00F50544">
              <w:t>(расшифровка подписи)</w:t>
            </w:r>
          </w:p>
        </w:tc>
      </w:tr>
      <w:tr w:rsidR="00E87FC8" w:rsidRPr="00F50544" w:rsidTr="00E87FC8">
        <w:trPr>
          <w:tblCellSpacing w:w="15" w:type="dxa"/>
        </w:trPr>
        <w:tc>
          <w:tcPr>
            <w:tcW w:w="11458" w:type="dxa"/>
            <w:gridSpan w:val="14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F50544" w:rsidTr="00E87FC8">
        <w:trPr>
          <w:tblCellSpacing w:w="15" w:type="dxa"/>
        </w:trPr>
        <w:tc>
          <w:tcPr>
            <w:tcW w:w="1294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  <w:jc w:val="center"/>
            </w:pPr>
            <w:r w:rsidRPr="00F50544">
              <w:t>(должность)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  <w:jc w:val="center"/>
            </w:pPr>
            <w:r w:rsidRPr="00F50544">
              <w:t>(личная подпись)</w:t>
            </w: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F50544" w:rsidRDefault="00E87FC8">
            <w:pPr>
              <w:spacing w:before="100" w:beforeAutospacing="1" w:after="100" w:afterAutospacing="1"/>
              <w:contextualSpacing/>
              <w:jc w:val="center"/>
            </w:pPr>
            <w:r w:rsidRPr="00F50544">
              <w:t>(расшифровка подписи)</w:t>
            </w:r>
          </w:p>
        </w:tc>
      </w:tr>
    </w:tbl>
    <w:p w:rsidR="00F50544" w:rsidRPr="00F50544" w:rsidRDefault="00E87FC8" w:rsidP="00E87FC8">
      <w:pPr>
        <w:pStyle w:val="a8"/>
        <w:jc w:val="right"/>
        <w:rPr>
          <w:sz w:val="24"/>
          <w:szCs w:val="24"/>
        </w:rPr>
      </w:pPr>
      <w:r w:rsidRPr="00F50544">
        <w:rPr>
          <w:rFonts w:eastAsia="Times New Roman"/>
          <w:sz w:val="24"/>
          <w:szCs w:val="24"/>
        </w:rPr>
        <w:br/>
      </w:r>
    </w:p>
    <w:p w:rsidR="00F50544" w:rsidRPr="00F50544" w:rsidRDefault="00F50544" w:rsidP="00E87FC8">
      <w:pPr>
        <w:pStyle w:val="a8"/>
        <w:jc w:val="right"/>
        <w:rPr>
          <w:sz w:val="24"/>
          <w:szCs w:val="24"/>
        </w:rPr>
      </w:pPr>
    </w:p>
    <w:p w:rsidR="00F50544" w:rsidRPr="00F50544" w:rsidRDefault="00F50544" w:rsidP="00E87FC8">
      <w:pPr>
        <w:pStyle w:val="a8"/>
        <w:jc w:val="right"/>
        <w:rPr>
          <w:sz w:val="24"/>
          <w:szCs w:val="24"/>
        </w:rPr>
      </w:pPr>
    </w:p>
    <w:p w:rsidR="00F50544" w:rsidRDefault="00F50544" w:rsidP="00E87FC8">
      <w:pPr>
        <w:pStyle w:val="a8"/>
        <w:jc w:val="right"/>
        <w:rPr>
          <w:sz w:val="24"/>
          <w:szCs w:val="24"/>
        </w:rPr>
      </w:pPr>
    </w:p>
    <w:p w:rsidR="00F50544" w:rsidRDefault="00F50544" w:rsidP="00E87FC8">
      <w:pPr>
        <w:pStyle w:val="a8"/>
        <w:jc w:val="right"/>
        <w:rPr>
          <w:sz w:val="24"/>
          <w:szCs w:val="24"/>
        </w:rPr>
      </w:pPr>
    </w:p>
    <w:p w:rsidR="00F50544" w:rsidRDefault="00F50544" w:rsidP="00E87FC8">
      <w:pPr>
        <w:pStyle w:val="a8"/>
        <w:jc w:val="right"/>
        <w:rPr>
          <w:sz w:val="24"/>
          <w:szCs w:val="24"/>
        </w:rPr>
      </w:pPr>
    </w:p>
    <w:p w:rsidR="00F50544" w:rsidRDefault="00F50544" w:rsidP="00E87FC8">
      <w:pPr>
        <w:pStyle w:val="a8"/>
        <w:jc w:val="right"/>
        <w:rPr>
          <w:sz w:val="24"/>
          <w:szCs w:val="24"/>
        </w:rPr>
      </w:pPr>
    </w:p>
    <w:p w:rsidR="00F50544" w:rsidRDefault="00F50544" w:rsidP="00E87FC8">
      <w:pPr>
        <w:pStyle w:val="a8"/>
        <w:jc w:val="right"/>
        <w:rPr>
          <w:sz w:val="24"/>
          <w:szCs w:val="24"/>
        </w:rPr>
      </w:pPr>
    </w:p>
    <w:p w:rsidR="00F50544" w:rsidRDefault="00F50544" w:rsidP="00E87FC8">
      <w:pPr>
        <w:pStyle w:val="a8"/>
        <w:jc w:val="right"/>
        <w:rPr>
          <w:sz w:val="24"/>
          <w:szCs w:val="24"/>
        </w:rPr>
      </w:pPr>
    </w:p>
    <w:p w:rsidR="00F50544" w:rsidRDefault="00F50544" w:rsidP="00E87FC8">
      <w:pPr>
        <w:pStyle w:val="a8"/>
        <w:jc w:val="right"/>
        <w:rPr>
          <w:sz w:val="24"/>
          <w:szCs w:val="24"/>
        </w:rPr>
      </w:pPr>
    </w:p>
    <w:p w:rsidR="00F50544" w:rsidRDefault="00F50544" w:rsidP="00E87FC8">
      <w:pPr>
        <w:pStyle w:val="a8"/>
        <w:jc w:val="right"/>
        <w:rPr>
          <w:sz w:val="24"/>
          <w:szCs w:val="24"/>
        </w:rPr>
      </w:pPr>
    </w:p>
    <w:p w:rsidR="00F50544" w:rsidRDefault="00F50544" w:rsidP="00F505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CB7879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Pr="00CB7879">
        <w:rPr>
          <w:sz w:val="20"/>
          <w:szCs w:val="20"/>
        </w:rPr>
        <w:t>№</w:t>
      </w:r>
      <w:r>
        <w:rPr>
          <w:sz w:val="20"/>
          <w:szCs w:val="20"/>
        </w:rPr>
        <w:t xml:space="preserve"> 2</w:t>
      </w:r>
    </w:p>
    <w:p w:rsidR="00F50544" w:rsidRPr="00CB7879" w:rsidRDefault="00F50544" w:rsidP="00F505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К Положению утвержденному</w:t>
      </w:r>
    </w:p>
    <w:p w:rsidR="00F50544" w:rsidRPr="00CB7879" w:rsidRDefault="00F50544" w:rsidP="00F50544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ем</w:t>
      </w:r>
      <w:r w:rsidRPr="00CB7879">
        <w:rPr>
          <w:sz w:val="20"/>
          <w:szCs w:val="20"/>
        </w:rPr>
        <w:t xml:space="preserve"> главы</w:t>
      </w:r>
    </w:p>
    <w:p w:rsidR="00F50544" w:rsidRPr="00CB7879" w:rsidRDefault="00F50544" w:rsidP="00F50544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МО «</w:t>
      </w:r>
      <w:proofErr w:type="spellStart"/>
      <w:r w:rsidRPr="00CB7879">
        <w:rPr>
          <w:sz w:val="20"/>
          <w:szCs w:val="20"/>
        </w:rPr>
        <w:t>Натырбское</w:t>
      </w:r>
      <w:proofErr w:type="spellEnd"/>
      <w:r w:rsidRPr="00CB7879">
        <w:rPr>
          <w:sz w:val="20"/>
          <w:szCs w:val="20"/>
        </w:rPr>
        <w:t xml:space="preserve"> сельское поселение»</w:t>
      </w:r>
    </w:p>
    <w:p w:rsidR="00F50544" w:rsidRPr="00AA3464" w:rsidRDefault="00F50544" w:rsidP="00F50544">
      <w:pPr>
        <w:rPr>
          <w:sz w:val="20"/>
          <w:szCs w:val="20"/>
          <w:u w:val="single"/>
        </w:rPr>
      </w:pPr>
      <w:r w:rsidRPr="00CB7879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 </w:t>
      </w:r>
      <w:r w:rsidRPr="00AA3464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 xml:space="preserve"> от  «</w:t>
      </w:r>
      <w:r>
        <w:rPr>
          <w:sz w:val="20"/>
          <w:szCs w:val="20"/>
          <w:u w:val="single"/>
        </w:rPr>
        <w:t xml:space="preserve">  </w:t>
      </w:r>
      <w:r w:rsidRPr="00AA3464">
        <w:rPr>
          <w:sz w:val="20"/>
          <w:szCs w:val="20"/>
          <w:u w:val="single"/>
        </w:rPr>
        <w:t xml:space="preserve"> »</w:t>
      </w:r>
      <w:r>
        <w:rPr>
          <w:sz w:val="20"/>
          <w:szCs w:val="20"/>
          <w:u w:val="single"/>
        </w:rPr>
        <w:t xml:space="preserve">       </w:t>
      </w:r>
      <w:r w:rsidRPr="00AA3464">
        <w:rPr>
          <w:sz w:val="20"/>
          <w:szCs w:val="20"/>
          <w:u w:val="single"/>
        </w:rPr>
        <w:t xml:space="preserve">  2016г.</w:t>
      </w:r>
    </w:p>
    <w:p w:rsidR="00E87FC8" w:rsidRPr="00E87FC8" w:rsidRDefault="00E87FC8" w:rsidP="00E87FC8">
      <w:pPr>
        <w:pStyle w:val="a8"/>
        <w:jc w:val="right"/>
        <w:rPr>
          <w:sz w:val="24"/>
          <w:szCs w:val="24"/>
        </w:rPr>
      </w:pPr>
    </w:p>
    <w:p w:rsidR="00E87FC8" w:rsidRPr="00E87FC8" w:rsidRDefault="00E87FC8" w:rsidP="00E87FC8">
      <w:pPr>
        <w:pStyle w:val="a8"/>
        <w:jc w:val="right"/>
        <w:rPr>
          <w:sz w:val="24"/>
          <w:szCs w:val="24"/>
        </w:rPr>
      </w:pPr>
      <w:r w:rsidRPr="00E87FC8">
        <w:rPr>
          <w:rFonts w:eastAsia="Times New Roman"/>
          <w:sz w:val="24"/>
          <w:szCs w:val="24"/>
        </w:rPr>
        <w:br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169"/>
        <w:gridCol w:w="730"/>
        <w:gridCol w:w="182"/>
        <w:gridCol w:w="400"/>
        <w:gridCol w:w="436"/>
        <w:gridCol w:w="577"/>
        <w:gridCol w:w="188"/>
        <w:gridCol w:w="1303"/>
        <w:gridCol w:w="327"/>
        <w:gridCol w:w="667"/>
        <w:gridCol w:w="1091"/>
        <w:gridCol w:w="1657"/>
      </w:tblGrid>
      <w:tr w:rsidR="00BF743F" w:rsidRPr="00E87FC8" w:rsidTr="00E87FC8">
        <w:trPr>
          <w:trHeight w:val="15"/>
          <w:tblCellSpacing w:w="15" w:type="dxa"/>
        </w:trPr>
        <w:tc>
          <w:tcPr>
            <w:tcW w:w="2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5914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02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contextualSpacing/>
              <w:jc w:val="center"/>
            </w:pPr>
            <w:r w:rsidRPr="00E87FC8">
              <w:t>(ФИО гражданина, адрес проживания гражданина)</w:t>
            </w:r>
          </w:p>
        </w:tc>
      </w:tr>
      <w:tr w:rsidR="00E87FC8" w:rsidRPr="00E87FC8" w:rsidTr="00E87FC8">
        <w:trPr>
          <w:tblCellSpacing w:w="15" w:type="dxa"/>
        </w:trPr>
        <w:tc>
          <w:tcPr>
            <w:tcW w:w="5914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22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5914" w:type="dxa"/>
            <w:gridSpan w:val="7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22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jc w:val="center"/>
            </w:pPr>
            <w:r w:rsidRPr="00E87FC8">
              <w:t>Предупреждение (уведомление)</w:t>
            </w:r>
          </w:p>
          <w:p w:rsidR="00E87FC8" w:rsidRPr="00E87FC8" w:rsidRDefault="00E87FC8" w:rsidP="00F50544">
            <w:pPr>
              <w:spacing w:before="100" w:beforeAutospacing="1" w:after="100" w:afterAutospacing="1"/>
              <w:contextualSpacing/>
            </w:pPr>
            <w:r w:rsidRPr="00E87FC8">
              <w:t>В порядке осуществления муниципального земельного контроля за использованием земель на территории муниципального образования  «</w:t>
            </w:r>
            <w:r w:rsidR="00F50544">
              <w:t>Натырбовс</w:t>
            </w:r>
            <w:r w:rsidRPr="00E87FC8">
              <w:t xml:space="preserve">кое сельское поселение» (на основании акта осмотра </w:t>
            </w:r>
            <w:r w:rsidR="00F50544">
              <w:t>земельного участка</w:t>
            </w:r>
            <w:r w:rsidR="00BF743F">
              <w:t xml:space="preserve"> от ____ _______</w:t>
            </w:r>
            <w:r w:rsidR="00F50544">
              <w:t xml:space="preserve"> </w:t>
            </w:r>
            <w:r w:rsidR="00BF743F">
              <w:t>№ ____</w:t>
            </w:r>
            <w:proofErr w:type="gramStart"/>
            <w:r w:rsidR="00BF743F">
              <w:t xml:space="preserve"> )</w:t>
            </w:r>
            <w:proofErr w:type="gramEnd"/>
            <w:r w:rsidR="00BF743F">
              <w:t xml:space="preserve">   установлено:</w:t>
            </w:r>
          </w:p>
        </w:tc>
      </w:tr>
      <w:tr w:rsidR="00BF743F" w:rsidRPr="00E87FC8" w:rsidTr="00BF743F">
        <w:trPr>
          <w:tblCellSpacing w:w="15" w:type="dxa"/>
        </w:trPr>
        <w:tc>
          <w:tcPr>
            <w:tcW w:w="2957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FC8" w:rsidRPr="00E87FC8" w:rsidRDefault="00E87FC8">
            <w:pPr>
              <w:spacing w:before="100" w:beforeAutospacing="1" w:after="100" w:afterAutospacing="1"/>
              <w:contextualSpacing/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0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FC8" w:rsidRPr="00E87FC8" w:rsidRDefault="00E87FC8">
            <w:pPr>
              <w:spacing w:before="100" w:beforeAutospacing="1" w:after="100" w:afterAutospacing="1"/>
              <w:contextualSpacing/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3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FC8" w:rsidRPr="00E87FC8" w:rsidRDefault="00E87FC8">
            <w:pPr>
              <w:spacing w:before="100" w:beforeAutospacing="1" w:after="100" w:afterAutospacing="1"/>
              <w:contextualSpacing/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Default="00E87FC8">
            <w:pPr>
              <w:spacing w:before="100" w:beforeAutospacing="1" w:after="100" w:afterAutospacing="1"/>
              <w:contextualSpacing/>
              <w:jc w:val="center"/>
            </w:pPr>
            <w:r w:rsidRPr="00E87FC8">
              <w:t>(ФИО гражданина)</w:t>
            </w:r>
          </w:p>
          <w:p w:rsidR="00BF743F" w:rsidRPr="00E87FC8" w:rsidRDefault="00BF743F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Default="00E87FC8">
            <w:pPr>
              <w:spacing w:before="100" w:beforeAutospacing="1" w:after="100" w:afterAutospacing="1"/>
              <w:contextualSpacing/>
              <w:jc w:val="center"/>
            </w:pPr>
            <w:r w:rsidRPr="00E87FC8">
              <w:t>(наименование нарушения, адрес объекта, пр.)</w:t>
            </w:r>
          </w:p>
          <w:p w:rsidR="00BF743F" w:rsidRPr="00E87FC8" w:rsidRDefault="00BF743F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contextualSpacing/>
              <w:jc w:val="center"/>
            </w:pPr>
            <w:r w:rsidRPr="00E87FC8">
              <w:t>(описание события правонарушения)</w:t>
            </w: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Default="00E87FC8" w:rsidP="00BF743F">
            <w:pPr>
              <w:spacing w:before="100" w:beforeAutospacing="1" w:after="100" w:afterAutospacing="1"/>
              <w:contextualSpacing/>
            </w:pPr>
            <w:r w:rsidRPr="00E87FC8">
              <w:t xml:space="preserve">Руководствуясь </w:t>
            </w:r>
            <w:r w:rsidRPr="00BF743F">
              <w:rPr>
                <w:u w:val="single"/>
              </w:rPr>
              <w:t>Земельным кодексом РФ</w:t>
            </w:r>
            <w:r w:rsidR="00BF743F">
              <w:rPr>
                <w:u w:val="single"/>
              </w:rPr>
              <w:t xml:space="preserve">, </w:t>
            </w:r>
            <w:r w:rsidRPr="00BF743F">
              <w:rPr>
                <w:u w:val="single"/>
              </w:rPr>
              <w:t xml:space="preserve">Положением </w:t>
            </w:r>
            <w:r w:rsidR="00BF743F">
              <w:rPr>
                <w:u w:val="single"/>
              </w:rPr>
              <w:t xml:space="preserve"> о </w:t>
            </w:r>
            <w:r w:rsidRPr="00BF743F">
              <w:rPr>
                <w:u w:val="single"/>
              </w:rPr>
              <w:t xml:space="preserve"> муниципальном земельном контроле на территории муниципального образования  «</w:t>
            </w:r>
            <w:r w:rsidR="00BF743F">
              <w:rPr>
                <w:u w:val="single"/>
              </w:rPr>
              <w:t>Натырбов</w:t>
            </w:r>
            <w:r w:rsidRPr="00BF743F">
              <w:rPr>
                <w:u w:val="single"/>
              </w:rPr>
              <w:t>ское сельское поселение</w:t>
            </w:r>
            <w:r w:rsidRPr="00BF743F">
              <w:t>»</w:t>
            </w:r>
            <w:r w:rsidRPr="00E87FC8">
              <w:t xml:space="preserve"> от ______ N ______ предлагаем: в срок </w:t>
            </w:r>
            <w:r w:rsidR="00BF743F">
              <w:t>_________________________________</w:t>
            </w:r>
          </w:p>
          <w:p w:rsidR="00BF743F" w:rsidRPr="00E87FC8" w:rsidRDefault="00BF743F" w:rsidP="00BF743F">
            <w:pPr>
              <w:spacing w:before="100" w:beforeAutospacing="1" w:after="100" w:afterAutospacing="1"/>
              <w:contextualSpacing/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Default="00E87FC8">
            <w:pPr>
              <w:spacing w:before="100" w:beforeAutospacing="1" w:after="100" w:afterAutospacing="1"/>
              <w:contextualSpacing/>
              <w:jc w:val="center"/>
            </w:pPr>
            <w:proofErr w:type="gramStart"/>
            <w:r w:rsidRPr="00E87FC8">
              <w:t>(описание необходимых действий (бездействий)</w:t>
            </w:r>
            <w:proofErr w:type="gramEnd"/>
          </w:p>
          <w:p w:rsidR="00BF743F" w:rsidRPr="00E87FC8" w:rsidRDefault="00BF743F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contextualSpacing/>
            </w:pPr>
            <w:r w:rsidRPr="00E87FC8">
              <w:t>Предупреждаем, что в случае невыполнения необходимых действий (бездействий) в срок _________</w:t>
            </w:r>
            <w:r w:rsidR="00BF743F">
              <w:t>________</w:t>
            </w:r>
            <w:r w:rsidRPr="00E87FC8">
              <w:t xml:space="preserve">, </w:t>
            </w:r>
          </w:p>
        </w:tc>
      </w:tr>
      <w:tr w:rsidR="00E87FC8" w:rsidRPr="00E87FC8" w:rsidTr="00E87FC8">
        <w:trPr>
          <w:tblCellSpacing w:w="15" w:type="dxa"/>
        </w:trPr>
        <w:tc>
          <w:tcPr>
            <w:tcW w:w="10534" w:type="dxa"/>
            <w:gridSpan w:val="11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contextualSpacing/>
            </w:pPr>
            <w:r w:rsidRPr="00E87FC8">
              <w:t>материалы по факту нарушения Вами земельного законодательства будут направлены: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Default="00E87FC8">
            <w:pPr>
              <w:spacing w:before="100" w:beforeAutospacing="1" w:after="100" w:afterAutospacing="1"/>
              <w:contextualSpacing/>
              <w:jc w:val="center"/>
            </w:pPr>
            <w:r w:rsidRPr="00E87FC8">
              <w:t>(наименование органа государственного контроля и надзора)</w:t>
            </w:r>
          </w:p>
          <w:p w:rsidR="004223A8" w:rsidRPr="00E87FC8" w:rsidRDefault="004223A8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Default="00E87FC8">
            <w:pPr>
              <w:spacing w:before="100" w:beforeAutospacing="1" w:after="100" w:afterAutospacing="1"/>
              <w:contextualSpacing/>
            </w:pPr>
            <w:r w:rsidRPr="00E87FC8">
              <w:t>для рассмотрения вопроса о возбуждении соответствующего административного производства.</w:t>
            </w:r>
          </w:p>
          <w:p w:rsidR="004223A8" w:rsidRDefault="004223A8">
            <w:pPr>
              <w:spacing w:before="100" w:beforeAutospacing="1" w:after="100" w:afterAutospacing="1"/>
              <w:contextualSpacing/>
            </w:pPr>
          </w:p>
          <w:p w:rsidR="004223A8" w:rsidRDefault="004223A8">
            <w:pPr>
              <w:spacing w:before="100" w:beforeAutospacing="1" w:after="100" w:afterAutospacing="1"/>
              <w:contextualSpacing/>
            </w:pPr>
          </w:p>
          <w:p w:rsidR="004223A8" w:rsidRPr="00E87FC8" w:rsidRDefault="004223A8">
            <w:pPr>
              <w:spacing w:before="100" w:beforeAutospacing="1" w:after="100" w:afterAutospacing="1"/>
              <w:contextualSpacing/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E87FC8">
        <w:trPr>
          <w:tblCellSpacing w:w="15" w:type="dxa"/>
        </w:trPr>
        <w:tc>
          <w:tcPr>
            <w:tcW w:w="12936" w:type="dxa"/>
            <w:gridSpan w:val="1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BF743F" w:rsidRPr="00E87FC8" w:rsidTr="00E87FC8">
        <w:trPr>
          <w:tblCellSpacing w:w="15" w:type="dxa"/>
        </w:trPr>
        <w:tc>
          <w:tcPr>
            <w:tcW w:w="388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BF743F" w:rsidRPr="00E87FC8" w:rsidTr="00E87FC8">
        <w:trPr>
          <w:tblCellSpacing w:w="15" w:type="dxa"/>
        </w:trPr>
        <w:tc>
          <w:tcPr>
            <w:tcW w:w="388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contextualSpacing/>
              <w:jc w:val="center"/>
            </w:pPr>
            <w:r w:rsidRPr="00E87FC8">
              <w:t>(должность)</w:t>
            </w:r>
          </w:p>
        </w:tc>
        <w:tc>
          <w:tcPr>
            <w:tcW w:w="110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contextualSpacing/>
              <w:jc w:val="center"/>
            </w:pPr>
            <w:r w:rsidRPr="00E87FC8">
              <w:t>(подпись)</w:t>
            </w:r>
          </w:p>
        </w:tc>
        <w:tc>
          <w:tcPr>
            <w:tcW w:w="7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contextualSpacing/>
              <w:jc w:val="center"/>
            </w:pPr>
            <w:r w:rsidRPr="00E87FC8">
              <w:t>(ФИО)</w:t>
            </w:r>
          </w:p>
        </w:tc>
      </w:tr>
    </w:tbl>
    <w:p w:rsidR="00E87FC8" w:rsidRPr="00E87FC8" w:rsidRDefault="00E87FC8" w:rsidP="00E87FC8">
      <w:pPr>
        <w:spacing w:before="100" w:beforeAutospacing="1" w:after="100" w:afterAutospacing="1"/>
        <w:jc w:val="right"/>
      </w:pPr>
      <w:r w:rsidRPr="00E87FC8">
        <w:br/>
      </w:r>
    </w:p>
    <w:p w:rsidR="00E87FC8" w:rsidRPr="00E87FC8" w:rsidRDefault="00E87FC8" w:rsidP="00E87FC8">
      <w:pPr>
        <w:spacing w:before="100" w:beforeAutospacing="1" w:after="100" w:afterAutospacing="1"/>
        <w:jc w:val="right"/>
      </w:pPr>
    </w:p>
    <w:p w:rsidR="00F50544" w:rsidRDefault="00F50544" w:rsidP="00F50544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</w:p>
    <w:p w:rsidR="00F50544" w:rsidRDefault="00F50544" w:rsidP="00F505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CB7879">
        <w:rPr>
          <w:sz w:val="20"/>
          <w:szCs w:val="20"/>
        </w:rPr>
        <w:t>Приложение№</w:t>
      </w:r>
      <w:r>
        <w:rPr>
          <w:sz w:val="20"/>
          <w:szCs w:val="20"/>
        </w:rPr>
        <w:t xml:space="preserve"> 3</w:t>
      </w:r>
    </w:p>
    <w:p w:rsidR="00F50544" w:rsidRPr="00CB7879" w:rsidRDefault="00F50544" w:rsidP="00F5054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К Положению утвержденному</w:t>
      </w:r>
    </w:p>
    <w:p w:rsidR="00F50544" w:rsidRPr="00CB7879" w:rsidRDefault="00F50544" w:rsidP="00F50544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Постановлени</w:t>
      </w:r>
      <w:r>
        <w:rPr>
          <w:sz w:val="20"/>
          <w:szCs w:val="20"/>
        </w:rPr>
        <w:t>ем</w:t>
      </w:r>
      <w:r w:rsidRPr="00CB7879">
        <w:rPr>
          <w:sz w:val="20"/>
          <w:szCs w:val="20"/>
        </w:rPr>
        <w:t xml:space="preserve"> главы</w:t>
      </w:r>
    </w:p>
    <w:p w:rsidR="00F50544" w:rsidRPr="00CB7879" w:rsidRDefault="00F50544" w:rsidP="00F50544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МО «</w:t>
      </w:r>
      <w:proofErr w:type="spellStart"/>
      <w:r w:rsidRPr="00CB7879">
        <w:rPr>
          <w:sz w:val="20"/>
          <w:szCs w:val="20"/>
        </w:rPr>
        <w:t>Натырбское</w:t>
      </w:r>
      <w:proofErr w:type="spellEnd"/>
      <w:r w:rsidRPr="00CB7879">
        <w:rPr>
          <w:sz w:val="20"/>
          <w:szCs w:val="20"/>
        </w:rPr>
        <w:t xml:space="preserve"> сельское поселение»</w:t>
      </w:r>
    </w:p>
    <w:p w:rsidR="00F50544" w:rsidRPr="00AA3464" w:rsidRDefault="00F50544" w:rsidP="00F50544">
      <w:pPr>
        <w:rPr>
          <w:sz w:val="20"/>
          <w:szCs w:val="20"/>
          <w:u w:val="single"/>
        </w:rPr>
      </w:pPr>
      <w:r w:rsidRPr="00CB7879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 </w:t>
      </w:r>
      <w:r w:rsidRPr="00AA3464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 xml:space="preserve"> от  «</w:t>
      </w:r>
      <w:r>
        <w:rPr>
          <w:sz w:val="20"/>
          <w:szCs w:val="20"/>
          <w:u w:val="single"/>
        </w:rPr>
        <w:t xml:space="preserve">  </w:t>
      </w:r>
      <w:r w:rsidRPr="00AA3464">
        <w:rPr>
          <w:sz w:val="20"/>
          <w:szCs w:val="20"/>
          <w:u w:val="single"/>
        </w:rPr>
        <w:t xml:space="preserve"> »</w:t>
      </w:r>
      <w:r>
        <w:rPr>
          <w:sz w:val="20"/>
          <w:szCs w:val="20"/>
          <w:u w:val="single"/>
        </w:rPr>
        <w:t xml:space="preserve">       </w:t>
      </w:r>
      <w:r w:rsidRPr="00AA3464">
        <w:rPr>
          <w:sz w:val="20"/>
          <w:szCs w:val="20"/>
          <w:u w:val="single"/>
        </w:rPr>
        <w:t xml:space="preserve">  2016г.</w:t>
      </w:r>
    </w:p>
    <w:p w:rsidR="00E87FC8" w:rsidRPr="00E87FC8" w:rsidRDefault="00E87FC8" w:rsidP="00E87FC8">
      <w:pPr>
        <w:spacing w:before="100" w:beforeAutospacing="1" w:after="100" w:afterAutospacing="1"/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024"/>
        <w:gridCol w:w="1464"/>
        <w:gridCol w:w="195"/>
        <w:gridCol w:w="334"/>
        <w:gridCol w:w="212"/>
        <w:gridCol w:w="1329"/>
        <w:gridCol w:w="547"/>
        <w:gridCol w:w="321"/>
        <w:gridCol w:w="639"/>
        <w:gridCol w:w="2662"/>
      </w:tblGrid>
      <w:tr w:rsidR="004223A8" w:rsidRPr="00E87FC8" w:rsidTr="004223A8">
        <w:trPr>
          <w:trHeight w:val="15"/>
          <w:tblCellSpacing w:w="15" w:type="dxa"/>
        </w:trPr>
        <w:tc>
          <w:tcPr>
            <w:tcW w:w="1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5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344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619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3443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619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contextualSpacing/>
              <w:jc w:val="center"/>
            </w:pPr>
            <w:r w:rsidRPr="00E87FC8">
              <w:t>(наименование органа государственного контроля и надзора)</w:t>
            </w: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contextualSpacing/>
              <w:jc w:val="center"/>
            </w:pPr>
            <w:r w:rsidRPr="00E87FC8">
              <w:t>СООБЩЕНИЕ</w:t>
            </w:r>
            <w:r w:rsidRPr="00E87FC8">
              <w:br/>
              <w:t xml:space="preserve">о факте нарушения земельного законодательства </w:t>
            </w: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 w:rsidP="004223A8">
            <w:pPr>
              <w:spacing w:before="100" w:beforeAutospacing="1" w:after="100" w:afterAutospacing="1"/>
              <w:contextualSpacing/>
            </w:pPr>
            <w:r w:rsidRPr="00E87FC8">
              <w:t xml:space="preserve">В порядке осуществления муниципального земельного </w:t>
            </w:r>
            <w:proofErr w:type="gramStart"/>
            <w:r w:rsidRPr="00E87FC8">
              <w:t>контроля за</w:t>
            </w:r>
            <w:proofErr w:type="gramEnd"/>
            <w:r w:rsidRPr="00E87FC8">
              <w:t xml:space="preserve"> использованием земель на территории муниципального образования  «</w:t>
            </w:r>
            <w:r w:rsidR="004223A8">
              <w:t>Натырбовс</w:t>
            </w:r>
            <w:r w:rsidRPr="00E87FC8">
              <w:t>кое сельское поселение» установлено:</w:t>
            </w: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Default="00E87FC8">
            <w:pPr>
              <w:spacing w:before="100" w:beforeAutospacing="1" w:after="100" w:afterAutospacing="1"/>
              <w:contextualSpacing/>
              <w:jc w:val="center"/>
            </w:pPr>
            <w:r w:rsidRPr="00E87FC8">
              <w:t>(адрес объекта, наименование нарушения)</w:t>
            </w:r>
          </w:p>
          <w:p w:rsidR="004223A8" w:rsidRPr="00E87FC8" w:rsidRDefault="004223A8">
            <w:pPr>
              <w:spacing w:before="100" w:beforeAutospacing="1" w:after="100" w:afterAutospacing="1"/>
              <w:contextualSpacing/>
              <w:jc w:val="center"/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contextualSpacing/>
              <w:jc w:val="center"/>
            </w:pPr>
            <w:r w:rsidRPr="00E87FC8">
              <w:t>(ФИО нарушителя, адрес, телефон)</w:t>
            </w: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 w:rsidP="004223A8">
            <w:pPr>
              <w:spacing w:before="100" w:beforeAutospacing="1" w:after="100" w:afterAutospacing="1"/>
              <w:contextualSpacing/>
            </w:pPr>
            <w:r w:rsidRPr="00E87FC8">
              <w:t xml:space="preserve">В соответствии с постановлением «Об утверждении </w:t>
            </w:r>
            <w:r w:rsidR="004223A8">
              <w:t>П</w:t>
            </w:r>
            <w:r w:rsidRPr="00E87FC8">
              <w:t>оложения о муниципальном земельном контроле на территории муниципального образования «</w:t>
            </w:r>
            <w:r w:rsidR="004223A8">
              <w:t>Натырбовск</w:t>
            </w:r>
            <w:r w:rsidRPr="00E87FC8">
              <w:t>ое сельское поселение»</w:t>
            </w:r>
            <w:r w:rsidR="004223A8">
              <w:t xml:space="preserve"> </w:t>
            </w:r>
            <w:proofErr w:type="gramStart"/>
            <w:r w:rsidR="004223A8">
              <w:t>от</w:t>
            </w:r>
            <w:proofErr w:type="gramEnd"/>
            <w:r w:rsidR="004223A8">
              <w:t xml:space="preserve"> «____» _____________  _____ № ____ </w:t>
            </w:r>
            <w:r w:rsidR="004223A8" w:rsidRPr="00E87FC8">
              <w:t xml:space="preserve">и </w:t>
            </w:r>
            <w:hyperlink r:id="rId23" w:history="1">
              <w:proofErr w:type="gramStart"/>
              <w:r w:rsidR="004223A8" w:rsidRPr="004223A8">
                <w:rPr>
                  <w:rStyle w:val="a9"/>
                  <w:color w:val="auto"/>
                </w:rPr>
                <w:t>подпунктом</w:t>
              </w:r>
              <w:proofErr w:type="gramEnd"/>
              <w:r w:rsidR="004223A8" w:rsidRPr="004223A8">
                <w:rPr>
                  <w:rStyle w:val="a9"/>
                  <w:color w:val="auto"/>
                </w:rPr>
                <w:t xml:space="preserve"> 2 пункта 1</w:t>
              </w:r>
            </w:hyperlink>
            <w:hyperlink r:id="rId24" w:history="1">
              <w:r w:rsidR="004223A8" w:rsidRPr="004223A8">
                <w:rPr>
                  <w:rStyle w:val="a9"/>
                  <w:color w:val="auto"/>
                </w:rPr>
                <w:t>статьи 28.1</w:t>
              </w:r>
            </w:hyperlink>
            <w:r w:rsidR="004223A8" w:rsidRPr="00E87FC8">
              <w:t xml:space="preserve"> КоАП РФ прошу рассмотреть вопрос о возбуждении соответствующего административного производства в части</w:t>
            </w:r>
            <w:r w:rsidR="004223A8">
              <w:t>__________________________________</w:t>
            </w:r>
          </w:p>
        </w:tc>
      </w:tr>
      <w:tr w:rsidR="00E87FC8" w:rsidRPr="00E87FC8" w:rsidTr="004223A8">
        <w:trPr>
          <w:tblCellSpacing w:w="15" w:type="dxa"/>
        </w:trPr>
        <w:tc>
          <w:tcPr>
            <w:tcW w:w="3638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FC8" w:rsidRPr="00E87FC8" w:rsidRDefault="00E87FC8">
            <w:pPr>
              <w:spacing w:before="100" w:beforeAutospacing="1" w:after="100" w:afterAutospacing="1"/>
              <w:contextualSpacing/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7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FC8" w:rsidRPr="00E87FC8" w:rsidRDefault="00E87FC8">
            <w:pPr>
              <w:spacing w:before="100" w:beforeAutospacing="1" w:after="100" w:afterAutospacing="1"/>
              <w:contextualSpacing/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17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contextualSpacing/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FC8" w:rsidRPr="00E87FC8" w:rsidRDefault="00E87FC8">
            <w:pPr>
              <w:spacing w:before="100" w:beforeAutospacing="1" w:after="100" w:afterAutospacing="1"/>
              <w:contextualSpacing/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4184" w:type="dxa"/>
            <w:gridSpan w:val="5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87FC8" w:rsidRPr="00E87FC8" w:rsidRDefault="00E87FC8">
            <w:pPr>
              <w:spacing w:before="100" w:beforeAutospacing="1" w:after="100" w:afterAutospacing="1"/>
              <w:contextualSpacing/>
            </w:pPr>
          </w:p>
        </w:tc>
        <w:tc>
          <w:tcPr>
            <w:tcW w:w="54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contextualSpacing/>
              <w:jc w:val="center"/>
            </w:pPr>
            <w:r w:rsidRPr="00E87FC8">
              <w:t>(данные, указывающие на наличие события административного правонарушения)</w:t>
            </w: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197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contextualSpacing/>
            </w:pPr>
            <w:r w:rsidRPr="00E87FC8">
              <w:t>Приложение:</w:t>
            </w:r>
          </w:p>
        </w:tc>
        <w:tc>
          <w:tcPr>
            <w:tcW w:w="7658" w:type="dxa"/>
            <w:gridSpan w:val="9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223A8" w:rsidRDefault="00E87FC8">
            <w:pPr>
              <w:spacing w:before="100" w:beforeAutospacing="1" w:after="100" w:afterAutospacing="1"/>
              <w:contextualSpacing/>
            </w:pPr>
            <w:r w:rsidRPr="00E87FC8">
              <w:t>1. Акт осмотра земельного участка.</w:t>
            </w:r>
            <w:r w:rsidRPr="00E87FC8">
              <w:br/>
              <w:t>2. Иная информация, подтверждающая наличие нарушения</w:t>
            </w:r>
          </w:p>
          <w:p w:rsidR="004223A8" w:rsidRDefault="004223A8">
            <w:pPr>
              <w:spacing w:before="100" w:beforeAutospacing="1" w:after="100" w:afterAutospacing="1"/>
              <w:contextualSpacing/>
            </w:pPr>
          </w:p>
          <w:p w:rsidR="004223A8" w:rsidRDefault="004223A8">
            <w:pPr>
              <w:spacing w:before="100" w:beforeAutospacing="1" w:after="100" w:afterAutospacing="1"/>
              <w:contextualSpacing/>
            </w:pPr>
          </w:p>
          <w:p w:rsidR="00E87FC8" w:rsidRPr="00E87FC8" w:rsidRDefault="00E87FC8">
            <w:pPr>
              <w:spacing w:before="100" w:beforeAutospacing="1" w:after="100" w:afterAutospacing="1"/>
              <w:contextualSpacing/>
            </w:pPr>
            <w:r w:rsidRPr="00E87FC8">
              <w:t xml:space="preserve"> </w:t>
            </w: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9667" w:type="dxa"/>
            <w:gridSpan w:val="10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344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9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</w:tr>
      <w:tr w:rsidR="00E87FC8" w:rsidRPr="00E87FC8" w:rsidTr="004223A8">
        <w:trPr>
          <w:tblCellSpacing w:w="15" w:type="dxa"/>
        </w:trPr>
        <w:tc>
          <w:tcPr>
            <w:tcW w:w="344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contextualSpacing/>
              <w:jc w:val="center"/>
            </w:pPr>
            <w:r w:rsidRPr="00E87FC8">
              <w:t>(должность)</w:t>
            </w:r>
          </w:p>
        </w:tc>
        <w:tc>
          <w:tcPr>
            <w:tcW w:w="499" w:type="dxa"/>
            <w:gridSpan w:val="2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79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contextualSpacing/>
              <w:jc w:val="center"/>
            </w:pPr>
            <w:r w:rsidRPr="00E87FC8">
              <w:t>(подпись)</w:t>
            </w:r>
          </w:p>
        </w:tc>
        <w:tc>
          <w:tcPr>
            <w:tcW w:w="60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1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87FC8" w:rsidRPr="00E87FC8" w:rsidRDefault="00E87FC8">
            <w:pPr>
              <w:spacing w:before="100" w:beforeAutospacing="1" w:after="100" w:afterAutospacing="1"/>
              <w:contextualSpacing/>
              <w:jc w:val="center"/>
            </w:pPr>
            <w:r w:rsidRPr="00E87FC8">
              <w:t>(ФИО)</w:t>
            </w:r>
          </w:p>
        </w:tc>
      </w:tr>
    </w:tbl>
    <w:p w:rsidR="00E87FC8" w:rsidRPr="00E87FC8" w:rsidRDefault="00E87FC8" w:rsidP="00E87FC8">
      <w:pPr>
        <w:spacing w:before="100" w:beforeAutospacing="1" w:after="240"/>
      </w:pPr>
    </w:p>
    <w:p w:rsidR="00E87FC8" w:rsidRPr="00E87FC8" w:rsidRDefault="00E87FC8" w:rsidP="00E87FC8">
      <w:pPr>
        <w:rPr>
          <w:rFonts w:eastAsiaTheme="minorHAnsi"/>
          <w:lang w:eastAsia="en-US"/>
        </w:rPr>
      </w:pPr>
    </w:p>
    <w:p w:rsidR="00A847FE" w:rsidRPr="00E87FC8" w:rsidRDefault="00A847FE" w:rsidP="00E87FC8">
      <w:pPr>
        <w:pStyle w:val="1"/>
        <w:rPr>
          <w:sz w:val="24"/>
        </w:rPr>
      </w:pPr>
    </w:p>
    <w:sectPr w:rsidR="00A847FE" w:rsidRPr="00E87FC8" w:rsidSect="00474E6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5B7"/>
    <w:multiLevelType w:val="multilevel"/>
    <w:tmpl w:val="33D4B6E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4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46881679"/>
    <w:multiLevelType w:val="multilevel"/>
    <w:tmpl w:val="87EE20D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2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4D6014B3"/>
    <w:multiLevelType w:val="multilevel"/>
    <w:tmpl w:val="7F6E1E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60880ACF"/>
    <w:multiLevelType w:val="multilevel"/>
    <w:tmpl w:val="A820886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65426F27"/>
    <w:multiLevelType w:val="hybridMultilevel"/>
    <w:tmpl w:val="A18E487E"/>
    <w:lvl w:ilvl="0" w:tplc="572C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67F5"/>
    <w:rsid w:val="000208C4"/>
    <w:rsid w:val="00052B46"/>
    <w:rsid w:val="00054DFE"/>
    <w:rsid w:val="000608BE"/>
    <w:rsid w:val="0006287D"/>
    <w:rsid w:val="0007033B"/>
    <w:rsid w:val="000B4BD8"/>
    <w:rsid w:val="001100A5"/>
    <w:rsid w:val="00121B54"/>
    <w:rsid w:val="00187704"/>
    <w:rsid w:val="00191005"/>
    <w:rsid w:val="001A2E29"/>
    <w:rsid w:val="001C1AD2"/>
    <w:rsid w:val="001E017A"/>
    <w:rsid w:val="00262DBB"/>
    <w:rsid w:val="00275715"/>
    <w:rsid w:val="002A18DF"/>
    <w:rsid w:val="002A4E48"/>
    <w:rsid w:val="002E177E"/>
    <w:rsid w:val="003248D6"/>
    <w:rsid w:val="00330D8D"/>
    <w:rsid w:val="003930AA"/>
    <w:rsid w:val="003E31E6"/>
    <w:rsid w:val="00400735"/>
    <w:rsid w:val="004107C2"/>
    <w:rsid w:val="00417379"/>
    <w:rsid w:val="004223A8"/>
    <w:rsid w:val="0043185D"/>
    <w:rsid w:val="00474E67"/>
    <w:rsid w:val="004E391A"/>
    <w:rsid w:val="0050660F"/>
    <w:rsid w:val="00506713"/>
    <w:rsid w:val="005448B9"/>
    <w:rsid w:val="005B1A3D"/>
    <w:rsid w:val="005E2481"/>
    <w:rsid w:val="006D0678"/>
    <w:rsid w:val="00721B6F"/>
    <w:rsid w:val="007278B1"/>
    <w:rsid w:val="00734BBB"/>
    <w:rsid w:val="007563B9"/>
    <w:rsid w:val="007653A4"/>
    <w:rsid w:val="00781588"/>
    <w:rsid w:val="00784D81"/>
    <w:rsid w:val="007864AF"/>
    <w:rsid w:val="0080037D"/>
    <w:rsid w:val="00824365"/>
    <w:rsid w:val="008316BB"/>
    <w:rsid w:val="00861FB1"/>
    <w:rsid w:val="008D4D04"/>
    <w:rsid w:val="0090282C"/>
    <w:rsid w:val="00914A45"/>
    <w:rsid w:val="0097486B"/>
    <w:rsid w:val="009D7672"/>
    <w:rsid w:val="00A45889"/>
    <w:rsid w:val="00A847FE"/>
    <w:rsid w:val="00A97EB9"/>
    <w:rsid w:val="00AA3464"/>
    <w:rsid w:val="00AB119B"/>
    <w:rsid w:val="00AC7DE1"/>
    <w:rsid w:val="00B3476C"/>
    <w:rsid w:val="00B92F1B"/>
    <w:rsid w:val="00BF43FC"/>
    <w:rsid w:val="00BF743F"/>
    <w:rsid w:val="00C35EE4"/>
    <w:rsid w:val="00CB7879"/>
    <w:rsid w:val="00CD304B"/>
    <w:rsid w:val="00CD4278"/>
    <w:rsid w:val="00D21AD4"/>
    <w:rsid w:val="00D27F9F"/>
    <w:rsid w:val="00D65D30"/>
    <w:rsid w:val="00DF66DE"/>
    <w:rsid w:val="00E427D4"/>
    <w:rsid w:val="00E51F12"/>
    <w:rsid w:val="00E52C14"/>
    <w:rsid w:val="00E7688D"/>
    <w:rsid w:val="00E87FC8"/>
    <w:rsid w:val="00EA5767"/>
    <w:rsid w:val="00EA7560"/>
    <w:rsid w:val="00ED66FC"/>
    <w:rsid w:val="00F0688D"/>
    <w:rsid w:val="00F5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uiPriority w:val="99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uiPriority w:val="1"/>
    <w:qFormat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47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elle">
    <w:name w:val="spelle"/>
    <w:basedOn w:val="a0"/>
    <w:rsid w:val="00474E67"/>
  </w:style>
  <w:style w:type="paragraph" w:customStyle="1" w:styleId="ConsPlusNormal">
    <w:name w:val="ConsPlusNormal"/>
    <w:rsid w:val="00E87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87F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uiPriority w:val="99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uiPriority w:val="1"/>
    <w:qFormat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47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elle">
    <w:name w:val="spelle"/>
    <w:basedOn w:val="a0"/>
    <w:rsid w:val="00474E67"/>
  </w:style>
  <w:style w:type="paragraph" w:customStyle="1" w:styleId="ConsPlusNormal">
    <w:name w:val="ConsPlusNormal"/>
    <w:rsid w:val="00E87F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87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BE3C9E918FD2B3928C51F28C39DB3B57B075349DDAFFA43CB55C999BZ0bEJ" TargetMode="External"/><Relationship Id="rId13" Type="http://schemas.openxmlformats.org/officeDocument/2006/relationships/hyperlink" Target="http://docs.cntd.ru/document/902135756" TargetMode="External"/><Relationship Id="rId18" Type="http://schemas.openxmlformats.org/officeDocument/2006/relationships/hyperlink" Target="http://docs.cntd.ru/document/90215613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46530139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65301390" TargetMode="External"/><Relationship Id="rId17" Type="http://schemas.openxmlformats.org/officeDocument/2006/relationships/hyperlink" Target="http://docs.cntd.ru/document/46530139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5301390" TargetMode="External"/><Relationship Id="rId20" Type="http://schemas.openxmlformats.org/officeDocument/2006/relationships/hyperlink" Target="http://docs.cntd.ru/document/46530139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65301390" TargetMode="External"/><Relationship Id="rId24" Type="http://schemas.openxmlformats.org/officeDocument/2006/relationships/hyperlink" Target="http://docs.cntd.ru/document/90180766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65301390" TargetMode="External"/><Relationship Id="rId23" Type="http://schemas.openxmlformats.org/officeDocument/2006/relationships/hyperlink" Target="http://docs.cntd.ru/document/901807667" TargetMode="External"/><Relationship Id="rId10" Type="http://schemas.openxmlformats.org/officeDocument/2006/relationships/hyperlink" Target="http://docs.cntd.ru/document/465301390" TargetMode="External"/><Relationship Id="rId19" Type="http://schemas.openxmlformats.org/officeDocument/2006/relationships/hyperlink" Target="http://docs.cntd.ru/document/9021561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hyperlink" Target="http://docs.cntd.ru/document/902156137" TargetMode="External"/><Relationship Id="rId22" Type="http://schemas.openxmlformats.org/officeDocument/2006/relationships/hyperlink" Target="http://docs.cntd.ru/document/465301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B6D6-50B7-47C8-B181-6A0E18FC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3593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2016-04-19T04:53:00Z</cp:lastPrinted>
  <dcterms:created xsi:type="dcterms:W3CDTF">2016-04-19T04:54:00Z</dcterms:created>
  <dcterms:modified xsi:type="dcterms:W3CDTF">2016-04-19T04:54:00Z</dcterms:modified>
</cp:coreProperties>
</file>