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042E9B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042E9B">
        <w:t xml:space="preserve">                                               </w:t>
      </w:r>
      <w:r w:rsidR="00914A45">
        <w:rPr>
          <w:b/>
          <w:sz w:val="22"/>
          <w:szCs w:val="22"/>
        </w:rPr>
        <w:t xml:space="preserve">  </w:t>
      </w:r>
      <w:r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914A45">
        <w:rPr>
          <w:sz w:val="22"/>
          <w:szCs w:val="22"/>
          <w:u w:val="single"/>
        </w:rPr>
        <w:t>1</w:t>
      </w:r>
      <w:r w:rsidR="00491356">
        <w:rPr>
          <w:sz w:val="22"/>
          <w:szCs w:val="22"/>
          <w:u w:val="single"/>
        </w:rPr>
        <w:t>0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DC69E2">
        <w:rPr>
          <w:sz w:val="22"/>
          <w:szCs w:val="22"/>
          <w:u w:val="single"/>
        </w:rPr>
        <w:t xml:space="preserve"> июня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</w:t>
      </w:r>
      <w:r w:rsidR="00DC69E2">
        <w:rPr>
          <w:sz w:val="22"/>
          <w:szCs w:val="22"/>
          <w:u w:val="single"/>
        </w:rPr>
        <w:t>38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C69E2" w:rsidRPr="00DC69E2" w:rsidRDefault="00DC69E2" w:rsidP="00DC69E2">
      <w:pPr>
        <w:pStyle w:val="a7"/>
        <w:ind w:left="644"/>
        <w:rPr>
          <w:sz w:val="22"/>
          <w:szCs w:val="22"/>
        </w:rPr>
      </w:pPr>
      <w:r w:rsidRPr="00DC69E2">
        <w:rPr>
          <w:sz w:val="22"/>
          <w:szCs w:val="22"/>
        </w:rPr>
        <w:t>ОБ УТВЕРЖДЕНИИ ПЕРЕЧНЯ ДОЛЖНОСТЕЙ МУНИЦИПАЛЬНОЙ СЛУЖБЫ</w:t>
      </w:r>
    </w:p>
    <w:p w:rsidR="00DC69E2" w:rsidRPr="00DC69E2" w:rsidRDefault="00DC69E2" w:rsidP="00DC69E2">
      <w:pPr>
        <w:pStyle w:val="a7"/>
        <w:ind w:left="644"/>
        <w:rPr>
          <w:sz w:val="22"/>
          <w:szCs w:val="22"/>
        </w:rPr>
      </w:pPr>
      <w:r w:rsidRPr="00DC69E2">
        <w:rPr>
          <w:sz w:val="22"/>
          <w:szCs w:val="22"/>
        </w:rPr>
        <w:t xml:space="preserve">МУНИЦИПАЛЬНОГО ОБРАЗОВАНИЯ «НАТЫРБОВСКОЕ СЕЛЬСКОЕ ПОСЕЛЕНИЕ», ПОСЛЕ </w:t>
      </w:r>
      <w:proofErr w:type="gramStart"/>
      <w:r w:rsidRPr="00DC69E2">
        <w:rPr>
          <w:sz w:val="22"/>
          <w:szCs w:val="22"/>
        </w:rPr>
        <w:t>УВОЛЬНЕНИЯ</w:t>
      </w:r>
      <w:proofErr w:type="gramEnd"/>
      <w:r w:rsidRPr="00DC69E2">
        <w:rPr>
          <w:sz w:val="22"/>
          <w:szCs w:val="22"/>
        </w:rPr>
        <w:t xml:space="preserve"> С КОТОРЫХ ГРАЖДАНЕ, ЗАМЕЩАВШИЕ ДАННЫЕ ДОЛЖНОСТИ, ОБЯЗАНЫ ПРИ ЗАКЛЮЧЕНИИ ТРУДОВЫХ ДОГОВОРОВ И (ИЛИ) ГРАЖДАНСКО-ПРАВОВЫХ ДОГОВОРОВ СООБЩАТЬ РАБОТОДАТЕЛЮ О ПОСЛЕДНЕМ МЕСТЕ СЛУЖБЫ</w:t>
      </w:r>
    </w:p>
    <w:p w:rsidR="00042E9B" w:rsidRDefault="00DC69E2" w:rsidP="00DC69E2">
      <w:pPr>
        <w:pStyle w:val="a7"/>
        <w:ind w:left="644"/>
      </w:pPr>
      <w:r>
        <w:t xml:space="preserve"> </w:t>
      </w:r>
    </w:p>
    <w:p w:rsidR="00DC69E2" w:rsidRPr="00042E9B" w:rsidRDefault="00DC69E2" w:rsidP="00DC69E2">
      <w:pPr>
        <w:pStyle w:val="a7"/>
        <w:ind w:left="644"/>
        <w:rPr>
          <w:sz w:val="22"/>
          <w:szCs w:val="22"/>
        </w:rPr>
      </w:pPr>
      <w:r w:rsidRPr="00042E9B">
        <w:rPr>
          <w:sz w:val="22"/>
          <w:szCs w:val="22"/>
        </w:rPr>
        <w:t>В соответствии со статьей 12 Федерального закона от 25.12.2008 № 273-ФЗ «О противодействии коррупции», статьей 13 Федерального закона от 02.03.2007 № 25-ФЗ «О муниципальной службе в Российской Федерации», пунктом 4 Указа Президента Российской Федерации от 21 июля 2010 года N 925 «О мерах по реализации отдельных положений Федерального закона "О противодействии коррупции»</w:t>
      </w:r>
    </w:p>
    <w:p w:rsidR="00DC69E2" w:rsidRPr="00861FB1" w:rsidRDefault="00DC69E2" w:rsidP="00DC69E2">
      <w:pPr>
        <w:pStyle w:val="a7"/>
        <w:ind w:left="644"/>
      </w:pPr>
      <w:r>
        <w:rPr>
          <w:b/>
          <w:sz w:val="22"/>
          <w:szCs w:val="22"/>
        </w:rPr>
        <w:t xml:space="preserve">                                                    </w:t>
      </w:r>
      <w:proofErr w:type="gramStart"/>
      <w:r w:rsidRPr="00DC69E2">
        <w:rPr>
          <w:b/>
          <w:sz w:val="22"/>
          <w:szCs w:val="22"/>
        </w:rPr>
        <w:t>П</w:t>
      </w:r>
      <w:proofErr w:type="gramEnd"/>
      <w:r w:rsidRPr="00DC69E2">
        <w:rPr>
          <w:b/>
          <w:sz w:val="22"/>
          <w:szCs w:val="22"/>
        </w:rPr>
        <w:t xml:space="preserve"> О С Т А Н О В Л Я Ю :</w:t>
      </w:r>
    </w:p>
    <w:p w:rsidR="00DC69E2" w:rsidRDefault="00DC69E2" w:rsidP="00DC69E2">
      <w:pPr>
        <w:pStyle w:val="a7"/>
        <w:ind w:left="644"/>
      </w:pPr>
      <w:r>
        <w:t xml:space="preserve">1. Утвердить Перечень должностей муниципальной службы муниципального образования «Натырбовское сельское поселение», после </w:t>
      </w:r>
      <w:proofErr w:type="gramStart"/>
      <w:r>
        <w:t>увольнения</w:t>
      </w:r>
      <w:proofErr w:type="gramEnd"/>
      <w:r>
        <w:t xml:space="preserve"> с которых граждане, замещавшие данные должности, обязаны при заключении трудовых договоров и (или) гражданско-правовых договоров сообщать работодателю о последнем месте службы (приложение N 1).</w:t>
      </w:r>
    </w:p>
    <w:p w:rsidR="00DC69E2" w:rsidRDefault="00DC69E2" w:rsidP="00DC69E2">
      <w:pPr>
        <w:pStyle w:val="a7"/>
        <w:ind w:left="644"/>
      </w:pPr>
      <w:r>
        <w:t>2. Установить, что гражданин, замещавший должность муниципальной службы, включенную в Перечень (приложение N 1), в течение двух лет со дня увольнения с муниципальной службы:</w:t>
      </w:r>
    </w:p>
    <w:p w:rsidR="00DC69E2" w:rsidRDefault="00DC69E2" w:rsidP="00DC69E2">
      <w:pPr>
        <w:pStyle w:val="a7"/>
        <w:ind w:left="644"/>
      </w:pPr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интересов;</w:t>
      </w:r>
    </w:p>
    <w:p w:rsidR="00DC69E2" w:rsidRDefault="00DC69E2" w:rsidP="00DC69E2">
      <w:pPr>
        <w:pStyle w:val="a7"/>
        <w:ind w:left="644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DC69E2" w:rsidRDefault="00DC69E2" w:rsidP="00DC69E2">
      <w:pPr>
        <w:pStyle w:val="a7"/>
        <w:ind w:left="644"/>
      </w:pPr>
      <w:r>
        <w:t>3. Утвердить форму уведомления муниципального служащего при увольнении с муниципальной службы (приложение N 2).</w:t>
      </w:r>
    </w:p>
    <w:p w:rsidR="00781588" w:rsidRPr="00B8460D" w:rsidRDefault="00DC69E2" w:rsidP="00DC69E2">
      <w:pPr>
        <w:pStyle w:val="a7"/>
        <w:autoSpaceDE w:val="0"/>
        <w:autoSpaceDN w:val="0"/>
        <w:adjustRightInd w:val="0"/>
        <w:ind w:left="644"/>
      </w:pPr>
      <w:r>
        <w:t xml:space="preserve">4. </w:t>
      </w:r>
      <w:r w:rsidR="00781588" w:rsidRPr="00B8460D">
        <w:t xml:space="preserve">Настоящее Постановление </w:t>
      </w:r>
      <w:r>
        <w:t>с приложениями к нему</w:t>
      </w:r>
      <w:r w:rsidR="00781588" w:rsidRPr="00B8460D">
        <w:t xml:space="preserve"> обнародо</w:t>
      </w:r>
      <w:r w:rsidR="00781588">
        <w:t xml:space="preserve">вать на информационном стенде в </w:t>
      </w:r>
      <w:r w:rsidR="00781588"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="00781588" w:rsidRPr="00F32FF3">
        <w:rPr>
          <w:u w:val="single"/>
        </w:rPr>
        <w:t>//</w:t>
      </w:r>
      <w:proofErr w:type="spellStart"/>
      <w:r w:rsidR="00781588" w:rsidRPr="00F32FF3">
        <w:rPr>
          <w:u w:val="single"/>
          <w:lang w:val="en-US"/>
        </w:rPr>
        <w:t>adm</w:t>
      </w:r>
      <w:proofErr w:type="spellEnd"/>
      <w:r w:rsidR="00781588" w:rsidRPr="00F32FF3">
        <w:rPr>
          <w:u w:val="single"/>
        </w:rPr>
        <w:t>-</w:t>
      </w:r>
      <w:proofErr w:type="spellStart"/>
      <w:r w:rsidR="00781588" w:rsidRPr="00F32FF3">
        <w:rPr>
          <w:u w:val="single"/>
          <w:lang w:val="en-US"/>
        </w:rPr>
        <w:t>natyrbovo</w:t>
      </w:r>
      <w:proofErr w:type="spellEnd"/>
      <w:r w:rsidR="00781588" w:rsidRPr="00F32FF3">
        <w:rPr>
          <w:u w:val="single"/>
        </w:rPr>
        <w:t>.</w:t>
      </w:r>
      <w:proofErr w:type="spellStart"/>
      <w:r w:rsidR="00781588" w:rsidRPr="00F32FF3">
        <w:rPr>
          <w:u w:val="single"/>
          <w:lang w:val="en-US"/>
        </w:rPr>
        <w:t>ru</w:t>
      </w:r>
      <w:proofErr w:type="spellEnd"/>
      <w:r w:rsidR="00781588" w:rsidRPr="00F32FF3">
        <w:rPr>
          <w:u w:val="single"/>
        </w:rPr>
        <w:t>//</w:t>
      </w:r>
    </w:p>
    <w:p w:rsidR="00861FB1" w:rsidRDefault="00DC69E2" w:rsidP="00DC69E2">
      <w:pPr>
        <w:ind w:left="644"/>
      </w:pPr>
      <w:r>
        <w:t xml:space="preserve">5. </w:t>
      </w:r>
      <w:r w:rsidR="00861FB1">
        <w:t>Постановление вступает в силу со дня его обнародования.</w:t>
      </w:r>
    </w:p>
    <w:p w:rsidR="00861FB1" w:rsidRDefault="00042E9B" w:rsidP="00861FB1">
      <w:r>
        <w:t xml:space="preserve"> 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042E9B">
        <w:rPr>
          <w:sz w:val="20"/>
          <w:szCs w:val="20"/>
          <w:u w:val="single"/>
        </w:rPr>
        <w:t>3</w:t>
      </w:r>
      <w:r w:rsidR="00914A45">
        <w:rPr>
          <w:sz w:val="20"/>
          <w:szCs w:val="20"/>
          <w:u w:val="single"/>
        </w:rPr>
        <w:t>8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914A45">
        <w:rPr>
          <w:sz w:val="20"/>
          <w:szCs w:val="20"/>
          <w:u w:val="single"/>
        </w:rPr>
        <w:t>1</w:t>
      </w:r>
      <w:r w:rsidR="00491356">
        <w:rPr>
          <w:sz w:val="20"/>
          <w:szCs w:val="20"/>
          <w:u w:val="single"/>
        </w:rPr>
        <w:t>0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914A45">
        <w:rPr>
          <w:sz w:val="20"/>
          <w:szCs w:val="20"/>
          <w:u w:val="single"/>
        </w:rPr>
        <w:t xml:space="preserve"> </w:t>
      </w:r>
      <w:r w:rsidR="00042E9B">
        <w:rPr>
          <w:sz w:val="20"/>
          <w:szCs w:val="20"/>
          <w:u w:val="single"/>
        </w:rPr>
        <w:t>июня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DC69E2" w:rsidRDefault="00DC69E2" w:rsidP="00DC69E2"/>
    <w:p w:rsidR="00DC69E2" w:rsidRDefault="00DC69E2" w:rsidP="00DC69E2">
      <w:r>
        <w:t>ПЕРЕЧЕНЬ</w:t>
      </w:r>
    </w:p>
    <w:p w:rsidR="00DC69E2" w:rsidRDefault="00DC69E2" w:rsidP="00DC69E2">
      <w:r>
        <w:t>ДОЛЖНОСТЕЙ МУНИЦИПАЛЬНОЙ СЛУЖБЫ МУНИЦИПАЛЬНОГО ОБРАЗОВАНИЯ «</w:t>
      </w:r>
      <w:r w:rsidR="00042E9B">
        <w:t>НАТЫРБОВСКОЕ СЕЛЬСКОЕ ПОСЕЛЕНИЕ</w:t>
      </w:r>
      <w:r>
        <w:t>»</w:t>
      </w:r>
    </w:p>
    <w:p w:rsidR="00DC69E2" w:rsidRDefault="00DC69E2" w:rsidP="00DC69E2"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И ПРИ ЗАМЕЩЕНИИ КОТОРЫХ</w:t>
      </w:r>
    </w:p>
    <w:p w:rsidR="00DC69E2" w:rsidRDefault="00DC69E2" w:rsidP="00DC69E2">
      <w:r>
        <w:t>НА МУНИЦИПАЛЬНОГО СЛУЖАЩЕГО МУНИЦИПАЛЬНОГО ОБРАЗОВАНИЯ</w:t>
      </w:r>
    </w:p>
    <w:p w:rsidR="00DC69E2" w:rsidRDefault="00DC69E2" w:rsidP="00DC69E2">
      <w:r>
        <w:t>«</w:t>
      </w:r>
      <w:r w:rsidR="00042E9B">
        <w:t>НАТЫРБОВСКОЕ СЕЛЬСКОЕ ПОСЕЛЕНИЕ</w:t>
      </w:r>
      <w:r>
        <w:t>» НАЛАГАЮТСЯ</w:t>
      </w:r>
    </w:p>
    <w:p w:rsidR="00DC69E2" w:rsidRDefault="00DC69E2" w:rsidP="00DC69E2">
      <w:r>
        <w:t>ОГРАНИЧЕНИЯ ПРИ ЗАКЛЮЧЕНИИ ИМ ТРУДОВОГО ДОГОВОРА</w:t>
      </w:r>
    </w:p>
    <w:p w:rsidR="00DC69E2" w:rsidRDefault="00DC69E2" w:rsidP="00DC69E2">
      <w:r>
        <w:t xml:space="preserve"> </w:t>
      </w:r>
    </w:p>
    <w:p w:rsidR="00DC69E2" w:rsidRDefault="00DC69E2" w:rsidP="00DC69E2">
      <w:r>
        <w:t>Должности муниципальной службы, учрежденные в администрации муниципального образования «</w:t>
      </w:r>
      <w:r w:rsidR="00042E9B">
        <w:t>Натырбовское сельское поселение</w:t>
      </w:r>
      <w:r>
        <w:t>»</w:t>
      </w:r>
    </w:p>
    <w:p w:rsidR="00DC69E2" w:rsidRDefault="00DC69E2" w:rsidP="00DC69E2">
      <w:r>
        <w:t>1. Для обеспечения исполнения полномочий администрации муниципального образования «</w:t>
      </w:r>
      <w:r w:rsidR="003A76AF">
        <w:t>Натырбовское сельское поселение</w:t>
      </w:r>
      <w:r>
        <w:t>», категории «руководители»:</w:t>
      </w:r>
    </w:p>
    <w:p w:rsidR="00DC69E2" w:rsidRDefault="00DC69E2" w:rsidP="00DC69E2">
      <w:r>
        <w:t>1.1. Главные должности муниципальной службы:</w:t>
      </w:r>
    </w:p>
    <w:p w:rsidR="00DC69E2" w:rsidRDefault="00DC69E2" w:rsidP="00DC69E2">
      <w:r>
        <w:t>заместитель главы администрации муниципального образования «</w:t>
      </w:r>
      <w:r w:rsidR="003A76AF">
        <w:t>Натырбовское сельское поселение</w:t>
      </w:r>
      <w:r>
        <w:t>»;</w:t>
      </w:r>
    </w:p>
    <w:p w:rsidR="00DC69E2" w:rsidRDefault="003A76AF" w:rsidP="00DC69E2">
      <w:r>
        <w:t>2</w:t>
      </w:r>
      <w:r w:rsidR="00DC69E2">
        <w:t>. Для профессионального обеспечения исполнения полномочий администрации муниципального образования «</w:t>
      </w:r>
      <w:r>
        <w:t>Натырбовское сельское поселение</w:t>
      </w:r>
      <w:r w:rsidR="00DC69E2">
        <w:t>», а также для организационного, информационного, документационного, финансово-экономического, хозяйственного и иного обеспечения деятельности администрации муниципального образования «</w:t>
      </w:r>
      <w:r>
        <w:t>Натырбовское сельское поселение</w:t>
      </w:r>
      <w:r w:rsidR="00DC69E2">
        <w:t>» должности муниципальной службы, категория «специалисты»</w:t>
      </w:r>
      <w:r>
        <w:t>:</w:t>
      </w:r>
      <w:r w:rsidR="00DC69E2">
        <w:t xml:space="preserve"> </w:t>
      </w:r>
    </w:p>
    <w:p w:rsidR="00DC69E2" w:rsidRDefault="003A76AF" w:rsidP="00DC69E2">
      <w:r>
        <w:t>2</w:t>
      </w:r>
      <w:r w:rsidR="00DC69E2">
        <w:t>.</w:t>
      </w:r>
      <w:r>
        <w:t>1</w:t>
      </w:r>
      <w:r w:rsidR="00DC69E2">
        <w:t>. Старшие должности муниципальной службы:</w:t>
      </w:r>
    </w:p>
    <w:p w:rsidR="00DC69E2" w:rsidRDefault="00DC69E2" w:rsidP="00DC69E2">
      <w:r>
        <w:t>- главный специалист;</w:t>
      </w:r>
    </w:p>
    <w:p w:rsidR="00DC69E2" w:rsidRDefault="00DC69E2" w:rsidP="00DC69E2">
      <w:r>
        <w:t>- ведущий специалист.</w:t>
      </w:r>
    </w:p>
    <w:p w:rsidR="00DC69E2" w:rsidRDefault="003A76AF" w:rsidP="00DC69E2">
      <w:r>
        <w:t>2</w:t>
      </w:r>
      <w:r w:rsidR="00DC69E2">
        <w:t>.</w:t>
      </w:r>
      <w:r>
        <w:t>2</w:t>
      </w:r>
      <w:r w:rsidR="00DC69E2">
        <w:t>. Младшие должности муниципальной службы:</w:t>
      </w:r>
    </w:p>
    <w:p w:rsidR="00DC69E2" w:rsidRDefault="00DC69E2" w:rsidP="00DC69E2">
      <w:r>
        <w:t>- специалист 1 категории;</w:t>
      </w:r>
    </w:p>
    <w:p w:rsidR="00DC69E2" w:rsidRDefault="00DC69E2" w:rsidP="00DC69E2">
      <w:r>
        <w:t>- специалист 2 категории;</w:t>
      </w:r>
    </w:p>
    <w:p w:rsidR="00DC69E2" w:rsidRDefault="00DC69E2" w:rsidP="00DC69E2"/>
    <w:p w:rsidR="00DC69E2" w:rsidRDefault="00DC69E2" w:rsidP="00DC69E2"/>
    <w:p w:rsidR="00DC69E2" w:rsidRDefault="00DC69E2" w:rsidP="00DC69E2"/>
    <w:p w:rsidR="00DC69E2" w:rsidRDefault="00DC69E2" w:rsidP="00DC69E2"/>
    <w:p w:rsidR="00DC69E2" w:rsidRDefault="00DC69E2" w:rsidP="00DC69E2">
      <w:pPr>
        <w:rPr>
          <w:b/>
        </w:rPr>
      </w:pPr>
    </w:p>
    <w:p w:rsidR="00DC69E2" w:rsidRDefault="00DC69E2" w:rsidP="00DC69E2">
      <w:pPr>
        <w:rPr>
          <w:b/>
        </w:rPr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DC69E2" w:rsidRDefault="00DC69E2" w:rsidP="00DC69E2">
      <w:pPr>
        <w:jc w:val="right"/>
      </w:pPr>
    </w:p>
    <w:p w:rsidR="00296266" w:rsidRPr="00CB7879" w:rsidRDefault="00296266" w:rsidP="002962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B7879">
        <w:rPr>
          <w:sz w:val="20"/>
          <w:szCs w:val="20"/>
        </w:rPr>
        <w:t>Приложение№</w:t>
      </w:r>
      <w:r>
        <w:rPr>
          <w:sz w:val="20"/>
          <w:szCs w:val="20"/>
        </w:rPr>
        <w:t>2</w:t>
      </w:r>
    </w:p>
    <w:p w:rsidR="00296266" w:rsidRPr="00CB7879" w:rsidRDefault="00296266" w:rsidP="0029626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296266" w:rsidRPr="00CB7879" w:rsidRDefault="00296266" w:rsidP="0029626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296266" w:rsidRPr="00AA3464" w:rsidRDefault="00296266" w:rsidP="00296266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38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>1</w:t>
      </w:r>
      <w:r w:rsidR="00491356">
        <w:rPr>
          <w:sz w:val="20"/>
          <w:szCs w:val="20"/>
          <w:u w:val="single"/>
        </w:rPr>
        <w:t>0</w:t>
      </w:r>
      <w:bookmarkStart w:id="0" w:name="_GoBack"/>
      <w:bookmarkEnd w:id="0"/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июня</w:t>
      </w:r>
      <w:r w:rsidRPr="00AA3464">
        <w:rPr>
          <w:sz w:val="20"/>
          <w:szCs w:val="20"/>
          <w:u w:val="single"/>
        </w:rPr>
        <w:t xml:space="preserve">  2016г.</w:t>
      </w:r>
    </w:p>
    <w:p w:rsidR="00296266" w:rsidRDefault="00296266" w:rsidP="00296266">
      <w:pPr>
        <w:rPr>
          <w:sz w:val="26"/>
          <w:szCs w:val="26"/>
        </w:rPr>
      </w:pPr>
    </w:p>
    <w:p w:rsidR="00DC69E2" w:rsidRDefault="00DC69E2" w:rsidP="00DC69E2">
      <w:pPr>
        <w:rPr>
          <w:b/>
        </w:rPr>
      </w:pPr>
    </w:p>
    <w:p w:rsidR="00DC69E2" w:rsidRPr="00E567D6" w:rsidRDefault="00DC69E2" w:rsidP="00DC69E2">
      <w:pPr>
        <w:jc w:val="center"/>
        <w:rPr>
          <w:b/>
        </w:rPr>
      </w:pPr>
      <w:r w:rsidRPr="00E567D6">
        <w:rPr>
          <w:b/>
        </w:rPr>
        <w:t>УВЕДОМЛЕНИЕ</w:t>
      </w:r>
    </w:p>
    <w:p w:rsidR="00DC69E2" w:rsidRDefault="00DC69E2" w:rsidP="00DC69E2">
      <w:pPr>
        <w:jc w:val="both"/>
      </w:pPr>
    </w:p>
    <w:p w:rsidR="00DC69E2" w:rsidRDefault="00DC69E2" w:rsidP="00DC69E2">
      <w:pPr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________________________________________________________.</w:t>
      </w:r>
    </w:p>
    <w:p w:rsidR="00DC69E2" w:rsidRDefault="00DC69E2" w:rsidP="00DC69E2">
      <w:pPr>
        <w:ind w:firstLine="708"/>
        <w:jc w:val="both"/>
      </w:pPr>
      <w:proofErr w:type="gramStart"/>
      <w:r>
        <w:t>Уведомляем  Вас  о  том,  что в соответствии со статьей 12 Федерального закона   Российской   Федерации  от  25.12. 2008  №  273-ФЗ  «О противодействии  коррупции» 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</w:t>
      </w:r>
      <w:proofErr w:type="gramEnd"/>
      <w:r>
        <w:t xml:space="preserve">) </w:t>
      </w:r>
      <w:proofErr w:type="gramStart"/>
      <w:r>
        <w:t xml:space="preserve"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Pr="00E567D6">
        <w:rPr>
          <w:b/>
        </w:rPr>
        <w:t xml:space="preserve">с согласия </w:t>
      </w:r>
      <w:r>
        <w:t>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DC69E2" w:rsidRDefault="00DC69E2" w:rsidP="00DC69E2">
      <w:pPr>
        <w:ind w:firstLine="708"/>
        <w:jc w:val="both"/>
      </w:pPr>
      <w:proofErr w:type="gramStart"/>
      <w: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  <w:proofErr w:type="gramEnd"/>
    </w:p>
    <w:p w:rsidR="00DC69E2" w:rsidRDefault="00DC69E2" w:rsidP="00DC69E2">
      <w:pPr>
        <w:ind w:firstLine="708"/>
        <w:jc w:val="both"/>
      </w:pPr>
      <w: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DC69E2" w:rsidRDefault="00DC69E2" w:rsidP="00DC69E2">
      <w:pPr>
        <w:ind w:firstLine="708"/>
        <w:jc w:val="both"/>
      </w:pPr>
      <w:proofErr w:type="gramStart"/>
      <w: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DC69E2" w:rsidRDefault="00DC69E2" w:rsidP="00DC69E2">
      <w:pPr>
        <w:jc w:val="both"/>
      </w:pPr>
      <w:proofErr w:type="gramStart"/>
      <w:r>
        <w:t>На основании изложенного Вы  имеете  право  в  течение  двух  лет после увольнения  с  муниципальной  службы  замещать  должности  в коммерческих и некоммерческих  организациях  только  с  согласия  комиссии  по  соблюдению требований  к  служебному поведению муниципальных служащих и урегулированию конфликта  интересов,  если  отдельные  функции  муниципального  управления данными   организациями   входили   в   Ваши   должностные  обязанности  на муниципальной службе.</w:t>
      </w:r>
      <w:proofErr w:type="gramEnd"/>
    </w:p>
    <w:p w:rsidR="00DC69E2" w:rsidRDefault="00DC69E2" w:rsidP="00DC69E2">
      <w:pPr>
        <w:ind w:firstLine="708"/>
        <w:jc w:val="both"/>
      </w:pPr>
      <w:r>
        <w:t xml:space="preserve">Кроме  того, в течение двух лет после увольнения с муниципальной службы при   заключении  трудовых  договоров  Вы  обязаны  сообщить  представителю нанимателя  </w:t>
      </w:r>
      <w:r>
        <w:lastRenderedPageBreak/>
        <w:t>(работодателю)  сведения  о  последнем  месте  своей  службы. В противном   случае   несоблюдение  данного  требования  влечет  прекращение трудового договора.</w:t>
      </w:r>
    </w:p>
    <w:p w:rsidR="00DC69E2" w:rsidRDefault="00DC69E2" w:rsidP="00DC69E2">
      <w:pPr>
        <w:ind w:firstLine="708"/>
        <w:jc w:val="both"/>
      </w:pPr>
      <w:r>
        <w:t>Работодатель   при  заключении  трудового  договора  с  Вами  обязан  в десятидневный  срок  сообщить  о заключении такого договора работодателю по последнему  месту  службы. Неисполнение  работодателем  данной обязанности является   правонарушением   и  влечет  ответственность  в  соответствии  с законодательством Российской Федерации.</w:t>
      </w:r>
    </w:p>
    <w:p w:rsidR="00DC69E2" w:rsidRDefault="00DC69E2" w:rsidP="00DC69E2">
      <w:pPr>
        <w:ind w:firstLine="708"/>
        <w:jc w:val="both"/>
      </w:pPr>
    </w:p>
    <w:p w:rsidR="00DC69E2" w:rsidRDefault="00DC69E2" w:rsidP="00DC69E2">
      <w:pPr>
        <w:jc w:val="both"/>
      </w:pPr>
      <w:r>
        <w:t xml:space="preserve"> С уведомлением </w:t>
      </w:r>
      <w:proofErr w:type="gramStart"/>
      <w:r>
        <w:t>ознакомлен</w:t>
      </w:r>
      <w:proofErr w:type="gramEnd"/>
      <w:r>
        <w:t xml:space="preserve"> (а) ___________________/______________________</w:t>
      </w:r>
    </w:p>
    <w:p w:rsidR="00DC69E2" w:rsidRDefault="00DC69E2" w:rsidP="00DC69E2">
      <w:pPr>
        <w:jc w:val="both"/>
      </w:pPr>
      <w:r>
        <w:t xml:space="preserve">                                                                 (дата, подпись)         (Ф.И.О.)</w:t>
      </w:r>
    </w:p>
    <w:p w:rsidR="00A847FE" w:rsidRPr="00E87FC8" w:rsidRDefault="00A847FE" w:rsidP="00DC69E2">
      <w:pPr>
        <w:spacing w:before="100" w:beforeAutospacing="1" w:after="100" w:afterAutospacing="1"/>
        <w:jc w:val="center"/>
      </w:pPr>
    </w:p>
    <w:sectPr w:rsidR="00A847FE" w:rsidRPr="00E87FC8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42E9B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62DBB"/>
    <w:rsid w:val="00275715"/>
    <w:rsid w:val="00296266"/>
    <w:rsid w:val="002A18DF"/>
    <w:rsid w:val="002A4E48"/>
    <w:rsid w:val="002E177E"/>
    <w:rsid w:val="003248D6"/>
    <w:rsid w:val="00330D8D"/>
    <w:rsid w:val="003930AA"/>
    <w:rsid w:val="003A76AF"/>
    <w:rsid w:val="003E31E6"/>
    <w:rsid w:val="00400735"/>
    <w:rsid w:val="004107C2"/>
    <w:rsid w:val="00417379"/>
    <w:rsid w:val="004223A8"/>
    <w:rsid w:val="0043185D"/>
    <w:rsid w:val="00474E67"/>
    <w:rsid w:val="00491356"/>
    <w:rsid w:val="004E391A"/>
    <w:rsid w:val="0050660F"/>
    <w:rsid w:val="00506713"/>
    <w:rsid w:val="005448B9"/>
    <w:rsid w:val="005B1A3D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0037D"/>
    <w:rsid w:val="00824365"/>
    <w:rsid w:val="008316BB"/>
    <w:rsid w:val="00861FB1"/>
    <w:rsid w:val="008D4D04"/>
    <w:rsid w:val="0090282C"/>
    <w:rsid w:val="00914A45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C69E2"/>
    <w:rsid w:val="00DF66DE"/>
    <w:rsid w:val="00E427D4"/>
    <w:rsid w:val="00E51F12"/>
    <w:rsid w:val="00E52C14"/>
    <w:rsid w:val="00E7688D"/>
    <w:rsid w:val="00E87FC8"/>
    <w:rsid w:val="00EA5767"/>
    <w:rsid w:val="00EA7560"/>
    <w:rsid w:val="00ED66FC"/>
    <w:rsid w:val="00F0688D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8279-C567-479E-B1A3-FB39944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2016-06-14T06:31:00Z</cp:lastPrinted>
  <dcterms:created xsi:type="dcterms:W3CDTF">2016-04-19T04:54:00Z</dcterms:created>
  <dcterms:modified xsi:type="dcterms:W3CDTF">2016-06-14T06:31:00Z</dcterms:modified>
</cp:coreProperties>
</file>