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E87FC8" w:rsidRDefault="00E87FC8" w:rsidP="00E87FC8">
      <w:pPr>
        <w:pStyle w:val="1"/>
      </w:pPr>
      <w:r w:rsidRPr="00E87FC8">
        <w:t>ПОЛОЖЕНИЕ О МУНИЦИПАЛЬНОМ</w:t>
      </w:r>
      <w:r>
        <w:t xml:space="preserve"> </w:t>
      </w:r>
      <w:r w:rsidRPr="00E87FC8">
        <w:t xml:space="preserve">ЗЕМЕЛЬНОМ КОНТРОЛЕ </w:t>
      </w:r>
    </w:p>
    <w:p w:rsidR="00E87FC8" w:rsidRDefault="00E87FC8" w:rsidP="00E87FC8">
      <w:pPr>
        <w:pStyle w:val="1"/>
      </w:pPr>
      <w:r w:rsidRPr="00E87FC8">
        <w:t>НА ТЕРРИТОРИИ МУНИЦИПАЛЬНОГО</w:t>
      </w:r>
      <w:r>
        <w:t xml:space="preserve"> </w:t>
      </w:r>
      <w:r w:rsidRPr="00E87FC8">
        <w:t>ОБРАЗОВАНИЯ</w:t>
      </w:r>
    </w:p>
    <w:p w:rsidR="00E87FC8" w:rsidRPr="00E87FC8" w:rsidRDefault="00E87FC8" w:rsidP="00E87FC8">
      <w:pPr>
        <w:pStyle w:val="1"/>
      </w:pPr>
      <w:r>
        <w:t>«НАТЫРБОВСКОЕ</w:t>
      </w:r>
      <w:r w:rsidRPr="00E87FC8">
        <w:t xml:space="preserve"> СЕЛЬСКОЕ ПОСЕЛЕНИЕ</w:t>
      </w:r>
      <w:r>
        <w:t>»</w:t>
      </w:r>
    </w:p>
    <w:p w:rsidR="00E87FC8" w:rsidRPr="00E87FC8" w:rsidRDefault="00E87FC8" w:rsidP="00E87F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7FC8" w:rsidRPr="00E87FC8" w:rsidRDefault="00E87FC8" w:rsidP="00E87F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FB1" w:rsidRPr="00474E67" w:rsidRDefault="00E87FC8" w:rsidP="00E87FC8">
      <w:pPr>
        <w:rPr>
          <w:sz w:val="22"/>
          <w:szCs w:val="22"/>
        </w:rPr>
      </w:pPr>
      <w:r w:rsidRPr="00E87FC8">
        <w:t xml:space="preserve">В соответствии с Земельным </w:t>
      </w:r>
      <w:hyperlink r:id="rId8" w:history="1">
        <w:r w:rsidRPr="00E87FC8">
          <w:rPr>
            <w:rStyle w:val="a9"/>
            <w:color w:val="auto"/>
            <w:u w:val="none"/>
          </w:rPr>
          <w:t>кодексом</w:t>
        </w:r>
      </w:hyperlink>
      <w:r w:rsidRPr="00E87FC8">
        <w:t xml:space="preserve"> Российской Федерации</w:t>
      </w:r>
      <w:r>
        <w:t>,</w:t>
      </w:r>
      <w:r w:rsidR="00AA3464" w:rsidRPr="00474E67">
        <w:rPr>
          <w:sz w:val="22"/>
          <w:szCs w:val="22"/>
        </w:rPr>
        <w:t xml:space="preserve"> </w:t>
      </w:r>
      <w:r w:rsidR="00861FB1" w:rsidRPr="00474E67">
        <w:rPr>
          <w:sz w:val="22"/>
          <w:szCs w:val="22"/>
        </w:rPr>
        <w:t>руководствуясь</w:t>
      </w:r>
      <w:r w:rsidR="000167F5" w:rsidRPr="00474E67">
        <w:rPr>
          <w:sz w:val="22"/>
          <w:szCs w:val="22"/>
        </w:rPr>
        <w:t xml:space="preserve"> Устав</w:t>
      </w:r>
      <w:r w:rsidR="00861FB1" w:rsidRPr="00474E67">
        <w:rPr>
          <w:sz w:val="22"/>
          <w:szCs w:val="22"/>
        </w:rPr>
        <w:t>ом</w:t>
      </w:r>
      <w:r w:rsidR="000167F5" w:rsidRPr="00474E67">
        <w:rPr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474E67">
        <w:rPr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474E67" w:rsidRPr="00474E67" w:rsidRDefault="00474E67" w:rsidP="00474E67">
      <w:pPr>
        <w:pStyle w:val="1"/>
        <w:numPr>
          <w:ilvl w:val="0"/>
          <w:numId w:val="3"/>
        </w:numPr>
        <w:jc w:val="left"/>
        <w:rPr>
          <w:rFonts w:eastAsia="Lucida Sans Unicode"/>
          <w:sz w:val="24"/>
        </w:rPr>
      </w:pPr>
      <w:r w:rsidRPr="00474E67">
        <w:rPr>
          <w:rFonts w:eastAsia="Lucida Sans Unicode"/>
          <w:b w:val="0"/>
          <w:color w:val="000000"/>
          <w:sz w:val="24"/>
        </w:rPr>
        <w:t xml:space="preserve">Утвердить 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Положение о  </w:t>
      </w:r>
      <w:r w:rsidR="00E87FC8">
        <w:rPr>
          <w:rFonts w:eastAsia="Lucida Sans Unicode"/>
          <w:b w:val="0"/>
          <w:color w:val="000000"/>
          <w:sz w:val="24"/>
          <w:lang w:eastAsia="ar-SA"/>
        </w:rPr>
        <w:t>муниципальном земельном контроле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на территории  муниципального образования «</w:t>
      </w:r>
      <w:r>
        <w:rPr>
          <w:rFonts w:eastAsia="Lucida Sans Unicode"/>
          <w:b w:val="0"/>
          <w:color w:val="000000"/>
          <w:sz w:val="24"/>
          <w:lang w:eastAsia="ar-SA"/>
        </w:rPr>
        <w:t>Натырбовское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сельское поселение»</w:t>
      </w:r>
      <w:r>
        <w:rPr>
          <w:rFonts w:eastAsia="Lucida Sans Unicode"/>
          <w:b w:val="0"/>
          <w:color w:val="000000"/>
          <w:sz w:val="24"/>
          <w:lang w:eastAsia="ar-SA"/>
        </w:rPr>
        <w:t xml:space="preserve"> </w:t>
      </w:r>
      <w:r w:rsidRPr="00474E67">
        <w:rPr>
          <w:b w:val="0"/>
          <w:sz w:val="24"/>
        </w:rPr>
        <w:t>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052B46">
        <w:rPr>
          <w:sz w:val="20"/>
          <w:szCs w:val="20"/>
          <w:u w:val="single"/>
        </w:rPr>
        <w:t xml:space="preserve">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052B46">
        <w:rPr>
          <w:sz w:val="20"/>
          <w:szCs w:val="20"/>
          <w:u w:val="single"/>
        </w:rPr>
        <w:t xml:space="preserve">    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E87FC8" w:rsidRPr="00E87FC8" w:rsidRDefault="00E87FC8" w:rsidP="00E87FC8">
      <w:pPr>
        <w:spacing w:before="100" w:beforeAutospacing="1" w:after="100" w:afterAutospacing="1"/>
        <w:jc w:val="center"/>
        <w:rPr>
          <w:b/>
        </w:rPr>
      </w:pPr>
      <w:r w:rsidRPr="00E87FC8">
        <w:rPr>
          <w:b/>
        </w:rPr>
        <w:t>ПОЛОЖЕНИЕ</w:t>
      </w:r>
      <w:r w:rsidRPr="00E87FC8">
        <w:rPr>
          <w:b/>
        </w:rPr>
        <w:br/>
        <w:t>о муниципальном земельном контроле на территории муниципального</w:t>
      </w:r>
      <w:r w:rsidRPr="00E87FC8">
        <w:rPr>
          <w:b/>
        </w:rPr>
        <w:br/>
        <w:t>образования «</w:t>
      </w:r>
      <w:r>
        <w:rPr>
          <w:b/>
        </w:rPr>
        <w:t>Натырбов</w:t>
      </w:r>
      <w:r w:rsidRPr="00E87FC8">
        <w:rPr>
          <w:b/>
        </w:rPr>
        <w:t>ское сельское поселение»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1. Общие положения</w:t>
      </w:r>
      <w:r w:rsidRPr="00E87FC8">
        <w:br/>
        <w:t xml:space="preserve">1.1. Настоящее Положение устанавливает порядок осуществления муниципального земельного </w:t>
      </w:r>
      <w:proofErr w:type="gramStart"/>
      <w:r w:rsidRPr="00E87FC8">
        <w:t>контроля за</w:t>
      </w:r>
      <w:proofErr w:type="gramEnd"/>
      <w:r w:rsidRPr="00E87FC8">
        <w:t xml:space="preserve"> соблюдением земельного законодательства, использованием земель юридическими лицами независимо от их организационно-правовой формы, их руководителями; должностными лицами, индивидуальными предпринимателями и гражданами на территории муниципального образования  «</w:t>
      </w:r>
      <w:r>
        <w:t>Натырбов</w:t>
      </w:r>
      <w:r w:rsidRPr="00E87FC8">
        <w:t>ское сельское поселение».</w:t>
      </w:r>
      <w:r w:rsidRPr="00E87FC8">
        <w:br/>
        <w:t>1.2. Предметом муниципального земельного контроля является соблюдение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на территории муниципального образования  «</w:t>
      </w:r>
      <w:r>
        <w:t>Натырбовс</w:t>
      </w:r>
      <w:r w:rsidRPr="00E87FC8">
        <w:t xml:space="preserve">кое сельское поселение» требований </w:t>
      </w:r>
      <w:hyperlink r:id="rId9" w:history="1">
        <w:r w:rsidRPr="0080037D">
          <w:rPr>
            <w:rStyle w:val="a9"/>
            <w:color w:val="auto"/>
            <w:u w:val="none"/>
          </w:rPr>
          <w:t>Земельного кодекса Российской Федерации</w:t>
        </w:r>
      </w:hyperlink>
      <w:r w:rsidRPr="00E87FC8">
        <w:t>, федеральных законов.</w:t>
      </w:r>
      <w:r w:rsidRPr="00E87FC8">
        <w:br/>
        <w:t>1.3. Объектом муниципального земельного контроля являются все земли, находящиеся в границах муниципального образования «</w:t>
      </w:r>
      <w:r w:rsidR="0080037D">
        <w:t>Натырбов</w:t>
      </w:r>
      <w:r w:rsidRPr="00E87FC8">
        <w:t>ское сельское поселение», независимо от ведомственной принадлежности и формы собственности.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2. Орган, осуществляющий муниципальный земельный контроль</w:t>
      </w:r>
      <w:r w:rsidRPr="00E87FC8">
        <w:br/>
        <w:t>2.1. Муниципальный земельный контроль на территории муниципального образования  «</w:t>
      </w:r>
      <w:r w:rsidR="0080037D">
        <w:t>Натырбов</w:t>
      </w:r>
      <w:r w:rsidRPr="00E87FC8">
        <w:t>ское сельское поселение»  осуществляет Комиссия муниципального земельного контроля  муниципального образования  «</w:t>
      </w:r>
      <w:r w:rsidR="0080037D">
        <w:t>Натырбовс</w:t>
      </w:r>
      <w:r w:rsidRPr="00E87FC8">
        <w:t>кое сельское поселение».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3. Функции органа, осуществляющего муниципальный земельный контроль</w:t>
      </w:r>
      <w:r w:rsidRPr="00E87FC8">
        <w:br/>
        <w:t>3.1. Комиссия муниципального земельного контроля  осуществляет:</w:t>
      </w:r>
      <w:r w:rsidRPr="00E87FC8">
        <w:br/>
        <w:t xml:space="preserve">- </w:t>
      </w:r>
      <w:proofErr w:type="gramStart"/>
      <w:r w:rsidRPr="00E87FC8">
        <w:t>контроль за</w:t>
      </w:r>
      <w:proofErr w:type="gramEnd"/>
      <w:r w:rsidRPr="00E87FC8">
        <w:t xml:space="preserve"> соблюдением требований земельного законодательства по использованию земель на территории муниципального образования  «</w:t>
      </w:r>
      <w:r w:rsidR="0080037D">
        <w:t>Натырбов</w:t>
      </w:r>
      <w:r w:rsidRPr="00E87FC8">
        <w:t>ское сельское поселение» собственниками, арендаторами земельных участков, землепользователями, землевладельцами;</w:t>
      </w:r>
      <w:r w:rsidRPr="00E87FC8">
        <w:br/>
        <w:t>- контроль за использованием земельных участков в соответствии с их целевым назначением и разрешенным использованием, выявление фактов использования земель с нарушением вида разрешенного использования;</w:t>
      </w:r>
      <w:r w:rsidRPr="00E87FC8">
        <w:br/>
        <w:t>- выявление земельных участков, самовольно занятых или используемых без оформленных в установленном порядке правоустанавливающих документов на землю;</w:t>
      </w:r>
      <w:r w:rsidRPr="00E87FC8">
        <w:br/>
        <w:t xml:space="preserve">- </w:t>
      </w:r>
      <w:proofErr w:type="gramStart"/>
      <w:r w:rsidRPr="00E87FC8">
        <w:t>контроль за</w:t>
      </w:r>
      <w:proofErr w:type="gramEnd"/>
      <w:r w:rsidRPr="00E87FC8">
        <w:t xml:space="preserve"> соблюдением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сроков освоения земельных участков;</w:t>
      </w:r>
      <w:r w:rsidRPr="00E87FC8">
        <w:br/>
        <w:t>- контроль за своевременностью оформления, переоформления правоустанавливающих документов на землю;</w:t>
      </w:r>
      <w:r w:rsidRPr="00E87FC8">
        <w:br/>
        <w:t xml:space="preserve">- </w:t>
      </w:r>
      <w:proofErr w:type="gramStart"/>
      <w:r w:rsidRPr="00E87FC8">
        <w:t>контроль за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использования в установленных целях;</w:t>
      </w:r>
      <w:r w:rsidRPr="00E87FC8">
        <w:br/>
        <w:t xml:space="preserve">- принятие мер к устранению нарушений земельного законодательства в соответствии с </w:t>
      </w:r>
      <w:r w:rsidRPr="00E87FC8">
        <w:lastRenderedPageBreak/>
        <w:t>действующим законодательством Российской Федерации;</w:t>
      </w:r>
      <w:r w:rsidRPr="00E87FC8">
        <w:br/>
        <w:t xml:space="preserve">- контроль за выполнением требований земельного законодательства Российской Федерации по вопросам использования земель. 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b/>
          <w:bCs/>
          <w:sz w:val="24"/>
          <w:szCs w:val="24"/>
        </w:rPr>
        <w:t>4. Права и обязанности муниципальных служащих, уполномоченных на осуществление муниципального земельного контроля</w:t>
      </w:r>
      <w:r w:rsidRPr="00E87FC8">
        <w:rPr>
          <w:sz w:val="24"/>
          <w:szCs w:val="24"/>
        </w:rPr>
        <w:br/>
        <w:t xml:space="preserve">4.1. </w:t>
      </w:r>
      <w:proofErr w:type="gramStart"/>
      <w:r w:rsidRPr="00E87FC8">
        <w:rPr>
          <w:sz w:val="24"/>
          <w:szCs w:val="24"/>
        </w:rPr>
        <w:t>В целях исполнения обязанностей по муниципальному земельному контролю муниципальные служащие, уполномоченные на осуществление муниципального земельного контроля, имеют право:</w:t>
      </w:r>
      <w:r w:rsidRPr="00E87FC8">
        <w:rPr>
          <w:sz w:val="24"/>
          <w:szCs w:val="24"/>
        </w:rPr>
        <w:br/>
        <w:t xml:space="preserve">- беспрепятственно </w:t>
      </w:r>
      <w:r w:rsidR="0019100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посещать земельные участки на территории муниципального образования  «</w:t>
      </w:r>
      <w:r w:rsidR="00191005">
        <w:rPr>
          <w:sz w:val="24"/>
          <w:szCs w:val="24"/>
        </w:rPr>
        <w:t>Натырбов</w:t>
      </w:r>
      <w:r w:rsidRPr="00E87FC8">
        <w:rPr>
          <w:sz w:val="24"/>
          <w:szCs w:val="24"/>
        </w:rPr>
        <w:t>ское сельское поселение», находящиеся в собственности, владении, пользовании и аренде юридических лиц независимо от их организационно-правовой формы, индивидуальных предпринимателей с составлением акта проверки земельного участка;</w:t>
      </w:r>
      <w:proofErr w:type="gramEnd"/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>при предъявлении служебного удостоверения проводить осмотр территорий, земельных участков на территории муниципального образования  «</w:t>
      </w:r>
      <w:r w:rsidR="00191005">
        <w:rPr>
          <w:sz w:val="24"/>
          <w:szCs w:val="24"/>
        </w:rPr>
        <w:t>Натырбов</w:t>
      </w:r>
      <w:r w:rsidRPr="00E87FC8">
        <w:rPr>
          <w:sz w:val="24"/>
          <w:szCs w:val="24"/>
        </w:rPr>
        <w:t xml:space="preserve">ское сельское поселение», находящиеся в собственности, владении, пользовании и аренде граждан, с согласия собственника земельного участка, с составлением акта осмотра территорий, земельных участков по форме, согласно </w:t>
      </w:r>
      <w:hyperlink r:id="rId10" w:history="1">
        <w:r w:rsidRPr="00191005">
          <w:rPr>
            <w:rStyle w:val="a9"/>
            <w:color w:val="auto"/>
            <w:sz w:val="24"/>
            <w:szCs w:val="24"/>
          </w:rPr>
          <w:t>приложению N 1</w:t>
        </w:r>
      </w:hyperlink>
      <w:r w:rsidRPr="00191005">
        <w:rPr>
          <w:sz w:val="24"/>
          <w:szCs w:val="24"/>
        </w:rPr>
        <w:t>;</w:t>
      </w:r>
      <w:r w:rsidRPr="00E87FC8">
        <w:rPr>
          <w:sz w:val="24"/>
          <w:szCs w:val="24"/>
        </w:rPr>
        <w:t xml:space="preserve"> .</w:t>
      </w:r>
      <w:r w:rsidRPr="00E87FC8">
        <w:rPr>
          <w:sz w:val="24"/>
          <w:szCs w:val="24"/>
        </w:rPr>
        <w:br/>
        <w:t xml:space="preserve">- направлять гражданам предупреждения (уведомления) об устранении нарушений земельного законодательства по форме, согласно </w:t>
      </w:r>
      <w:hyperlink r:id="rId11" w:history="1">
        <w:r w:rsidRPr="00191005">
          <w:rPr>
            <w:rStyle w:val="a9"/>
            <w:color w:val="auto"/>
            <w:sz w:val="24"/>
            <w:szCs w:val="24"/>
          </w:rPr>
          <w:t>приложению N 2</w:t>
        </w:r>
      </w:hyperlink>
      <w:r w:rsidRPr="00191005">
        <w:rPr>
          <w:sz w:val="24"/>
          <w:szCs w:val="24"/>
        </w:rPr>
        <w:t>;</w:t>
      </w:r>
      <w:proofErr w:type="gramEnd"/>
      <w:r w:rsidRPr="00191005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- направлять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12" w:history="1">
        <w:r w:rsidRPr="00191005">
          <w:rPr>
            <w:rStyle w:val="a9"/>
            <w:color w:val="auto"/>
            <w:sz w:val="24"/>
            <w:szCs w:val="24"/>
          </w:rPr>
          <w:t>приложению N 3</w:t>
        </w:r>
      </w:hyperlink>
      <w:r w:rsidRPr="00191005">
        <w:rPr>
          <w:sz w:val="24"/>
          <w:szCs w:val="24"/>
        </w:rPr>
        <w:t>;</w:t>
      </w:r>
    </w:p>
    <w:p w:rsidR="00E87FC8" w:rsidRPr="00E87FC8" w:rsidRDefault="00E87FC8" w:rsidP="00E87FC8">
      <w:pPr>
        <w:pStyle w:val="a8"/>
        <w:rPr>
          <w:b/>
          <w:bCs/>
          <w:sz w:val="24"/>
          <w:szCs w:val="24"/>
        </w:rPr>
      </w:pPr>
      <w:proofErr w:type="gramStart"/>
      <w:r w:rsidRPr="00E87FC8">
        <w:rPr>
          <w:sz w:val="24"/>
          <w:szCs w:val="24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контроль, органами внутренних дел,  для проведения проверок, осмотров земельных участков;</w:t>
      </w:r>
      <w:r w:rsidRPr="00E87FC8">
        <w:rPr>
          <w:sz w:val="24"/>
          <w:szCs w:val="24"/>
        </w:rPr>
        <w:br/>
        <w:t>- 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  <w:proofErr w:type="gramEnd"/>
      <w:r w:rsidRPr="00E87FC8">
        <w:rPr>
          <w:sz w:val="24"/>
          <w:szCs w:val="24"/>
        </w:rPr>
        <w:br/>
        <w:t>- получать от собственников, арендаторов земельных участков, землепользователей, землевладельцев объяснения, сведения и другие материалы, связанные с использованием земельных участков;</w:t>
      </w:r>
      <w:r w:rsidRPr="00E87FC8">
        <w:rPr>
          <w:sz w:val="24"/>
          <w:szCs w:val="24"/>
        </w:rPr>
        <w:br/>
        <w:t xml:space="preserve">- запрашивать и получать в установленном порядке от отраслевых и территориальных органов администрации поселения информацию, материалы и документы, необходимые </w:t>
      </w:r>
      <w:proofErr w:type="gramStart"/>
      <w:r w:rsidRPr="00E87FC8">
        <w:rPr>
          <w:sz w:val="24"/>
          <w:szCs w:val="24"/>
        </w:rPr>
        <w:t>для</w:t>
      </w:r>
      <w:proofErr w:type="gramEnd"/>
      <w:r w:rsidRPr="00E87FC8">
        <w:rPr>
          <w:sz w:val="24"/>
          <w:szCs w:val="24"/>
        </w:rPr>
        <w:t xml:space="preserve"> осуществления муниципального земельного контроля;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4.2. </w:t>
      </w:r>
      <w:proofErr w:type="gramStart"/>
      <w:r w:rsidRPr="00E87FC8">
        <w:rPr>
          <w:sz w:val="24"/>
          <w:szCs w:val="24"/>
        </w:rPr>
        <w:t xml:space="preserve">Муниципальные служащие, </w:t>
      </w:r>
      <w:r w:rsidR="0019100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уполномоченные на осуществление муниципального земельного контроля обязаны</w:t>
      </w:r>
      <w:proofErr w:type="gramEnd"/>
      <w:r w:rsidRPr="00E87FC8">
        <w:rPr>
          <w:sz w:val="24"/>
          <w:szCs w:val="24"/>
        </w:rPr>
        <w:t>:</w:t>
      </w:r>
      <w:r w:rsidRPr="00E87FC8">
        <w:rPr>
          <w:sz w:val="24"/>
          <w:szCs w:val="24"/>
        </w:rPr>
        <w:br/>
        <w:t>- проводить профилактическую работу по устранению обстоятельств, способствующих совершению земельных правонарушений;</w:t>
      </w:r>
      <w:r w:rsidRPr="00E87FC8">
        <w:rPr>
          <w:sz w:val="24"/>
          <w:szCs w:val="24"/>
        </w:rPr>
        <w:br/>
        <w:t>- выявлять земельные правонарушения;</w:t>
      </w:r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 xml:space="preserve">принимать в пределах своих полномочий необходимые меры по устранению выявленных земельных правонарушений. </w:t>
      </w:r>
      <w:r w:rsidRPr="00E87FC8">
        <w:rPr>
          <w:sz w:val="24"/>
          <w:szCs w:val="24"/>
        </w:rPr>
        <w:br/>
        <w:t xml:space="preserve">- при осуществлении муниципального земельного контроля в отношении юридических лиц и индивидуальных предпринимателей исполнять обязанности, предусмотренные </w:t>
      </w:r>
      <w:hyperlink r:id="rId13" w:history="1">
        <w:r w:rsidRPr="00824365">
          <w:rPr>
            <w:rStyle w:val="a9"/>
            <w:color w:val="auto"/>
            <w:sz w:val="24"/>
            <w:szCs w:val="24"/>
          </w:rPr>
          <w:t>статьей 18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Федерального закона от 26 декабря 2008 г. N 294-ФЗ «О защите прав юридических лиц и индивидуальных предпринимателе при осуществлении государственного контроля (надзора) и муниципального контроля..</w:t>
      </w:r>
      <w:proofErr w:type="gramEnd"/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lastRenderedPageBreak/>
        <w:t>5. Осуществление муниципального земельного контроля в отношении юридических лиц и индивидуального предпринимателей</w:t>
      </w:r>
      <w:r w:rsidRPr="00E87FC8">
        <w:br/>
        <w:t>5.1. Муниципальный земельный контроль в отношении юридических лиц и индивидуальных предпринимателей осуществляется в форме проведения плановых и внеплановых проверок.</w:t>
      </w:r>
      <w:r w:rsidRPr="00E87FC8">
        <w:br/>
        <w:t>5.2. Плановые проверки проводятся в соответствии с утвержденными планами проверок не чаще, чем один раз в три года.</w:t>
      </w:r>
      <w:r w:rsidRPr="00E87FC8">
        <w:br/>
        <w:t>5.3. Основанием для проведения внеплановой проверки является:</w:t>
      </w:r>
      <w:r w:rsidRPr="00E87FC8">
        <w:br/>
        <w:t>5.3.1. Истечение срока исполнения юридическим лицом, индивидуальным предпринимателем ранее выданного Комиссией, уполномоченной на осуществление муниципального земельного контроля предписания об устранении выявленного нарушения требований земельного законодательства Российской Федерации.</w:t>
      </w:r>
      <w:r w:rsidRPr="00E87FC8">
        <w:br/>
        <w:t xml:space="preserve">5.3.2. </w:t>
      </w:r>
      <w:proofErr w:type="gramStart"/>
      <w:r w:rsidRPr="00E87FC8">
        <w:t>Поступление в администрацию муниципального образования «</w:t>
      </w:r>
      <w:r w:rsidR="00824365">
        <w:t>Натырбов</w:t>
      </w:r>
      <w:r w:rsidRPr="00E87FC8">
        <w:t>ское сельское поселение» и (или) Комиссию  обращений и</w:t>
      </w:r>
      <w:r w:rsidR="00824365">
        <w:t xml:space="preserve"> </w:t>
      </w:r>
      <w:r w:rsidRPr="00E87FC8">
        <w:t>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E87FC8"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</w:t>
      </w:r>
      <w:proofErr w:type="gramEnd"/>
      <w:r w:rsidRPr="00E87FC8">
        <w:t xml:space="preserve"> </w:t>
      </w:r>
      <w:proofErr w:type="gramStart"/>
      <w:r w:rsidRPr="00E87FC8">
        <w:t>также угрозы чрезвычайных ситуаций природного и техногенного характера;</w:t>
      </w:r>
      <w:r w:rsidRPr="00E87FC8"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E87FC8">
        <w:br/>
        <w:t xml:space="preserve">в) нарушение прав потребителей (в случае обращения граждан, права которых нарушены). 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5.4. Проверка проводится на основании </w:t>
      </w:r>
      <w:r w:rsidR="005B1A3D">
        <w:rPr>
          <w:sz w:val="24"/>
          <w:szCs w:val="24"/>
        </w:rPr>
        <w:t>распоряжения главы администрации</w:t>
      </w:r>
      <w:r w:rsidRPr="00E87FC8">
        <w:rPr>
          <w:sz w:val="24"/>
          <w:szCs w:val="24"/>
        </w:rPr>
        <w:t xml:space="preserve">, оформленного в соответствии с </w:t>
      </w:r>
      <w:hyperlink r:id="rId14" w:history="1">
        <w:r w:rsidRPr="00824365">
          <w:rPr>
            <w:rStyle w:val="a9"/>
            <w:color w:val="auto"/>
            <w:sz w:val="24"/>
            <w:szCs w:val="24"/>
          </w:rPr>
          <w:t>Приказом Минэкономразвития Российской Федерации от 30 апреля 2009 г. N 141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24365" w:rsidRDefault="00E87FC8" w:rsidP="00824365">
      <w:pPr>
        <w:pStyle w:val="a8"/>
        <w:rPr>
          <w:rFonts w:eastAsia="Times New Roman"/>
          <w:b/>
          <w:bCs/>
          <w:sz w:val="24"/>
          <w:szCs w:val="24"/>
        </w:rPr>
      </w:pPr>
      <w:r w:rsidRPr="00E87FC8">
        <w:rPr>
          <w:sz w:val="24"/>
          <w:szCs w:val="24"/>
        </w:rPr>
        <w:t xml:space="preserve">5.5. Внеплановая выездная проверка юридических лиц, индивидуальных предпринимателей проводится по основаниям, указанным в </w:t>
      </w:r>
      <w:hyperlink r:id="rId15" w:history="1">
        <w:r w:rsidRPr="00824365">
          <w:rPr>
            <w:rStyle w:val="a9"/>
            <w:color w:val="auto"/>
            <w:sz w:val="24"/>
            <w:szCs w:val="24"/>
          </w:rPr>
          <w:t>подпунктах «а</w:t>
        </w:r>
      </w:hyperlink>
      <w:r w:rsidRPr="00824365">
        <w:rPr>
          <w:sz w:val="24"/>
          <w:szCs w:val="24"/>
        </w:rPr>
        <w:t xml:space="preserve">» </w:t>
      </w:r>
      <w:proofErr w:type="gramStart"/>
      <w:r w:rsidRPr="00824365">
        <w:rPr>
          <w:sz w:val="24"/>
          <w:szCs w:val="24"/>
        </w:rPr>
        <w:t>и «</w:t>
      </w:r>
      <w:hyperlink r:id="rId16" w:history="1">
        <w:r w:rsidRPr="00824365">
          <w:rPr>
            <w:rStyle w:val="a9"/>
            <w:color w:val="auto"/>
            <w:sz w:val="24"/>
            <w:szCs w:val="24"/>
          </w:rPr>
          <w:t>б</w:t>
        </w:r>
        <w:proofErr w:type="gramEnd"/>
        <w:r w:rsidRPr="00824365">
          <w:rPr>
            <w:rStyle w:val="a9"/>
            <w:color w:val="auto"/>
            <w:sz w:val="24"/>
            <w:szCs w:val="24"/>
          </w:rPr>
          <w:t>» подпункта 5.3.2 пункта 5.3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настоящего положения, после согласования с органами прокуратуры.</w:t>
      </w:r>
      <w:r w:rsidRPr="00E87FC8">
        <w:rPr>
          <w:sz w:val="24"/>
          <w:szCs w:val="24"/>
        </w:rPr>
        <w:br/>
        <w:t xml:space="preserve">5.6. </w:t>
      </w:r>
      <w:proofErr w:type="gramStart"/>
      <w:r w:rsidRPr="00E87FC8">
        <w:rPr>
          <w:sz w:val="24"/>
          <w:szCs w:val="24"/>
        </w:rPr>
        <w:t xml:space="preserve">Муниципальные служащие, уполномоченные на осуществление муниципального земельного контроля, не вправе осуществлять плановую или внеплановую выездную проверку,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случаев проведения такой проверки по основаниям, предусмотренным </w:t>
      </w:r>
      <w:hyperlink r:id="rId17" w:history="1">
        <w:r w:rsidRPr="00824365">
          <w:rPr>
            <w:rStyle w:val="a9"/>
            <w:color w:val="auto"/>
            <w:sz w:val="24"/>
            <w:szCs w:val="24"/>
          </w:rPr>
          <w:t>абзацем третьим подпункта 5.3.2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настоящего Положения.</w:t>
      </w:r>
      <w:r w:rsidRPr="00E87FC8">
        <w:rPr>
          <w:sz w:val="24"/>
          <w:szCs w:val="24"/>
        </w:rPr>
        <w:br/>
      </w:r>
      <w:proofErr w:type="gramEnd"/>
    </w:p>
    <w:p w:rsidR="00E87FC8" w:rsidRPr="00E87FC8" w:rsidRDefault="00E87FC8" w:rsidP="00824365">
      <w:pPr>
        <w:pStyle w:val="a8"/>
        <w:rPr>
          <w:rFonts w:eastAsia="Times New Roman"/>
          <w:b/>
          <w:bCs/>
          <w:sz w:val="24"/>
          <w:szCs w:val="24"/>
        </w:rPr>
      </w:pPr>
      <w:r w:rsidRPr="00E87FC8">
        <w:rPr>
          <w:rFonts w:eastAsia="Times New Roman"/>
          <w:b/>
          <w:bCs/>
          <w:sz w:val="24"/>
          <w:szCs w:val="24"/>
        </w:rPr>
        <w:t>6. Порядок оформления результатов проверки юридических лиц и индивидуальных предпринимателей</w:t>
      </w:r>
      <w:r w:rsidRPr="00E87FC8">
        <w:rPr>
          <w:sz w:val="24"/>
          <w:szCs w:val="24"/>
        </w:rPr>
        <w:br/>
        <w:t xml:space="preserve">6.1. </w:t>
      </w:r>
      <w:proofErr w:type="gramStart"/>
      <w:r w:rsidRPr="00E87FC8">
        <w:rPr>
          <w:sz w:val="24"/>
          <w:szCs w:val="24"/>
        </w:rPr>
        <w:t xml:space="preserve">По результатам проверки муниципальными служащими, уполномоченными на осуществление муниципального земельного контроля, проводящими проверку, составляется акт проверки в двух экземплярах по </w:t>
      </w:r>
      <w:hyperlink r:id="rId18" w:history="1">
        <w:r w:rsidRPr="00824365">
          <w:rPr>
            <w:rStyle w:val="a9"/>
            <w:color w:val="auto"/>
            <w:sz w:val="24"/>
            <w:szCs w:val="24"/>
          </w:rPr>
          <w:t>форме</w:t>
        </w:r>
      </w:hyperlink>
      <w:r w:rsidRPr="00E87FC8">
        <w:rPr>
          <w:sz w:val="24"/>
          <w:szCs w:val="24"/>
        </w:rPr>
        <w:t xml:space="preserve">, установленной </w:t>
      </w:r>
      <w:hyperlink r:id="rId19" w:history="1">
        <w:r w:rsidRPr="00824365">
          <w:rPr>
            <w:rStyle w:val="a9"/>
            <w:color w:val="auto"/>
            <w:sz w:val="24"/>
            <w:szCs w:val="24"/>
          </w:rPr>
          <w:t>Приказом Министерства экономического развития Российской Федерации от 30 апреля 2009 г. N 141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 xml:space="preserve">«О реализации положений </w:t>
      </w:r>
      <w:r w:rsid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E87FC8">
        <w:rPr>
          <w:sz w:val="24"/>
          <w:szCs w:val="24"/>
        </w:rPr>
        <w:br/>
        <w:t xml:space="preserve">К акту проверки прилагаются (при наличии) объяснения работников юридического лица, работников индивидуального предпринимателя и иные связанные с результатами проверки </w:t>
      </w:r>
      <w:r w:rsidRPr="00E87FC8">
        <w:rPr>
          <w:sz w:val="24"/>
          <w:szCs w:val="24"/>
        </w:rPr>
        <w:lastRenderedPageBreak/>
        <w:t>документы и их копии.</w:t>
      </w:r>
      <w:r w:rsidRPr="00E87FC8">
        <w:rPr>
          <w:sz w:val="24"/>
          <w:szCs w:val="24"/>
        </w:rPr>
        <w:br/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под расписку об ознакомлении либо об отказе в ознакомлении с актом проверки.</w:t>
      </w:r>
      <w:r w:rsidRPr="00E87FC8">
        <w:rPr>
          <w:sz w:val="24"/>
          <w:szCs w:val="24"/>
        </w:rPr>
        <w:br/>
      </w:r>
      <w:proofErr w:type="gramStart"/>
      <w:r w:rsidRPr="00E87FC8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5B1A3D">
        <w:rPr>
          <w:sz w:val="24"/>
          <w:szCs w:val="24"/>
        </w:rPr>
        <w:t>администрации</w:t>
      </w:r>
      <w:r w:rsidRPr="00E87FC8">
        <w:rPr>
          <w:sz w:val="24"/>
          <w:szCs w:val="24"/>
        </w:rPr>
        <w:t>.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6.3. </w:t>
      </w:r>
      <w:proofErr w:type="gramStart"/>
      <w:r w:rsidRPr="00E87FC8">
        <w:rPr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  <w:r w:rsidRPr="00E87FC8">
        <w:rPr>
          <w:sz w:val="24"/>
          <w:szCs w:val="24"/>
        </w:rPr>
        <w:br/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</w:t>
      </w:r>
      <w:proofErr w:type="gramEnd"/>
      <w:r w:rsidRPr="00E87FC8">
        <w:rPr>
          <w:sz w:val="24"/>
          <w:szCs w:val="24"/>
        </w:rPr>
        <w:t xml:space="preserve">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ответственности».</w:t>
      </w:r>
      <w:proofErr w:type="gramEnd"/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- направить в уполномоченные органы материалы, связанные с нарушениями обязательных требований в сфере земельных правоотношений, для составления протоколов об административных правонарушениях или для решения вопросов о возбуждении уголовных дел (по признакам преступлений). 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6.4. В случае выявления при проведении проверки нарушений, Кодекса Российской Федерации об административных правонарушениях, совершенных юридическим лицом, индивидуальным предпринимателем, комиссия, проводившая проверку, в пределах своих полномочий, составляют протокол об административном правонарушении. </w:t>
      </w:r>
      <w:proofErr w:type="gramStart"/>
      <w:r w:rsidRPr="00E87FC8">
        <w:rPr>
          <w:sz w:val="24"/>
          <w:szCs w:val="24"/>
        </w:rPr>
        <w:t>Протокол об административном правонарушении с приложением материалов дела направляется на рассмотрение мировому судье.).</w:t>
      </w:r>
      <w:proofErr w:type="gramEnd"/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7. Осуществление муниципального земельного контроля в отношении граждан</w:t>
      </w:r>
      <w:r w:rsidRPr="00E87FC8">
        <w:br/>
        <w:t xml:space="preserve">7.1. </w:t>
      </w:r>
      <w:proofErr w:type="gramStart"/>
      <w:r w:rsidRPr="00E87FC8">
        <w:t>Муниципальный земельный контроль в отношении граждан осуществляется в следующих формах:</w:t>
      </w:r>
      <w:r w:rsidRPr="00E87FC8">
        <w:br/>
        <w:t>- камеральный контроль - осуществляется без посещения объекта муниципального земельного контроля и предусматривает работу с посетителями и документами по месту нахождения  Комиссии, уполномоченной на осуществление муниципального земельного контроля;</w:t>
      </w:r>
      <w:r w:rsidRPr="00E87FC8">
        <w:br/>
        <w:t xml:space="preserve">- дистанционный контроль - осуществляется посредством запроса, получения информации об объекте муниципального земельного контроля, в том числе по месту расположения </w:t>
      </w:r>
      <w:r w:rsidRPr="00E87FC8">
        <w:lastRenderedPageBreak/>
        <w:t>контролируемого объекта;</w:t>
      </w:r>
      <w:proofErr w:type="gramEnd"/>
      <w:r w:rsidRPr="00E87FC8">
        <w:br/>
        <w:t xml:space="preserve">- непосредственный контроль - осуществляется по месту расположения объекта муниципального земельного контроля. </w:t>
      </w:r>
    </w:p>
    <w:p w:rsidR="00E87FC8" w:rsidRPr="005B1A3D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7.2. По результатам проведенного непосредственного контроля муниципальными служащими, уполномоченными на осуществление муниципального земельного контроля, составляется акт осмотра территории, земельного участка по форме, согласно </w:t>
      </w:r>
      <w:hyperlink r:id="rId20" w:history="1">
        <w:r w:rsidRPr="005B1A3D">
          <w:rPr>
            <w:rStyle w:val="a9"/>
            <w:color w:val="auto"/>
            <w:sz w:val="24"/>
            <w:szCs w:val="24"/>
          </w:rPr>
          <w:t>приложению N 1</w:t>
        </w:r>
      </w:hyperlink>
      <w:r w:rsidRPr="005B1A3D">
        <w:rPr>
          <w:sz w:val="24"/>
          <w:szCs w:val="24"/>
        </w:rPr>
        <w:t>.</w:t>
      </w:r>
      <w:r w:rsidRPr="005B1A3D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7.3. В случае выявления нарушений гражданином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направляют гражданину предупреждение (уведомление) об устранении нарушений земельного законодательства по форме, согласно </w:t>
      </w:r>
      <w:hyperlink r:id="rId21" w:history="1">
        <w:r w:rsidRPr="005B1A3D">
          <w:rPr>
            <w:rStyle w:val="a9"/>
            <w:color w:val="auto"/>
            <w:sz w:val="24"/>
            <w:szCs w:val="24"/>
          </w:rPr>
          <w:t>приложению N 2</w:t>
        </w:r>
      </w:hyperlink>
      <w:r w:rsidRPr="005B1A3D">
        <w:rPr>
          <w:sz w:val="24"/>
          <w:szCs w:val="24"/>
        </w:rPr>
        <w:t>.</w:t>
      </w:r>
      <w:r w:rsidRPr="005B1A3D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7.4. В случае неисполнения гражданином предупреждения (уведомления) об устранении нарушений земельного законодательства  Комиссией направляются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22" w:history="1">
        <w:r w:rsidRPr="005B1A3D">
          <w:rPr>
            <w:rStyle w:val="a9"/>
            <w:color w:val="auto"/>
            <w:sz w:val="24"/>
            <w:szCs w:val="24"/>
          </w:rPr>
          <w:t>приложению N 3</w:t>
        </w:r>
      </w:hyperlink>
      <w:r w:rsidRPr="005B1A3D">
        <w:rPr>
          <w:sz w:val="24"/>
          <w:szCs w:val="24"/>
        </w:rPr>
        <w:t xml:space="preserve">. 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  <w:r w:rsidRPr="005B1A3D">
        <w:rPr>
          <w:b/>
          <w:bCs/>
        </w:rPr>
        <w:t>8. Ответственность муниципальных служащих, осуществляющих муниципальный земельный контроль</w:t>
      </w:r>
      <w:r w:rsidRPr="005B1A3D">
        <w:rPr>
          <w:b/>
        </w:rPr>
        <w:br/>
      </w:r>
      <w:r w:rsidRPr="00E87FC8">
        <w:t xml:space="preserve">8.1. </w:t>
      </w:r>
      <w:proofErr w:type="gramStart"/>
      <w:r w:rsidRPr="00E87FC8">
        <w:t>Муниципальные служащие, осуществляющие муниципальный земельный контроль, несут установленную законодательством Российской Федерации ответственность за несоблюдение требований земельного законодательства Российской Федерации, несвоевременное принятие мер к нарушителям земельного законодательства, за объективность и достоверность материалов проводимых осмотров земельных участков, а также за иные нарушения, определенные законодательством.</w:t>
      </w:r>
      <w:r w:rsidRPr="00E87FC8">
        <w:br/>
        <w:t>8.2.</w:t>
      </w:r>
      <w:proofErr w:type="gramEnd"/>
      <w:r w:rsidRPr="00E87FC8">
        <w:t xml:space="preserve"> Действия (бездействие) органа, уполномоченного на осуществление мероприятий по муниципальному земельному контролю, приведшие к нарушению прав и законных интересов юридических лиц независимо от их организационно-правовой формы, индивидуальных предпринимателей и граждан, установлению незаконных ограничений в использовании земель, могут быть обжалованы в суде в порядке и сроки, установленные законодательством Российской Федерации.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F50544" w:rsidRDefault="00E87FC8" w:rsidP="00083A98">
      <w:pPr>
        <w:rPr>
          <w:sz w:val="20"/>
          <w:szCs w:val="20"/>
        </w:rPr>
      </w:pPr>
      <w:r w:rsidRPr="00E87FC8">
        <w:lastRenderedPageBreak/>
        <w:br/>
      </w:r>
      <w:r w:rsidR="00F5054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50544" w:rsidRPr="00CB7879">
        <w:rPr>
          <w:sz w:val="20"/>
          <w:szCs w:val="20"/>
        </w:rPr>
        <w:t>Приложение</w:t>
      </w:r>
      <w:r w:rsidR="00F50544">
        <w:rPr>
          <w:sz w:val="20"/>
          <w:szCs w:val="20"/>
        </w:rPr>
        <w:t xml:space="preserve"> </w:t>
      </w:r>
      <w:r w:rsidR="00F50544" w:rsidRPr="00CB7879">
        <w:rPr>
          <w:sz w:val="20"/>
          <w:szCs w:val="20"/>
        </w:rPr>
        <w:t>№</w:t>
      </w:r>
      <w:r w:rsidR="00F50544">
        <w:rPr>
          <w:sz w:val="20"/>
          <w:szCs w:val="20"/>
        </w:rPr>
        <w:t xml:space="preserve"> 1</w:t>
      </w:r>
    </w:p>
    <w:p w:rsidR="00F50544" w:rsidRPr="00CB7879" w:rsidRDefault="00F50544" w:rsidP="00083A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083A98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083A98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"/>
        <w:gridCol w:w="400"/>
        <w:gridCol w:w="340"/>
        <w:gridCol w:w="166"/>
        <w:gridCol w:w="448"/>
        <w:gridCol w:w="172"/>
        <w:gridCol w:w="883"/>
        <w:gridCol w:w="578"/>
        <w:gridCol w:w="594"/>
        <w:gridCol w:w="244"/>
        <w:gridCol w:w="244"/>
        <w:gridCol w:w="1677"/>
        <w:gridCol w:w="642"/>
        <w:gridCol w:w="2740"/>
      </w:tblGrid>
      <w:tr w:rsidR="00F50544" w:rsidRPr="00E87FC8" w:rsidTr="00E87FC8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544" w:rsidRPr="00F50544" w:rsidRDefault="00F50544">
            <w:pPr>
              <w:spacing w:before="100" w:beforeAutospacing="1" w:after="100" w:afterAutospacing="1"/>
              <w:contextualSpacing/>
              <w:jc w:val="center"/>
            </w:pPr>
          </w:p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 xml:space="preserve">Акт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7392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осмотра земельного участка N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«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»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proofErr w:type="gramStart"/>
            <w:r w:rsidRPr="00F50544">
              <w:t>г</w:t>
            </w:r>
            <w:proofErr w:type="gramEnd"/>
            <w:r w:rsidRPr="00F50544">
              <w:t>.</w:t>
            </w:r>
          </w:p>
        </w:tc>
        <w:tc>
          <w:tcPr>
            <w:tcW w:w="646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F50544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с. </w:t>
            </w:r>
            <w:proofErr w:type="spellStart"/>
            <w:r w:rsidRPr="00F50544">
              <w:t>Натырбово</w:t>
            </w:r>
            <w:proofErr w:type="spellEnd"/>
            <w:r w:rsidR="00E87FC8" w:rsidRPr="00F50544">
              <w:t xml:space="preserve">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92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Нами,</w:t>
            </w:r>
          </w:p>
        </w:tc>
        <w:tc>
          <w:tcPr>
            <w:tcW w:w="1053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(должность, фамилия, имя, отчество)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 xml:space="preserve">в присутствии </w:t>
            </w:r>
          </w:p>
        </w:tc>
        <w:tc>
          <w:tcPr>
            <w:tcW w:w="96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(фамилия, имя, отчество собственника, арендатора, землепользователя, землевладельца, при осмотре земельного участка в присутствии представителя вышеуказанного лица указывается документ, подтверждающий его полномочия)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4620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проведен осмотр земельного участка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(месторасположение, адрес (ориентиры на местности), цель использования)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203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с применением 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203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F50544">
              <w:t>(кино, фотосъемки, видео-, аудиозаписи, иных технических средств</w:t>
            </w:r>
            <w:r w:rsidRPr="00F50544">
              <w:br/>
              <w:t>(указать каких)</w:t>
            </w:r>
            <w:proofErr w:type="gramEnd"/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в целях: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4805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При осмотре установлено следующее: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Приложения: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1. Фото</w:t>
            </w:r>
            <w:r w:rsidR="00F50544" w:rsidRPr="00F50544">
              <w:t xml:space="preserve"> </w:t>
            </w:r>
            <w:r w:rsidRPr="00F50544">
              <w:t>таблица с нумерацией каждого фотоснимка (фотоматериала).</w:t>
            </w:r>
            <w:r w:rsidRPr="00F50544">
              <w:br/>
              <w:t xml:space="preserve">2. Обмер площади земельного участка (составляется при необходимости); </w:t>
            </w:r>
            <w:r w:rsidRPr="00F50544">
              <w:br/>
              <w:t>3. Схематический план Земельного участка.</w:t>
            </w:r>
            <w:r w:rsidRPr="00F50544">
              <w:br/>
              <w:t xml:space="preserve">4. Иная информация, подтверждающая наличие (отсутствие) нарушения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64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Подписи 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(должность)</w:t>
            </w:r>
          </w:p>
        </w:tc>
        <w:tc>
          <w:tcPr>
            <w:tcW w:w="332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(личная подпись)</w:t>
            </w:r>
          </w:p>
        </w:tc>
        <w:tc>
          <w:tcPr>
            <w:tcW w:w="33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(расшифровка подписи)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(личная подпись)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(расшифровка подписи)</w:t>
            </w:r>
          </w:p>
        </w:tc>
      </w:tr>
    </w:tbl>
    <w:p w:rsidR="00F50544" w:rsidRPr="00F50544" w:rsidRDefault="00E87FC8" w:rsidP="00E87FC8">
      <w:pPr>
        <w:pStyle w:val="a8"/>
        <w:jc w:val="right"/>
        <w:rPr>
          <w:sz w:val="24"/>
          <w:szCs w:val="24"/>
        </w:rPr>
      </w:pPr>
      <w:r w:rsidRPr="00F50544">
        <w:rPr>
          <w:rFonts w:eastAsia="Times New Roman"/>
          <w:sz w:val="24"/>
          <w:szCs w:val="24"/>
        </w:rPr>
        <w:br/>
      </w:r>
    </w:p>
    <w:p w:rsidR="00F50544" w:rsidRP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P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B787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CB7879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</w:p>
    <w:p w:rsidR="00F50544" w:rsidRPr="00CB7879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p w:rsidR="00E87FC8" w:rsidRPr="00E87FC8" w:rsidRDefault="00E87FC8" w:rsidP="00E87FC8">
      <w:pPr>
        <w:pStyle w:val="a8"/>
        <w:jc w:val="right"/>
        <w:rPr>
          <w:sz w:val="24"/>
          <w:szCs w:val="24"/>
        </w:rPr>
      </w:pPr>
    </w:p>
    <w:p w:rsidR="00E87FC8" w:rsidRPr="00E87FC8" w:rsidRDefault="00E87FC8" w:rsidP="00E87FC8">
      <w:pPr>
        <w:pStyle w:val="a8"/>
        <w:jc w:val="right"/>
        <w:rPr>
          <w:sz w:val="24"/>
          <w:szCs w:val="24"/>
        </w:rPr>
      </w:pPr>
      <w:r w:rsidRPr="00E87FC8">
        <w:rPr>
          <w:rFonts w:eastAsia="Times New Roman"/>
          <w:sz w:val="24"/>
          <w:szCs w:val="24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69"/>
        <w:gridCol w:w="730"/>
        <w:gridCol w:w="182"/>
        <w:gridCol w:w="400"/>
        <w:gridCol w:w="436"/>
        <w:gridCol w:w="577"/>
        <w:gridCol w:w="188"/>
        <w:gridCol w:w="1303"/>
        <w:gridCol w:w="327"/>
        <w:gridCol w:w="667"/>
        <w:gridCol w:w="1091"/>
        <w:gridCol w:w="1657"/>
      </w:tblGrid>
      <w:tr w:rsidR="00BF743F" w:rsidRPr="00E87FC8" w:rsidTr="00E87FC8">
        <w:trPr>
          <w:trHeight w:val="15"/>
          <w:tblCellSpacing w:w="15" w:type="dxa"/>
        </w:trPr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гражданина, адрес проживания гражданина)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jc w:val="center"/>
            </w:pPr>
            <w:r w:rsidRPr="00E87FC8">
              <w:t>Предупреждение (уведомление)</w:t>
            </w:r>
          </w:p>
          <w:p w:rsidR="00E87FC8" w:rsidRPr="00E87FC8" w:rsidRDefault="00E87FC8" w:rsidP="00F50544">
            <w:pPr>
              <w:spacing w:before="100" w:beforeAutospacing="1" w:after="100" w:afterAutospacing="1"/>
              <w:contextualSpacing/>
            </w:pPr>
            <w:r w:rsidRPr="00E87FC8">
              <w:t>В порядке осуществления муниципального земельного контроля за использованием земель на территории муниципального образования  «</w:t>
            </w:r>
            <w:r w:rsidR="00F50544">
              <w:t>Натырбовс</w:t>
            </w:r>
            <w:r w:rsidRPr="00E87FC8">
              <w:t xml:space="preserve">кое сельское поселение» (на основании акта осмотра </w:t>
            </w:r>
            <w:r w:rsidR="00F50544">
              <w:t>земельного участка</w:t>
            </w:r>
            <w:r w:rsidR="00BF743F">
              <w:t xml:space="preserve"> от ____ _______</w:t>
            </w:r>
            <w:r w:rsidR="00F50544">
              <w:t xml:space="preserve"> </w:t>
            </w:r>
            <w:r w:rsidR="00BF743F">
              <w:t>№ ____</w:t>
            </w:r>
            <w:proofErr w:type="gramStart"/>
            <w:r w:rsidR="00BF743F">
              <w:t xml:space="preserve"> )</w:t>
            </w:r>
            <w:proofErr w:type="gramEnd"/>
            <w:r w:rsidR="00BF743F">
              <w:t xml:space="preserve">   установлено:</w:t>
            </w:r>
          </w:p>
        </w:tc>
      </w:tr>
      <w:tr w:rsidR="00BF743F" w:rsidRPr="00E87FC8" w:rsidTr="00BF743F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гражданина)</w:t>
            </w:r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нарушения, адрес объекта, пр.)</w:t>
            </w:r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(описание события правонарушения)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 w:rsidP="00BF743F">
            <w:pPr>
              <w:spacing w:before="100" w:beforeAutospacing="1" w:after="100" w:afterAutospacing="1"/>
              <w:contextualSpacing/>
            </w:pPr>
            <w:r w:rsidRPr="00E87FC8">
              <w:t xml:space="preserve">Руководствуясь </w:t>
            </w:r>
            <w:r w:rsidRPr="00BF743F">
              <w:rPr>
                <w:u w:val="single"/>
              </w:rPr>
              <w:t>Земельным кодексом РФ</w:t>
            </w:r>
            <w:r w:rsidR="00BF743F">
              <w:rPr>
                <w:u w:val="single"/>
              </w:rPr>
              <w:t xml:space="preserve">, </w:t>
            </w:r>
            <w:r w:rsidRPr="00BF743F">
              <w:rPr>
                <w:u w:val="single"/>
              </w:rPr>
              <w:t xml:space="preserve">Положением </w:t>
            </w:r>
            <w:r w:rsidR="00BF743F">
              <w:rPr>
                <w:u w:val="single"/>
              </w:rPr>
              <w:t xml:space="preserve"> о </w:t>
            </w:r>
            <w:r w:rsidRPr="00BF743F">
              <w:rPr>
                <w:u w:val="single"/>
              </w:rPr>
              <w:t xml:space="preserve"> муниципальном земельном контроле на территории муниципального образования  «</w:t>
            </w:r>
            <w:r w:rsidR="00BF743F">
              <w:rPr>
                <w:u w:val="single"/>
              </w:rPr>
              <w:t>Натырбов</w:t>
            </w:r>
            <w:r w:rsidRPr="00BF743F">
              <w:rPr>
                <w:u w:val="single"/>
              </w:rPr>
              <w:t>ское сельское поселение</w:t>
            </w:r>
            <w:r w:rsidRPr="00BF743F">
              <w:t>»</w:t>
            </w:r>
            <w:r w:rsidRPr="00E87FC8">
              <w:t xml:space="preserve"> от ______ N ______ предлагаем: в срок </w:t>
            </w:r>
            <w:r w:rsidR="00BF743F">
              <w:t>_________________________________</w:t>
            </w:r>
          </w:p>
          <w:p w:rsidR="00BF743F" w:rsidRPr="00E87FC8" w:rsidRDefault="00BF743F" w:rsidP="00BF743F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E87FC8">
              <w:t>(описание необходимых действий (бездействий)</w:t>
            </w:r>
            <w:proofErr w:type="gramEnd"/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Предупреждаем, что в случае невыполнения необходимых действий (бездействий) в срок _________</w:t>
            </w:r>
            <w:r w:rsidR="00BF743F">
              <w:t>________</w:t>
            </w:r>
            <w:r w:rsidRPr="00E87FC8">
              <w:t xml:space="preserve">, 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10534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материалы по факту нарушения Вами земельного законодательства будут направлены: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органа государственного контроля и надзора)</w:t>
            </w:r>
          </w:p>
          <w:p w:rsidR="004223A8" w:rsidRPr="00E87FC8" w:rsidRDefault="004223A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для рассмотрения вопроса о возбуждении соответствующего административного производства.</w:t>
            </w: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Pr="00E87FC8" w:rsidRDefault="004223A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BF743F" w:rsidRPr="00E87FC8" w:rsidTr="00E87FC8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BF743F" w:rsidRPr="00E87FC8" w:rsidTr="00E87FC8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(должность)</w:t>
            </w:r>
          </w:p>
        </w:tc>
        <w:tc>
          <w:tcPr>
            <w:tcW w:w="11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(подпись)</w:t>
            </w: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(ФИО)</w:t>
            </w:r>
          </w:p>
        </w:tc>
      </w:tr>
    </w:tbl>
    <w:p w:rsidR="00E87FC8" w:rsidRPr="00E87FC8" w:rsidRDefault="00E87FC8" w:rsidP="00E87FC8">
      <w:pPr>
        <w:spacing w:before="100" w:beforeAutospacing="1" w:after="100" w:afterAutospacing="1"/>
        <w:jc w:val="right"/>
      </w:pPr>
      <w:r w:rsidRPr="00E87FC8">
        <w:br/>
      </w:r>
    </w:p>
    <w:p w:rsidR="00E87FC8" w:rsidRPr="00E87FC8" w:rsidRDefault="00E87FC8" w:rsidP="00E87FC8">
      <w:pPr>
        <w:spacing w:before="100" w:beforeAutospacing="1" w:after="100" w:afterAutospacing="1"/>
        <w:jc w:val="right"/>
      </w:pP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CB7879">
        <w:rPr>
          <w:sz w:val="20"/>
          <w:szCs w:val="20"/>
        </w:rPr>
        <w:t>Приложение№</w:t>
      </w:r>
      <w:r>
        <w:rPr>
          <w:sz w:val="20"/>
          <w:szCs w:val="20"/>
        </w:rPr>
        <w:t xml:space="preserve"> 3</w:t>
      </w:r>
    </w:p>
    <w:p w:rsidR="00F50544" w:rsidRPr="00CB7879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p w:rsidR="00E87FC8" w:rsidRPr="00E87FC8" w:rsidRDefault="00E87FC8" w:rsidP="00E87FC8">
      <w:pPr>
        <w:spacing w:before="100" w:beforeAutospacing="1" w:after="100" w:afterAutospacing="1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24"/>
        <w:gridCol w:w="1464"/>
        <w:gridCol w:w="195"/>
        <w:gridCol w:w="334"/>
        <w:gridCol w:w="212"/>
        <w:gridCol w:w="1329"/>
        <w:gridCol w:w="547"/>
        <w:gridCol w:w="321"/>
        <w:gridCol w:w="639"/>
        <w:gridCol w:w="2662"/>
      </w:tblGrid>
      <w:tr w:rsidR="004223A8" w:rsidRPr="00E87FC8" w:rsidTr="004223A8">
        <w:trPr>
          <w:trHeight w:val="15"/>
          <w:tblCellSpacing w:w="15" w:type="dxa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органа государственного контроля и надзора)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СООБЩЕНИЕ</w:t>
            </w:r>
            <w:r w:rsidRPr="00E87FC8">
              <w:br/>
              <w:t xml:space="preserve">о факте нарушения земельного законодательства 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 w:rsidP="004223A8">
            <w:pPr>
              <w:spacing w:before="100" w:beforeAutospacing="1" w:after="100" w:afterAutospacing="1"/>
              <w:contextualSpacing/>
            </w:pPr>
            <w:r w:rsidRPr="00E87FC8">
              <w:t xml:space="preserve">В порядке осуществления муниципального земельного </w:t>
            </w:r>
            <w:proofErr w:type="gramStart"/>
            <w:r w:rsidRPr="00E87FC8">
              <w:t>контроля за</w:t>
            </w:r>
            <w:proofErr w:type="gramEnd"/>
            <w:r w:rsidRPr="00E87FC8">
              <w:t xml:space="preserve"> использованием земель на территории муниципального образования  «</w:t>
            </w:r>
            <w:r w:rsidR="004223A8">
              <w:t>Натырбовс</w:t>
            </w:r>
            <w:r w:rsidRPr="00E87FC8">
              <w:t>кое сельское поселение» установлено: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(адрес объекта, наименование нарушения)</w:t>
            </w:r>
          </w:p>
          <w:p w:rsidR="004223A8" w:rsidRPr="00E87FC8" w:rsidRDefault="004223A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нарушителя, адрес, телефон)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 w:rsidP="004223A8">
            <w:pPr>
              <w:spacing w:before="100" w:beforeAutospacing="1" w:after="100" w:afterAutospacing="1"/>
              <w:contextualSpacing/>
            </w:pPr>
            <w:r w:rsidRPr="00E87FC8">
              <w:t xml:space="preserve">В соответствии с постановлением «Об утверждении </w:t>
            </w:r>
            <w:r w:rsidR="004223A8">
              <w:t>П</w:t>
            </w:r>
            <w:r w:rsidRPr="00E87FC8">
              <w:t>оложения о муниципальном земельном контроле на территории муниципального образования «</w:t>
            </w:r>
            <w:r w:rsidR="004223A8">
              <w:t>Натырбовск</w:t>
            </w:r>
            <w:r w:rsidRPr="00E87FC8">
              <w:t>ое сельское поселение»</w:t>
            </w:r>
            <w:r w:rsidR="004223A8">
              <w:t xml:space="preserve"> </w:t>
            </w:r>
            <w:proofErr w:type="gramStart"/>
            <w:r w:rsidR="004223A8">
              <w:t>от</w:t>
            </w:r>
            <w:proofErr w:type="gramEnd"/>
            <w:r w:rsidR="004223A8">
              <w:t xml:space="preserve"> «____» _____________  _____ № ____ </w:t>
            </w:r>
            <w:r w:rsidR="004223A8" w:rsidRPr="00E87FC8">
              <w:t xml:space="preserve">и </w:t>
            </w:r>
            <w:bookmarkStart w:id="0" w:name="_GoBack"/>
            <w:r w:rsidR="004223A8" w:rsidRPr="004223A8">
              <w:fldChar w:fldCharType="begin"/>
            </w:r>
            <w:r w:rsidR="004223A8" w:rsidRPr="004223A8">
              <w:instrText xml:space="preserve"> HYPERLINK "http://docs.cntd.ru/document/901807667" </w:instrText>
            </w:r>
            <w:r w:rsidR="004223A8" w:rsidRPr="004223A8">
              <w:fldChar w:fldCharType="separate"/>
            </w:r>
            <w:proofErr w:type="gramStart"/>
            <w:r w:rsidR="004223A8" w:rsidRPr="004223A8">
              <w:rPr>
                <w:rStyle w:val="a9"/>
                <w:color w:val="auto"/>
              </w:rPr>
              <w:t>подпунктом</w:t>
            </w:r>
            <w:proofErr w:type="gramEnd"/>
            <w:r w:rsidR="004223A8" w:rsidRPr="004223A8">
              <w:rPr>
                <w:rStyle w:val="a9"/>
                <w:color w:val="auto"/>
              </w:rPr>
              <w:t xml:space="preserve"> 2 пункта 1</w:t>
            </w:r>
            <w:r w:rsidR="004223A8" w:rsidRPr="004223A8">
              <w:fldChar w:fldCharType="end"/>
            </w:r>
            <w:hyperlink r:id="rId23" w:history="1">
              <w:r w:rsidR="004223A8" w:rsidRPr="004223A8">
                <w:rPr>
                  <w:rStyle w:val="a9"/>
                  <w:color w:val="auto"/>
                </w:rPr>
                <w:t>статьи 28.1</w:t>
              </w:r>
            </w:hyperlink>
            <w:bookmarkEnd w:id="0"/>
            <w:r w:rsidR="004223A8" w:rsidRPr="00E87FC8">
              <w:t xml:space="preserve"> КоАП РФ прошу рассмотреть вопрос о возбуждении соответствующего</w:t>
            </w:r>
            <w:r w:rsidR="004223A8" w:rsidRPr="00E87FC8">
              <w:t xml:space="preserve"> </w:t>
            </w:r>
            <w:r w:rsidR="004223A8" w:rsidRPr="00E87FC8">
              <w:t>административного производства в части</w:t>
            </w:r>
            <w:r w:rsidR="004223A8">
              <w:t>__________________________________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363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418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(данные, указывающие на наличие события административного правонарушения)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19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Приложение:</w:t>
            </w:r>
          </w:p>
        </w:tc>
        <w:tc>
          <w:tcPr>
            <w:tcW w:w="7658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A8" w:rsidRDefault="00E87FC8">
            <w:pPr>
              <w:spacing w:before="100" w:beforeAutospacing="1" w:after="100" w:afterAutospacing="1"/>
              <w:contextualSpacing/>
            </w:pPr>
            <w:r w:rsidRPr="00E87FC8">
              <w:t>1. Акт осмотра земельного участка.</w:t>
            </w:r>
            <w:r w:rsidRPr="00E87FC8">
              <w:br/>
              <w:t>2. Иная информация, подтверждающая наличие нарушения</w:t>
            </w: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 xml:space="preserve"> 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(должность)</w:t>
            </w:r>
          </w:p>
        </w:tc>
        <w:tc>
          <w:tcPr>
            <w:tcW w:w="49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(подпись)</w:t>
            </w:r>
          </w:p>
        </w:tc>
        <w:tc>
          <w:tcPr>
            <w:tcW w:w="6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(ФИО)</w:t>
            </w:r>
          </w:p>
        </w:tc>
      </w:tr>
    </w:tbl>
    <w:p w:rsidR="00E87FC8" w:rsidRPr="00E87FC8" w:rsidRDefault="00E87FC8" w:rsidP="00E87FC8">
      <w:pPr>
        <w:spacing w:before="100" w:beforeAutospacing="1" w:after="240"/>
      </w:pPr>
    </w:p>
    <w:p w:rsidR="00E87FC8" w:rsidRPr="00E87FC8" w:rsidRDefault="00E87FC8" w:rsidP="00E87FC8">
      <w:pPr>
        <w:rPr>
          <w:rFonts w:eastAsiaTheme="minorHAnsi"/>
          <w:lang w:eastAsia="en-US"/>
        </w:rPr>
      </w:pPr>
    </w:p>
    <w:p w:rsidR="00A847FE" w:rsidRPr="00E87FC8" w:rsidRDefault="00A847FE" w:rsidP="00E87FC8">
      <w:pPr>
        <w:pStyle w:val="1"/>
        <w:rPr>
          <w:sz w:val="24"/>
        </w:rPr>
      </w:pPr>
    </w:p>
    <w:sectPr w:rsidR="00A847FE" w:rsidRPr="00E87FC8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223A8"/>
    <w:rsid w:val="0043185D"/>
    <w:rsid w:val="00474E67"/>
    <w:rsid w:val="004E391A"/>
    <w:rsid w:val="0050660F"/>
    <w:rsid w:val="00506713"/>
    <w:rsid w:val="005448B9"/>
    <w:rsid w:val="005B1A3D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0037D"/>
    <w:rsid w:val="00824365"/>
    <w:rsid w:val="008316BB"/>
    <w:rsid w:val="00861FB1"/>
    <w:rsid w:val="008D4D04"/>
    <w:rsid w:val="0090282C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87FC8"/>
    <w:rsid w:val="00EA5767"/>
    <w:rsid w:val="00EA7560"/>
    <w:rsid w:val="00ED66FC"/>
    <w:rsid w:val="00F0688D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E3C9E918FD2B3928C51F28C39DB3B57B075349DDAFFA43CB55C999BZ0bEJ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215613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139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5301390" TargetMode="External"/><Relationship Id="rId17" Type="http://schemas.openxmlformats.org/officeDocument/2006/relationships/hyperlink" Target="http://docs.cntd.ru/document/4653013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1390" TargetMode="External"/><Relationship Id="rId20" Type="http://schemas.openxmlformats.org/officeDocument/2006/relationships/hyperlink" Target="http://docs.cntd.ru/document/4653013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013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1390" TargetMode="External"/><Relationship Id="rId23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65301390" TargetMode="External"/><Relationship Id="rId19" Type="http://schemas.openxmlformats.org/officeDocument/2006/relationships/hyperlink" Target="http://docs.cntd.ru/document/902156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156137" TargetMode="External"/><Relationship Id="rId22" Type="http://schemas.openxmlformats.org/officeDocument/2006/relationships/hyperlink" Target="http://docs.cntd.ru/document/465301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675C-E821-44DB-AA05-90F5ACBB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2016-04-04T06:54:00Z</cp:lastPrinted>
  <dcterms:created xsi:type="dcterms:W3CDTF">2016-04-04T06:01:00Z</dcterms:created>
  <dcterms:modified xsi:type="dcterms:W3CDTF">2016-04-04T07:00:00Z</dcterms:modified>
</cp:coreProperties>
</file>