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</w:t>
      </w:r>
      <w:r w:rsidR="00D52FDE">
        <w:rPr>
          <w:b/>
          <w:sz w:val="22"/>
          <w:szCs w:val="22"/>
        </w:rPr>
        <w:t xml:space="preserve">            </w:t>
      </w:r>
      <w:r w:rsidR="00040619">
        <w:rPr>
          <w:b/>
          <w:sz w:val="22"/>
          <w:szCs w:val="22"/>
        </w:rPr>
        <w:t xml:space="preserve">               </w:t>
      </w:r>
      <w:r w:rsidR="00D52FDE">
        <w:rPr>
          <w:b/>
          <w:sz w:val="22"/>
          <w:szCs w:val="22"/>
        </w:rPr>
        <w:t>проект</w:t>
      </w:r>
      <w:r w:rsidR="00040619">
        <w:rPr>
          <w:b/>
          <w:sz w:val="22"/>
          <w:szCs w:val="22"/>
        </w:rPr>
        <w:t xml:space="preserve">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D52FDE">
        <w:rPr>
          <w:sz w:val="22"/>
          <w:szCs w:val="22"/>
          <w:u w:val="single"/>
        </w:rPr>
        <w:t>января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FDE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D52FD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соответствии с пунктом 1 статьи 1 Закона  Республики Адыгея  от 09.01.2007года №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040619">
        <w:rPr>
          <w:sz w:val="22"/>
          <w:szCs w:val="22"/>
        </w:rPr>
        <w:t>2</w:t>
      </w:r>
      <w:r w:rsidR="00D52FDE">
        <w:rPr>
          <w:sz w:val="22"/>
          <w:szCs w:val="22"/>
        </w:rPr>
        <w:t>6</w:t>
      </w:r>
      <w:r w:rsidR="00106087">
        <w:rPr>
          <w:sz w:val="22"/>
          <w:szCs w:val="22"/>
        </w:rPr>
        <w:t>.</w:t>
      </w:r>
      <w:r w:rsidR="00D52FDE">
        <w:rPr>
          <w:sz w:val="22"/>
          <w:szCs w:val="22"/>
        </w:rPr>
        <w:t>11</w:t>
      </w:r>
      <w:r w:rsidR="00106087">
        <w:rPr>
          <w:sz w:val="22"/>
          <w:szCs w:val="22"/>
        </w:rPr>
        <w:t>.201</w:t>
      </w:r>
      <w:r w:rsidR="00040619">
        <w:rPr>
          <w:sz w:val="22"/>
          <w:szCs w:val="22"/>
        </w:rPr>
        <w:t>8</w:t>
      </w:r>
      <w:r w:rsidR="00106087">
        <w:rPr>
          <w:sz w:val="22"/>
          <w:szCs w:val="22"/>
        </w:rPr>
        <w:t xml:space="preserve">г. № </w:t>
      </w:r>
      <w:r w:rsidR="00040619">
        <w:rPr>
          <w:sz w:val="22"/>
          <w:szCs w:val="22"/>
        </w:rPr>
        <w:t>1</w:t>
      </w:r>
      <w:r w:rsidR="00D52FDE">
        <w:rPr>
          <w:sz w:val="22"/>
          <w:szCs w:val="22"/>
        </w:rPr>
        <w:t>95</w:t>
      </w:r>
      <w:r w:rsidR="00106087">
        <w:rPr>
          <w:sz w:val="22"/>
          <w:szCs w:val="22"/>
        </w:rPr>
        <w:t xml:space="preserve"> «О внесении изменений в Закон Республики Адыгея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  <w:proofErr w:type="gramEnd"/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08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D52FDE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Н.В.</w:t>
      </w:r>
      <w:r w:rsidR="00D52FDE">
        <w:rPr>
          <w:sz w:val="22"/>
          <w:szCs w:val="22"/>
        </w:rPr>
        <w:t xml:space="preserve"> </w:t>
      </w:r>
      <w:r>
        <w:rPr>
          <w:sz w:val="22"/>
          <w:szCs w:val="22"/>
        </w:rPr>
        <w:t>Касицына</w:t>
      </w:r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D52FDE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D52FDE">
        <w:rPr>
          <w:sz w:val="22"/>
          <w:szCs w:val="22"/>
          <w:u w:val="single"/>
        </w:rPr>
        <w:t>января</w:t>
      </w:r>
      <w:r w:rsidRPr="009B3CFE">
        <w:rPr>
          <w:sz w:val="22"/>
          <w:szCs w:val="22"/>
          <w:u w:val="single"/>
        </w:rPr>
        <w:t xml:space="preserve">  201</w:t>
      </w:r>
      <w:r w:rsidR="00D52FDE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677A58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677A58">
              <w:rPr>
                <w:sz w:val="22"/>
                <w:szCs w:val="22"/>
              </w:rPr>
              <w:t>, 23, 24,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27.2, </w:t>
            </w:r>
            <w:r w:rsidR="009D223D">
              <w:rPr>
                <w:sz w:val="22"/>
                <w:szCs w:val="22"/>
              </w:rPr>
              <w:t xml:space="preserve"> 3</w:t>
            </w:r>
            <w:r w:rsidR="00677A58">
              <w:rPr>
                <w:sz w:val="22"/>
                <w:szCs w:val="22"/>
              </w:rPr>
              <w:t>0</w:t>
            </w:r>
            <w:r w:rsidR="009D223D">
              <w:rPr>
                <w:sz w:val="22"/>
                <w:szCs w:val="22"/>
              </w:rPr>
              <w:t>-36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677A58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677A58" w:rsidP="007F018E">
            <w:r>
              <w:rPr>
                <w:sz w:val="22"/>
                <w:szCs w:val="22"/>
              </w:rPr>
              <w:t>Статьи  21.1,  22, 23, 24, 25,  27.2,  30-36.</w:t>
            </w:r>
            <w:bookmarkStart w:id="0" w:name="_GoBack"/>
            <w:bookmarkEnd w:id="0"/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77A58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52FD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FE28-8EB2-4226-B4A8-BE87398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2019-01-15T12:03:00Z</cp:lastPrinted>
  <dcterms:created xsi:type="dcterms:W3CDTF">2018-07-25T07:18:00Z</dcterms:created>
  <dcterms:modified xsi:type="dcterms:W3CDTF">2019-01-15T12:03:00Z</dcterms:modified>
</cp:coreProperties>
</file>