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</w:pP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                        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Pr="00A67DF6" w:rsidRDefault="00A511CF" w:rsidP="00A511CF">
      <w:pPr>
        <w:spacing w:line="276" w:lineRule="auto"/>
        <w:rPr>
          <w:i/>
        </w:rPr>
      </w:pPr>
      <w:r w:rsidRPr="00A67DF6">
        <w:rPr>
          <w:u w:val="single"/>
        </w:rPr>
        <w:t>«</w:t>
      </w:r>
      <w:r w:rsidR="00A67DF6" w:rsidRPr="00A67DF6">
        <w:rPr>
          <w:u w:val="single"/>
        </w:rPr>
        <w:t>28</w:t>
      </w:r>
      <w:r w:rsidRPr="00A67DF6">
        <w:rPr>
          <w:u w:val="single"/>
        </w:rPr>
        <w:t xml:space="preserve">» </w:t>
      </w:r>
      <w:r w:rsidR="00A67DF6" w:rsidRPr="00A67DF6">
        <w:rPr>
          <w:u w:val="single"/>
        </w:rPr>
        <w:t>мая</w:t>
      </w:r>
      <w:r w:rsidRPr="00A67DF6">
        <w:rPr>
          <w:u w:val="single"/>
        </w:rPr>
        <w:t xml:space="preserve">  201</w:t>
      </w:r>
      <w:r w:rsidR="00A67DF6" w:rsidRPr="00A67DF6">
        <w:rPr>
          <w:u w:val="single"/>
        </w:rPr>
        <w:t>9</w:t>
      </w:r>
      <w:r w:rsidRPr="00A67DF6">
        <w:rPr>
          <w:u w:val="single"/>
        </w:rPr>
        <w:t xml:space="preserve">г. </w:t>
      </w:r>
      <w:r w:rsidRPr="00A67DF6">
        <w:t xml:space="preserve">                                             </w:t>
      </w:r>
      <w:r w:rsidRPr="00A67DF6">
        <w:rPr>
          <w:u w:val="single"/>
        </w:rPr>
        <w:t xml:space="preserve">№ </w:t>
      </w:r>
      <w:r w:rsidR="00A67DF6" w:rsidRPr="00A67DF6">
        <w:rPr>
          <w:u w:val="single"/>
        </w:rPr>
        <w:t>17</w:t>
      </w:r>
      <w:r w:rsidRPr="00A67DF6">
        <w:rPr>
          <w:u w:val="single"/>
        </w:rPr>
        <w:t xml:space="preserve"> . </w:t>
      </w:r>
      <w:r w:rsidRPr="00A67DF6">
        <w:t xml:space="preserve">                                             </w:t>
      </w:r>
      <w:proofErr w:type="spellStart"/>
      <w:r w:rsidRPr="00A67DF6">
        <w:rPr>
          <w:u w:val="single"/>
        </w:rPr>
        <w:t>с</w:t>
      </w:r>
      <w:proofErr w:type="gramStart"/>
      <w:r w:rsidRPr="00A67DF6">
        <w:rPr>
          <w:u w:val="single"/>
        </w:rPr>
        <w:t>.Н</w:t>
      </w:r>
      <w:proofErr w:type="gramEnd"/>
      <w:r w:rsidRPr="00A67DF6">
        <w:rPr>
          <w:u w:val="single"/>
        </w:rPr>
        <w:t>атырбово</w:t>
      </w:r>
      <w:proofErr w:type="spellEnd"/>
    </w:p>
    <w:p w:rsidR="00A511CF" w:rsidRPr="00A67DF6" w:rsidRDefault="00A511CF" w:rsidP="00A511CF">
      <w:pPr>
        <w:spacing w:line="276" w:lineRule="auto"/>
        <w:jc w:val="center"/>
        <w:rPr>
          <w:b/>
          <w:i/>
        </w:rPr>
      </w:pPr>
    </w:p>
    <w:p w:rsidR="00A67DF6" w:rsidRPr="00A67DF6" w:rsidRDefault="00A511CF" w:rsidP="00A67DF6">
      <w:pPr>
        <w:rPr>
          <w:b/>
        </w:rPr>
      </w:pPr>
      <w:r w:rsidRPr="00A67DF6">
        <w:rPr>
          <w:b/>
          <w:i/>
        </w:rPr>
        <w:t xml:space="preserve"> </w:t>
      </w:r>
      <w:r w:rsidRPr="00A67DF6">
        <w:rPr>
          <w:b/>
        </w:rPr>
        <w:t>О внесении изменений  и дополнений в Постановление главы муниципального образования «Натырбовское сельское поселение» от 2</w:t>
      </w:r>
      <w:r w:rsidR="00A67DF6" w:rsidRPr="00A67DF6">
        <w:rPr>
          <w:b/>
        </w:rPr>
        <w:t>2</w:t>
      </w:r>
      <w:r w:rsidRPr="00A67DF6">
        <w:rPr>
          <w:b/>
        </w:rPr>
        <w:t>.</w:t>
      </w:r>
      <w:r w:rsidR="00A67DF6" w:rsidRPr="00A67DF6">
        <w:rPr>
          <w:b/>
        </w:rPr>
        <w:t>11</w:t>
      </w:r>
      <w:r w:rsidRPr="00A67DF6">
        <w:rPr>
          <w:b/>
        </w:rPr>
        <w:t>.201</w:t>
      </w:r>
      <w:r w:rsidR="00762385" w:rsidRPr="00A67DF6">
        <w:rPr>
          <w:b/>
        </w:rPr>
        <w:t>8</w:t>
      </w:r>
      <w:r w:rsidRPr="00A67DF6">
        <w:rPr>
          <w:b/>
        </w:rPr>
        <w:t>г.</w:t>
      </w:r>
      <w:r w:rsidR="009F480F" w:rsidRPr="00A67DF6">
        <w:rPr>
          <w:b/>
        </w:rPr>
        <w:t xml:space="preserve"> № </w:t>
      </w:r>
      <w:r w:rsidR="00A67DF6" w:rsidRPr="00A67DF6">
        <w:rPr>
          <w:b/>
        </w:rPr>
        <w:t>72</w:t>
      </w:r>
      <w:r w:rsidRPr="00A67DF6">
        <w:rPr>
          <w:b/>
        </w:rPr>
        <w:t xml:space="preserve"> «</w:t>
      </w:r>
      <w:r w:rsidR="00762385" w:rsidRPr="00A67DF6">
        <w:rPr>
          <w:b/>
        </w:rPr>
        <w:t>Об</w:t>
      </w:r>
      <w:r w:rsidR="00A67DF6" w:rsidRPr="00A67DF6">
        <w:rPr>
          <w:b/>
        </w:rPr>
        <w:t xml:space="preserve"> утверждении Положения «О военно-учетном столе  на территории  муниципального образования «Натырбовское сельское поселение» на 2019 год» </w:t>
      </w:r>
    </w:p>
    <w:p w:rsidR="00A511CF" w:rsidRPr="00A67DF6" w:rsidRDefault="00A511CF" w:rsidP="00762385">
      <w:pPr>
        <w:rPr>
          <w:b/>
        </w:rPr>
      </w:pPr>
    </w:p>
    <w:p w:rsidR="00A511CF" w:rsidRPr="00A67DF6" w:rsidRDefault="00FD7B7F" w:rsidP="00A511CF">
      <w:pPr>
        <w:rPr>
          <w:sz w:val="22"/>
          <w:szCs w:val="22"/>
        </w:rPr>
      </w:pPr>
      <w:r w:rsidRPr="00A67DF6">
        <w:t xml:space="preserve">      </w:t>
      </w:r>
      <w:r w:rsidRPr="00A67DF6">
        <w:rPr>
          <w:sz w:val="22"/>
          <w:szCs w:val="22"/>
        </w:rPr>
        <w:t>Р</w:t>
      </w:r>
      <w:r w:rsidR="00A511CF" w:rsidRPr="00A67DF6">
        <w:rPr>
          <w:sz w:val="22"/>
          <w:szCs w:val="22"/>
        </w:rPr>
        <w:t xml:space="preserve">уководствуясь Уставом муниципального образования «Натырбовское сельское поселение»   </w:t>
      </w:r>
    </w:p>
    <w:p w:rsidR="00A511CF" w:rsidRPr="00A67DF6" w:rsidRDefault="00A511CF" w:rsidP="00A511CF">
      <w:pPr>
        <w:rPr>
          <w:b/>
        </w:rPr>
      </w:pPr>
    </w:p>
    <w:p w:rsidR="00A511CF" w:rsidRPr="00A67DF6" w:rsidRDefault="00A511CF" w:rsidP="00A511CF">
      <w:pPr>
        <w:spacing w:line="276" w:lineRule="auto"/>
        <w:jc w:val="center"/>
        <w:rPr>
          <w:b/>
        </w:rPr>
      </w:pPr>
      <w:proofErr w:type="gramStart"/>
      <w:r w:rsidRPr="00A67DF6">
        <w:rPr>
          <w:b/>
        </w:rPr>
        <w:t>П</w:t>
      </w:r>
      <w:proofErr w:type="gramEnd"/>
      <w:r w:rsidRPr="00A67DF6">
        <w:rPr>
          <w:b/>
        </w:rPr>
        <w:t xml:space="preserve"> О С Т А Н О В Л Я Ю :</w:t>
      </w:r>
    </w:p>
    <w:p w:rsidR="00A511CF" w:rsidRPr="00A67DF6" w:rsidRDefault="00A511CF" w:rsidP="00A511CF">
      <w:pPr>
        <w:spacing w:line="276" w:lineRule="auto"/>
        <w:jc w:val="center"/>
        <w:rPr>
          <w:b/>
        </w:rPr>
      </w:pPr>
    </w:p>
    <w:p w:rsidR="00A511CF" w:rsidRPr="00A67DF6" w:rsidRDefault="00A511CF" w:rsidP="00A67DF6">
      <w:pPr>
        <w:pStyle w:val="a5"/>
        <w:numPr>
          <w:ilvl w:val="0"/>
          <w:numId w:val="16"/>
        </w:numPr>
        <w:spacing w:line="276" w:lineRule="auto"/>
      </w:pPr>
      <w:r w:rsidRPr="00A67DF6">
        <w:t>Внести  в Постановление главы муниципального образования «Натырбовское сельское поселение</w:t>
      </w:r>
      <w:r w:rsidR="00A67DF6" w:rsidRPr="00A67DF6">
        <w:t xml:space="preserve"> </w:t>
      </w:r>
      <w:r w:rsidR="00A67DF6" w:rsidRPr="00A67DF6">
        <w:t xml:space="preserve">от 22.11.2018г. № 72 «Об утверждении Положения «О военно-учетном столе  на территории  муниципального образования «Натырбовское сельское поселение» на 2019 год» </w:t>
      </w:r>
      <w:r w:rsidRPr="00A67DF6">
        <w:t>следующие изменения:</w:t>
      </w:r>
    </w:p>
    <w:p w:rsidR="00A67DF6" w:rsidRPr="00A67DF6" w:rsidRDefault="00A511CF" w:rsidP="00A67DF6">
      <w:pPr>
        <w:pStyle w:val="a5"/>
        <w:spacing w:before="240"/>
        <w:ind w:left="502"/>
        <w:jc w:val="both"/>
      </w:pPr>
      <w:r w:rsidRPr="00A67DF6">
        <w:t xml:space="preserve">          1). </w:t>
      </w:r>
      <w:r w:rsidR="00A67DF6" w:rsidRPr="00A67DF6">
        <w:rPr>
          <w:b/>
        </w:rPr>
        <w:t>Пункт 5.1. части 5</w:t>
      </w:r>
      <w:r w:rsidR="00A67DF6" w:rsidRPr="00A67DF6">
        <w:t xml:space="preserve"> </w:t>
      </w:r>
      <w:r w:rsidR="00A67DF6" w:rsidRPr="00A67DF6">
        <w:t xml:space="preserve">изложить в следующей редакции:  </w:t>
      </w:r>
    </w:p>
    <w:p w:rsidR="00A67DF6" w:rsidRPr="00A67DF6" w:rsidRDefault="00A67DF6" w:rsidP="00A67DF6">
      <w:pPr>
        <w:pStyle w:val="a5"/>
        <w:spacing w:before="240"/>
        <w:ind w:left="502"/>
        <w:jc w:val="both"/>
        <w:rPr>
          <w:bCs/>
        </w:rPr>
      </w:pPr>
      <w:r w:rsidRPr="00A67DF6">
        <w:t xml:space="preserve">«5.1. </w:t>
      </w:r>
      <w:r w:rsidRPr="00A67DF6">
        <w:rPr>
          <w:bCs/>
        </w:rPr>
        <w:t xml:space="preserve">Обязанности по ведению первичного воинского учета, граждан пребывающих в запасе возложить на  военно-учетного работника администрации МО «Натырбовское сельское поселение»  </w:t>
      </w:r>
      <w:proofErr w:type="spellStart"/>
      <w:r w:rsidRPr="00A67DF6">
        <w:rPr>
          <w:bCs/>
        </w:rPr>
        <w:t>Трохимчук</w:t>
      </w:r>
      <w:proofErr w:type="spellEnd"/>
      <w:r w:rsidRPr="00A67DF6">
        <w:rPr>
          <w:bCs/>
        </w:rPr>
        <w:t xml:space="preserve"> Елену Николаевну»</w:t>
      </w:r>
      <w:r w:rsidRPr="00A67DF6">
        <w:rPr>
          <w:bCs/>
        </w:rPr>
        <w:t>.</w:t>
      </w:r>
    </w:p>
    <w:p w:rsidR="00A67DF6" w:rsidRPr="00A67DF6" w:rsidRDefault="00A67DF6" w:rsidP="00A67DF6">
      <w:pPr>
        <w:pStyle w:val="a5"/>
        <w:spacing w:before="240"/>
        <w:ind w:left="502"/>
        <w:jc w:val="both"/>
        <w:rPr>
          <w:bCs/>
        </w:rPr>
      </w:pPr>
    </w:p>
    <w:p w:rsidR="00A511CF" w:rsidRPr="00A67DF6" w:rsidRDefault="00A511CF" w:rsidP="00A511CF">
      <w:r w:rsidRPr="00A67DF6">
        <w:t xml:space="preserve">  2.    Настоящее Постановление  обнародовать на информационном стенде в администрации          </w:t>
      </w:r>
    </w:p>
    <w:p w:rsidR="00A511CF" w:rsidRPr="00A67DF6" w:rsidRDefault="00A511CF" w:rsidP="00A511CF">
      <w:pPr>
        <w:autoSpaceDE w:val="0"/>
        <w:autoSpaceDN w:val="0"/>
        <w:adjustRightInd w:val="0"/>
      </w:pPr>
      <w:r w:rsidRPr="00A67DF6">
        <w:t xml:space="preserve">        поселения  и разместить  на  официальном сайте администрации в сети  Интернет  </w:t>
      </w:r>
      <w:proofErr w:type="gramStart"/>
      <w:r w:rsidRPr="00A67DF6">
        <w:t>по</w:t>
      </w:r>
      <w:proofErr w:type="gramEnd"/>
      <w:r w:rsidRPr="00A67DF6">
        <w:t xml:space="preserve">       </w:t>
      </w:r>
    </w:p>
    <w:p w:rsidR="00A511CF" w:rsidRPr="00A67DF6" w:rsidRDefault="00A511CF" w:rsidP="00A511CF">
      <w:pPr>
        <w:autoSpaceDE w:val="0"/>
        <w:autoSpaceDN w:val="0"/>
        <w:adjustRightInd w:val="0"/>
        <w:rPr>
          <w:u w:val="single"/>
        </w:rPr>
      </w:pPr>
      <w:r w:rsidRPr="00A67DF6">
        <w:t xml:space="preserve">        адресу: </w:t>
      </w:r>
      <w:r w:rsidRPr="00A67DF6">
        <w:rPr>
          <w:u w:val="single"/>
        </w:rPr>
        <w:t>//</w:t>
      </w:r>
      <w:proofErr w:type="spellStart"/>
      <w:r w:rsidRPr="00A67DF6">
        <w:rPr>
          <w:u w:val="single"/>
          <w:lang w:val="en-US"/>
        </w:rPr>
        <w:t>adm</w:t>
      </w:r>
      <w:proofErr w:type="spellEnd"/>
      <w:r w:rsidRPr="00A67DF6">
        <w:rPr>
          <w:u w:val="single"/>
        </w:rPr>
        <w:t>-</w:t>
      </w:r>
      <w:proofErr w:type="spellStart"/>
      <w:r w:rsidRPr="00A67DF6">
        <w:rPr>
          <w:u w:val="single"/>
          <w:lang w:val="en-US"/>
        </w:rPr>
        <w:t>natyrbovo</w:t>
      </w:r>
      <w:proofErr w:type="spellEnd"/>
      <w:r w:rsidRPr="00A67DF6">
        <w:rPr>
          <w:u w:val="single"/>
        </w:rPr>
        <w:t>.</w:t>
      </w:r>
      <w:proofErr w:type="spellStart"/>
      <w:r w:rsidRPr="00A67DF6">
        <w:rPr>
          <w:u w:val="single"/>
          <w:lang w:val="en-US"/>
        </w:rPr>
        <w:t>ru</w:t>
      </w:r>
      <w:proofErr w:type="spellEnd"/>
      <w:r w:rsidRPr="00A67DF6">
        <w:rPr>
          <w:u w:val="single"/>
        </w:rPr>
        <w:t>//</w:t>
      </w:r>
    </w:p>
    <w:p w:rsidR="00A67DF6" w:rsidRPr="00A67DF6" w:rsidRDefault="00A67DF6" w:rsidP="00A511CF">
      <w:pPr>
        <w:autoSpaceDE w:val="0"/>
        <w:autoSpaceDN w:val="0"/>
        <w:adjustRightInd w:val="0"/>
        <w:rPr>
          <w:u w:val="single"/>
        </w:rPr>
      </w:pPr>
    </w:p>
    <w:p w:rsidR="00A511CF" w:rsidRPr="00A67DF6" w:rsidRDefault="00A511CF" w:rsidP="00A511CF">
      <w:pPr>
        <w:pStyle w:val="a5"/>
        <w:numPr>
          <w:ilvl w:val="0"/>
          <w:numId w:val="17"/>
        </w:numPr>
      </w:pPr>
      <w:r w:rsidRPr="00A67DF6">
        <w:t>Постановление вступает в силу со дня его подписания.</w:t>
      </w:r>
    </w:p>
    <w:p w:rsidR="00A511CF" w:rsidRPr="00A67DF6" w:rsidRDefault="00A511CF" w:rsidP="00A511CF"/>
    <w:p w:rsidR="00A511CF" w:rsidRPr="00A67DF6" w:rsidRDefault="00A511CF" w:rsidP="00A511CF"/>
    <w:p w:rsidR="00A511CF" w:rsidRPr="00A67DF6" w:rsidRDefault="00A511CF" w:rsidP="00A511CF"/>
    <w:p w:rsidR="00A511CF" w:rsidRPr="00A67DF6" w:rsidRDefault="00A511CF" w:rsidP="00A511CF">
      <w:pPr>
        <w:widowControl w:val="0"/>
        <w:suppressAutoHyphens/>
      </w:pPr>
    </w:p>
    <w:p w:rsidR="00A511CF" w:rsidRPr="00A67DF6" w:rsidRDefault="00A511CF" w:rsidP="00A511CF">
      <w:r w:rsidRPr="00A67DF6">
        <w:t>Глава муниципального образования</w:t>
      </w:r>
    </w:p>
    <w:p w:rsidR="00A511CF" w:rsidRPr="00A67DF6" w:rsidRDefault="00A511CF" w:rsidP="00A511CF">
      <w:r w:rsidRPr="00A67DF6">
        <w:t xml:space="preserve">«Натырбовское сельское поселение»                                    </w:t>
      </w:r>
      <w:proofErr w:type="spellStart"/>
      <w:r w:rsidRPr="00A67DF6">
        <w:t>Н.В.Касицына</w:t>
      </w:r>
      <w:proofErr w:type="spellEnd"/>
    </w:p>
    <w:p w:rsidR="009F480F" w:rsidRDefault="009F480F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  <w:bookmarkStart w:id="0" w:name="_GoBack"/>
      <w:bookmarkEnd w:id="0"/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sectPr w:rsidR="007857F2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1FEC"/>
    <w:rsid w:val="006F2E46"/>
    <w:rsid w:val="0070178F"/>
    <w:rsid w:val="007066A1"/>
    <w:rsid w:val="007278B1"/>
    <w:rsid w:val="00762385"/>
    <w:rsid w:val="007857F2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67DF6"/>
    <w:rsid w:val="00A705AE"/>
    <w:rsid w:val="00A843AA"/>
    <w:rsid w:val="00A847FE"/>
    <w:rsid w:val="00AC6494"/>
    <w:rsid w:val="00AF48A7"/>
    <w:rsid w:val="00AF7066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9323D"/>
    <w:rsid w:val="00FA34AA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6A0C-B7DD-4132-A3AE-D92D0221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2019-05-29T13:34:00Z</cp:lastPrinted>
  <dcterms:created xsi:type="dcterms:W3CDTF">2018-08-13T06:14:00Z</dcterms:created>
  <dcterms:modified xsi:type="dcterms:W3CDTF">2019-05-29T13:34:00Z</dcterms:modified>
</cp:coreProperties>
</file>