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56" w:rsidRPr="00A46656" w:rsidRDefault="00A46656" w:rsidP="00A466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6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Приложение № 1</w:t>
      </w:r>
      <w:bookmarkStart w:id="0" w:name="_GoBack"/>
      <w:bookmarkEnd w:id="0"/>
      <w:r w:rsidRPr="00A46656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A46656" w:rsidRPr="00A46656" w:rsidRDefault="00A46656" w:rsidP="00A4665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46656">
        <w:rPr>
          <w:rFonts w:ascii="Times New Roman" w:eastAsia="Calibri" w:hAnsi="Times New Roman" w:cs="Times New Roman"/>
          <w:sz w:val="28"/>
          <w:szCs w:val="28"/>
          <w:u w:val="single"/>
        </w:rPr>
        <w:t>от 13.10.2021г. № 39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управленческой команды </w:t>
      </w:r>
    </w:p>
    <w:p w:rsidR="0040311B" w:rsidRPr="000605F5" w:rsidRDefault="008D0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5F5">
        <w:rPr>
          <w:rFonts w:ascii="Times New Roman" w:hAnsi="Times New Roman" w:cs="Times New Roman"/>
          <w:sz w:val="28"/>
          <w:szCs w:val="28"/>
        </w:rPr>
        <w:t>_____________________________</w:t>
      </w:r>
      <w:r w:rsidR="005E25E0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5E25E0">
        <w:rPr>
          <w:rFonts w:ascii="Times New Roman" w:hAnsi="Times New Roman" w:cs="Times New Roman"/>
          <w:sz w:val="28"/>
          <w:szCs w:val="28"/>
          <w:u w:val="single"/>
        </w:rPr>
        <w:t>Натырбовское</w:t>
      </w:r>
      <w:proofErr w:type="spellEnd"/>
      <w:r w:rsidR="000605F5" w:rsidRPr="000605F5">
        <w:rPr>
          <w:rFonts w:ascii="Times New Roman" w:hAnsi="Times New Roman" w:cs="Times New Roman"/>
          <w:sz w:val="28"/>
          <w:szCs w:val="28"/>
          <w:u w:val="single"/>
        </w:rPr>
        <w:t xml:space="preserve"> сельское поселение»</w:t>
      </w:r>
      <w:r w:rsidRPr="000605F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показателя эффективности </w:t>
      </w: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33269">
        <w:rPr>
          <w:rFonts w:ascii="Times New Roman" w:hAnsi="Times New Roman" w:cs="Times New Roman"/>
          <w:sz w:val="28"/>
          <w:szCs w:val="28"/>
          <w:u w:val="single"/>
        </w:rPr>
        <w:t>Численность населения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показателя эффективности)</w:t>
      </w:r>
    </w:p>
    <w:p w:rsidR="0040311B" w:rsidRDefault="004031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94"/>
        <w:gridCol w:w="2634"/>
        <w:gridCol w:w="2732"/>
        <w:gridCol w:w="2375"/>
        <w:gridCol w:w="2363"/>
        <w:gridCol w:w="4152"/>
      </w:tblGrid>
      <w:tr w:rsidR="0040311B" w:rsidTr="000605F5">
        <w:tc>
          <w:tcPr>
            <w:tcW w:w="59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(группа)</w:t>
            </w:r>
          </w:p>
        </w:tc>
        <w:tc>
          <w:tcPr>
            <w:tcW w:w="273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75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63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(ИОГВ)</w:t>
            </w:r>
          </w:p>
        </w:tc>
        <w:tc>
          <w:tcPr>
            <w:tcW w:w="415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KPI (мероприятия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E25E0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5E25E0" w:rsidRDefault="005E25E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5E25E0" w:rsidRDefault="005E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732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375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63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52" w:type="dxa"/>
            <w:shd w:val="clear" w:color="auto" w:fill="auto"/>
          </w:tcPr>
          <w:p w:rsidR="005E25E0" w:rsidRDefault="005E25E0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населения.</w:t>
            </w:r>
          </w:p>
          <w:p w:rsidR="005E25E0" w:rsidRDefault="005E25E0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информационно-методическая работа; разработка и реализация программных мероприятий по увеличению прироста населения (материальное стимулирование); отслеживание миграции населения; оказание материальной помощи населению в трудной жизненной ситуации;   </w:t>
            </w:r>
          </w:p>
        </w:tc>
      </w:tr>
      <w:tr w:rsidR="005E25E0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5E25E0" w:rsidRDefault="005E25E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5E25E0" w:rsidRDefault="005E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организацию работы по достижению показателя*</w:t>
            </w:r>
          </w:p>
        </w:tc>
        <w:tc>
          <w:tcPr>
            <w:tcW w:w="2732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52" w:type="dxa"/>
            <w:shd w:val="clear" w:color="auto" w:fill="auto"/>
          </w:tcPr>
          <w:p w:rsidR="005E25E0" w:rsidRPr="00611983" w:rsidRDefault="005E25E0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983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населения.</w:t>
            </w:r>
          </w:p>
          <w:p w:rsidR="005E25E0" w:rsidRDefault="005E25E0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98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информационно-методическая работа; разработка и реализация программных мероприятий по увеличению прироста населения </w:t>
            </w:r>
            <w:r w:rsidRPr="00611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(материальное стимулирование); отслеживание миграции населения; оказание материальной помощи населению в трудной жизненной ситуации</w:t>
            </w:r>
          </w:p>
        </w:tc>
      </w:tr>
      <w:tr w:rsidR="005E25E0" w:rsidTr="000605F5">
        <w:tc>
          <w:tcPr>
            <w:tcW w:w="594" w:type="dxa"/>
            <w:shd w:val="clear" w:color="auto" w:fill="auto"/>
          </w:tcPr>
          <w:p w:rsidR="005E25E0" w:rsidRDefault="005E25E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5E25E0" w:rsidRDefault="005E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</w:p>
        </w:tc>
        <w:tc>
          <w:tcPr>
            <w:tcW w:w="2732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Репухова Наталья Викторовна</w:t>
            </w:r>
          </w:p>
        </w:tc>
        <w:tc>
          <w:tcPr>
            <w:tcW w:w="2375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Pr="00FF4F9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АМО «</w:t>
            </w:r>
            <w:proofErr w:type="spellStart"/>
            <w:r w:rsidRPr="00FF4F9E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proofErr w:type="spellEnd"/>
            <w:r w:rsidRPr="00FF4F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52" w:type="dxa"/>
            <w:shd w:val="clear" w:color="auto" w:fill="auto"/>
          </w:tcPr>
          <w:p w:rsidR="005E25E0" w:rsidRPr="00611983" w:rsidRDefault="005E25E0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983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населения.</w:t>
            </w:r>
          </w:p>
          <w:p w:rsidR="005E25E0" w:rsidRDefault="005E25E0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983">
              <w:rPr>
                <w:rFonts w:ascii="Times New Roman" w:hAnsi="Times New Roman" w:cs="Times New Roman"/>
                <w:sz w:val="28"/>
                <w:szCs w:val="28"/>
              </w:rPr>
              <w:t>Мероприятия: информационно-методическая работа; разработка и реализация программных мероприятий по увеличению прироста населения (материальное стимулирование); отслеживание миграции населения; оказание материальной помощи населению в трудной жизненной ситуации</w:t>
            </w:r>
          </w:p>
        </w:tc>
      </w:tr>
      <w:tr w:rsidR="005E25E0" w:rsidTr="006F6B8F">
        <w:trPr>
          <w:trHeight w:val="1650"/>
        </w:trPr>
        <w:tc>
          <w:tcPr>
            <w:tcW w:w="594" w:type="dxa"/>
            <w:shd w:val="clear" w:color="auto" w:fill="auto"/>
          </w:tcPr>
          <w:p w:rsidR="005E25E0" w:rsidRDefault="005E25E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5E25E0" w:rsidRDefault="005E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мероприятий, направленных на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732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Александровна</w:t>
            </w:r>
          </w:p>
        </w:tc>
        <w:tc>
          <w:tcPr>
            <w:tcW w:w="2375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финансовым вопросам </w:t>
            </w:r>
          </w:p>
          <w:p w:rsidR="005E25E0" w:rsidRDefault="005E25E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F8">
              <w:rPr>
                <w:rFonts w:ascii="Times New Roman" w:hAnsi="Times New Roman" w:cs="Times New Roman"/>
                <w:sz w:val="28"/>
                <w:szCs w:val="28"/>
              </w:rPr>
              <w:t>АМО «</w:t>
            </w:r>
            <w:proofErr w:type="spellStart"/>
            <w:r w:rsidRPr="000049F8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proofErr w:type="spellEnd"/>
            <w:r w:rsidRPr="000049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52" w:type="dxa"/>
            <w:shd w:val="clear" w:color="auto" w:fill="auto"/>
          </w:tcPr>
          <w:p w:rsidR="005E25E0" w:rsidRDefault="005E25E0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E0" w:rsidTr="00725FF6">
        <w:trPr>
          <w:trHeight w:val="1922"/>
        </w:trPr>
        <w:tc>
          <w:tcPr>
            <w:tcW w:w="594" w:type="dxa"/>
            <w:shd w:val="clear" w:color="auto" w:fill="auto"/>
          </w:tcPr>
          <w:p w:rsidR="005E25E0" w:rsidRDefault="005E25E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5E25E0" w:rsidRDefault="005E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формирование мониторинга по показателю</w:t>
            </w:r>
          </w:p>
        </w:tc>
        <w:tc>
          <w:tcPr>
            <w:tcW w:w="2732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375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5E25E0" w:rsidRDefault="005E25E0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F9E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52" w:type="dxa"/>
            <w:shd w:val="clear" w:color="auto" w:fill="auto"/>
          </w:tcPr>
          <w:p w:rsidR="005E25E0" w:rsidRDefault="005E25E0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11B" w:rsidRDefault="008D0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– в должности не ниже заместителя руководителя муниципального образования Республики Адыгея;</w:t>
      </w:r>
    </w:p>
    <w:p w:rsidR="0040311B" w:rsidRDefault="008D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– указываются лица в органе местного самоуправления, не отвечающие за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>, но выполняющие мероприятия, способствующие их достижению.</w:t>
      </w:r>
    </w:p>
    <w:p w:rsidR="0040311B" w:rsidRDefault="0040311B">
      <w:pPr>
        <w:spacing w:after="0"/>
        <w:jc w:val="both"/>
      </w:pPr>
    </w:p>
    <w:sectPr w:rsidR="0040311B">
      <w:pgSz w:w="16838" w:h="11906" w:orient="landscape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814"/>
    <w:multiLevelType w:val="multilevel"/>
    <w:tmpl w:val="0E4CF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0818DC"/>
    <w:multiLevelType w:val="multilevel"/>
    <w:tmpl w:val="B574A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B"/>
    <w:rsid w:val="000605F5"/>
    <w:rsid w:val="001629BC"/>
    <w:rsid w:val="001A4648"/>
    <w:rsid w:val="0040311B"/>
    <w:rsid w:val="005E25E0"/>
    <w:rsid w:val="00611983"/>
    <w:rsid w:val="00633269"/>
    <w:rsid w:val="008D06A1"/>
    <w:rsid w:val="00A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Admin</cp:lastModifiedBy>
  <cp:revision>4</cp:revision>
  <cp:lastPrinted>2021-10-14T13:40:00Z</cp:lastPrinted>
  <dcterms:created xsi:type="dcterms:W3CDTF">2021-10-13T13:55:00Z</dcterms:created>
  <dcterms:modified xsi:type="dcterms:W3CDTF">2021-10-14T13:40:00Z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