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ED" w:rsidRPr="008630ED" w:rsidRDefault="008630ED" w:rsidP="008630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30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Приложение № 3</w:t>
      </w:r>
      <w:bookmarkStart w:id="0" w:name="_GoBack"/>
      <w:bookmarkEnd w:id="0"/>
      <w:r w:rsidRPr="008630ED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</w:p>
    <w:p w:rsidR="008630ED" w:rsidRPr="008630ED" w:rsidRDefault="008630ED" w:rsidP="008630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30ED">
        <w:rPr>
          <w:rFonts w:ascii="Times New Roman" w:eastAsia="Calibri" w:hAnsi="Times New Roman" w:cs="Times New Roman"/>
          <w:sz w:val="28"/>
          <w:szCs w:val="28"/>
          <w:u w:val="single"/>
        </w:rPr>
        <w:t>от 13.10.2021г. № 39</w:t>
      </w:r>
    </w:p>
    <w:p w:rsidR="0040311B" w:rsidRDefault="0040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управленческой команды </w:t>
      </w:r>
    </w:p>
    <w:p w:rsidR="0040311B" w:rsidRPr="000605F5" w:rsidRDefault="008D0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5F5">
        <w:rPr>
          <w:rFonts w:ascii="Times New Roman" w:hAnsi="Times New Roman" w:cs="Times New Roman"/>
          <w:sz w:val="28"/>
          <w:szCs w:val="28"/>
        </w:rPr>
        <w:t>_____________________________</w:t>
      </w:r>
      <w:r w:rsidR="00FF4F9E">
        <w:rPr>
          <w:rFonts w:ascii="Times New Roman" w:hAnsi="Times New Roman" w:cs="Times New Roman"/>
          <w:sz w:val="28"/>
          <w:szCs w:val="28"/>
          <w:u w:val="single"/>
        </w:rPr>
        <w:t>«Натырбовское</w:t>
      </w:r>
      <w:r w:rsidR="000605F5" w:rsidRPr="000605F5">
        <w:rPr>
          <w:rFonts w:ascii="Times New Roman" w:hAnsi="Times New Roman" w:cs="Times New Roman"/>
          <w:sz w:val="28"/>
          <w:szCs w:val="28"/>
          <w:u w:val="single"/>
        </w:rPr>
        <w:t xml:space="preserve"> сельское поселение»</w:t>
      </w:r>
      <w:r w:rsidRPr="000605F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311B" w:rsidRDefault="008D06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40311B" w:rsidRDefault="0040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достижению показателя эффективности </w:t>
      </w: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1A4648">
        <w:rPr>
          <w:rFonts w:ascii="Times New Roman" w:hAnsi="Times New Roman" w:cs="Times New Roman"/>
          <w:sz w:val="28"/>
          <w:szCs w:val="28"/>
          <w:u w:val="single"/>
        </w:rPr>
        <w:t xml:space="preserve">Качество </w:t>
      </w:r>
      <w:r w:rsidR="001629BC">
        <w:rPr>
          <w:rFonts w:ascii="Times New Roman" w:hAnsi="Times New Roman" w:cs="Times New Roman"/>
          <w:sz w:val="28"/>
          <w:szCs w:val="28"/>
          <w:u w:val="single"/>
        </w:rPr>
        <w:t xml:space="preserve">окружающей </w:t>
      </w:r>
      <w:r w:rsidR="001A4648">
        <w:rPr>
          <w:rFonts w:ascii="Times New Roman" w:hAnsi="Times New Roman" w:cs="Times New Roman"/>
          <w:sz w:val="28"/>
          <w:szCs w:val="28"/>
          <w:u w:val="single"/>
        </w:rPr>
        <w:t>среды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311B" w:rsidRDefault="008D06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показателя эффективности)</w:t>
      </w:r>
    </w:p>
    <w:p w:rsidR="0040311B" w:rsidRDefault="004031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94"/>
        <w:gridCol w:w="2634"/>
        <w:gridCol w:w="2732"/>
        <w:gridCol w:w="2375"/>
        <w:gridCol w:w="2363"/>
        <w:gridCol w:w="4152"/>
      </w:tblGrid>
      <w:tr w:rsidR="0040311B" w:rsidTr="000605F5">
        <w:tc>
          <w:tcPr>
            <w:tcW w:w="594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34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(группа)</w:t>
            </w:r>
          </w:p>
        </w:tc>
        <w:tc>
          <w:tcPr>
            <w:tcW w:w="2732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375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63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(ИОГВ)</w:t>
            </w:r>
          </w:p>
        </w:tc>
        <w:tc>
          <w:tcPr>
            <w:tcW w:w="4152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KPI (мероприятия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FF4F9E" w:rsidTr="000605F5">
        <w:trPr>
          <w:trHeight w:val="924"/>
        </w:trPr>
        <w:tc>
          <w:tcPr>
            <w:tcW w:w="594" w:type="dxa"/>
            <w:shd w:val="clear" w:color="auto" w:fill="auto"/>
          </w:tcPr>
          <w:p w:rsidR="00FF4F9E" w:rsidRDefault="00FF4F9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FF4F9E" w:rsidRDefault="00FF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732" w:type="dxa"/>
            <w:shd w:val="clear" w:color="auto" w:fill="auto"/>
          </w:tcPr>
          <w:p w:rsidR="00FF4F9E" w:rsidRDefault="00FF4F9E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Касицына Наталья Владимировна</w:t>
            </w:r>
          </w:p>
        </w:tc>
        <w:tc>
          <w:tcPr>
            <w:tcW w:w="2375" w:type="dxa"/>
            <w:shd w:val="clear" w:color="auto" w:fill="auto"/>
          </w:tcPr>
          <w:p w:rsidR="00FF4F9E" w:rsidRDefault="00FF4F9E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63" w:type="dxa"/>
            <w:shd w:val="clear" w:color="auto" w:fill="auto"/>
          </w:tcPr>
          <w:p w:rsidR="00FF4F9E" w:rsidRDefault="00FF4F9E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 с/п</w:t>
            </w:r>
          </w:p>
        </w:tc>
        <w:tc>
          <w:tcPr>
            <w:tcW w:w="4152" w:type="dxa"/>
            <w:shd w:val="clear" w:color="auto" w:fill="auto"/>
          </w:tcPr>
          <w:p w:rsidR="00FF4F9E" w:rsidRDefault="00FF4F9E" w:rsidP="00ED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окружающей среды.</w:t>
            </w:r>
          </w:p>
          <w:p w:rsidR="00FF4F9E" w:rsidRDefault="00FF4F9E" w:rsidP="00ED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Мероприятия: организация субботников и чистых четвергов; работа административных комиссий; информационная работа; профилактическая работа</w:t>
            </w:r>
          </w:p>
        </w:tc>
      </w:tr>
      <w:tr w:rsidR="00FF4F9E" w:rsidTr="000605F5">
        <w:trPr>
          <w:trHeight w:val="924"/>
        </w:trPr>
        <w:tc>
          <w:tcPr>
            <w:tcW w:w="594" w:type="dxa"/>
            <w:shd w:val="clear" w:color="auto" w:fill="auto"/>
          </w:tcPr>
          <w:p w:rsidR="00FF4F9E" w:rsidRDefault="00FF4F9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FF4F9E" w:rsidRDefault="00FF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организацию работы по достижению показателя*</w:t>
            </w:r>
          </w:p>
        </w:tc>
        <w:tc>
          <w:tcPr>
            <w:tcW w:w="2732" w:type="dxa"/>
            <w:shd w:val="clear" w:color="auto" w:fill="auto"/>
          </w:tcPr>
          <w:p w:rsidR="00FF4F9E" w:rsidRDefault="00FF4F9E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 Викторовна</w:t>
            </w:r>
          </w:p>
        </w:tc>
        <w:tc>
          <w:tcPr>
            <w:tcW w:w="2375" w:type="dxa"/>
            <w:shd w:val="clear" w:color="auto" w:fill="auto"/>
          </w:tcPr>
          <w:p w:rsidR="00FF4F9E" w:rsidRDefault="00FF4F9E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363" w:type="dxa"/>
            <w:shd w:val="clear" w:color="auto" w:fill="auto"/>
          </w:tcPr>
          <w:p w:rsidR="00FF4F9E" w:rsidRDefault="00FF4F9E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 с/п</w:t>
            </w:r>
          </w:p>
        </w:tc>
        <w:tc>
          <w:tcPr>
            <w:tcW w:w="4152" w:type="dxa"/>
            <w:shd w:val="clear" w:color="auto" w:fill="auto"/>
          </w:tcPr>
          <w:p w:rsidR="00FF4F9E" w:rsidRPr="00ED54F0" w:rsidRDefault="00FF4F9E" w:rsidP="00ED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0">
              <w:rPr>
                <w:rFonts w:ascii="Times New Roman" w:hAnsi="Times New Roman" w:cs="Times New Roman"/>
                <w:sz w:val="28"/>
                <w:szCs w:val="28"/>
              </w:rPr>
              <w:t>Качество окружающей среды.</w:t>
            </w:r>
          </w:p>
          <w:p w:rsidR="00FF4F9E" w:rsidRDefault="00FF4F9E" w:rsidP="00ED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0">
              <w:rPr>
                <w:rFonts w:ascii="Times New Roman" w:hAnsi="Times New Roman" w:cs="Times New Roman"/>
                <w:sz w:val="28"/>
                <w:szCs w:val="28"/>
              </w:rPr>
              <w:t>Мероприятия: организация субботников и чистых четвергов; работа административных комиссий; информационная работа; профилактическая работа</w:t>
            </w:r>
          </w:p>
        </w:tc>
      </w:tr>
      <w:tr w:rsidR="008D06A1" w:rsidTr="000605F5">
        <w:tc>
          <w:tcPr>
            <w:tcW w:w="594" w:type="dxa"/>
            <w:shd w:val="clear" w:color="auto" w:fill="auto"/>
          </w:tcPr>
          <w:p w:rsidR="008D06A1" w:rsidRDefault="008D06A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8D06A1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достижение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KPI</w:t>
            </w:r>
          </w:p>
        </w:tc>
        <w:tc>
          <w:tcPr>
            <w:tcW w:w="2732" w:type="dxa"/>
            <w:shd w:val="clear" w:color="auto" w:fill="auto"/>
          </w:tcPr>
          <w:p w:rsidR="008D06A1" w:rsidRDefault="00FF4F9E" w:rsidP="0066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Шеверденко Ирина Николаевна</w:t>
            </w:r>
          </w:p>
        </w:tc>
        <w:tc>
          <w:tcPr>
            <w:tcW w:w="2375" w:type="dxa"/>
            <w:shd w:val="clear" w:color="auto" w:fill="auto"/>
          </w:tcPr>
          <w:p w:rsidR="008D06A1" w:rsidRDefault="00FF4F9E" w:rsidP="00FF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8D06A1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правовым вопросам </w:t>
            </w:r>
            <w:r w:rsidRPr="00FF4F9E">
              <w:rPr>
                <w:rFonts w:ascii="Times New Roman" w:hAnsi="Times New Roman" w:cs="Times New Roman"/>
                <w:sz w:val="28"/>
                <w:szCs w:val="28"/>
              </w:rPr>
              <w:t xml:space="preserve">АМО </w:t>
            </w:r>
            <w:r w:rsidRPr="00FF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«Натырбовское сельское поселение»</w:t>
            </w:r>
          </w:p>
        </w:tc>
        <w:tc>
          <w:tcPr>
            <w:tcW w:w="2363" w:type="dxa"/>
            <w:shd w:val="clear" w:color="auto" w:fill="auto"/>
          </w:tcPr>
          <w:p w:rsidR="008D06A1" w:rsidRDefault="00FF4F9E" w:rsidP="0066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Натырбовское </w:t>
            </w:r>
            <w:r w:rsidR="008D06A1">
              <w:rPr>
                <w:rFonts w:ascii="Times New Roman" w:hAnsi="Times New Roman" w:cs="Times New Roman"/>
                <w:sz w:val="28"/>
                <w:szCs w:val="28"/>
              </w:rPr>
              <w:t>с/п</w:t>
            </w:r>
          </w:p>
        </w:tc>
        <w:tc>
          <w:tcPr>
            <w:tcW w:w="4152" w:type="dxa"/>
            <w:shd w:val="clear" w:color="auto" w:fill="auto"/>
          </w:tcPr>
          <w:p w:rsidR="00ED54F0" w:rsidRPr="00ED54F0" w:rsidRDefault="00ED54F0" w:rsidP="00ED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0">
              <w:rPr>
                <w:rFonts w:ascii="Times New Roman" w:hAnsi="Times New Roman" w:cs="Times New Roman"/>
                <w:sz w:val="28"/>
                <w:szCs w:val="28"/>
              </w:rPr>
              <w:t>Качество окружающей среды.</w:t>
            </w:r>
          </w:p>
          <w:p w:rsidR="008D06A1" w:rsidRDefault="00ED54F0" w:rsidP="00ED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работа административных комиссий; информационная работа; </w:t>
            </w:r>
          </w:p>
        </w:tc>
      </w:tr>
      <w:tr w:rsidR="00FF4F9E" w:rsidTr="006F6B8F">
        <w:trPr>
          <w:trHeight w:val="1650"/>
        </w:trPr>
        <w:tc>
          <w:tcPr>
            <w:tcW w:w="594" w:type="dxa"/>
            <w:shd w:val="clear" w:color="auto" w:fill="auto"/>
          </w:tcPr>
          <w:p w:rsidR="00FF4F9E" w:rsidRDefault="00FF4F9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FF4F9E" w:rsidRDefault="00FF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реализацию мероприятий, направленных на достижение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732" w:type="dxa"/>
            <w:shd w:val="clear" w:color="auto" w:fill="auto"/>
          </w:tcPr>
          <w:p w:rsidR="00FF4F9E" w:rsidRDefault="00FF4F9E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Репухова Наталья Викторовна</w:t>
            </w:r>
          </w:p>
        </w:tc>
        <w:tc>
          <w:tcPr>
            <w:tcW w:w="2375" w:type="dxa"/>
            <w:shd w:val="clear" w:color="auto" w:fill="auto"/>
          </w:tcPr>
          <w:p w:rsidR="00FF4F9E" w:rsidRDefault="00FF4F9E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Pr="00FF4F9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АМО «Натырбовское сельское поселение</w:t>
            </w:r>
          </w:p>
        </w:tc>
        <w:tc>
          <w:tcPr>
            <w:tcW w:w="2363" w:type="dxa"/>
            <w:shd w:val="clear" w:color="auto" w:fill="auto"/>
          </w:tcPr>
          <w:p w:rsidR="00FF4F9E" w:rsidRDefault="00FF4F9E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 с/п</w:t>
            </w:r>
          </w:p>
        </w:tc>
        <w:tc>
          <w:tcPr>
            <w:tcW w:w="4152" w:type="dxa"/>
            <w:shd w:val="clear" w:color="auto" w:fill="auto"/>
          </w:tcPr>
          <w:p w:rsidR="00FF4F9E" w:rsidRDefault="00FF4F9E" w:rsidP="00ED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6A1" w:rsidTr="00725FF6">
        <w:trPr>
          <w:trHeight w:val="1922"/>
        </w:trPr>
        <w:tc>
          <w:tcPr>
            <w:tcW w:w="594" w:type="dxa"/>
            <w:shd w:val="clear" w:color="auto" w:fill="auto"/>
          </w:tcPr>
          <w:p w:rsidR="008D06A1" w:rsidRDefault="008D06A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8D06A1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формирование мониторинга по показателю</w:t>
            </w:r>
          </w:p>
        </w:tc>
        <w:tc>
          <w:tcPr>
            <w:tcW w:w="2732" w:type="dxa"/>
            <w:shd w:val="clear" w:color="auto" w:fill="auto"/>
          </w:tcPr>
          <w:p w:rsidR="008D06A1" w:rsidRDefault="00FF4F9E" w:rsidP="0066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Какаулина Евгения Александровна</w:t>
            </w:r>
          </w:p>
        </w:tc>
        <w:tc>
          <w:tcPr>
            <w:tcW w:w="2375" w:type="dxa"/>
            <w:shd w:val="clear" w:color="auto" w:fill="auto"/>
          </w:tcPr>
          <w:p w:rsidR="008D06A1" w:rsidRDefault="00FF4F9E" w:rsidP="00FF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</w:t>
            </w:r>
            <w:r w:rsidR="008D0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АМО «Натырбовское сельское поселение»</w:t>
            </w:r>
          </w:p>
        </w:tc>
        <w:tc>
          <w:tcPr>
            <w:tcW w:w="2363" w:type="dxa"/>
            <w:shd w:val="clear" w:color="auto" w:fill="auto"/>
          </w:tcPr>
          <w:p w:rsidR="008D06A1" w:rsidRDefault="00FF4F9E" w:rsidP="0066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9E"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r w:rsidR="008D06A1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152" w:type="dxa"/>
            <w:shd w:val="clear" w:color="auto" w:fill="auto"/>
          </w:tcPr>
          <w:p w:rsidR="008D06A1" w:rsidRDefault="008D06A1" w:rsidP="00ED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11B" w:rsidRDefault="008D06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– в должности не ниже заместителя руководителя муниципального образования Республики Адыгея;</w:t>
      </w:r>
    </w:p>
    <w:p w:rsidR="0040311B" w:rsidRDefault="008D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– указываются лица в органе местного самоуправления, не отвечающие за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>
        <w:rPr>
          <w:rFonts w:ascii="Times New Roman" w:hAnsi="Times New Roman" w:cs="Times New Roman"/>
          <w:sz w:val="28"/>
          <w:szCs w:val="28"/>
        </w:rPr>
        <w:t>, но выполняющие мероприятия, способствующие их достижению.</w:t>
      </w:r>
    </w:p>
    <w:p w:rsidR="0040311B" w:rsidRDefault="0040311B">
      <w:pPr>
        <w:spacing w:after="0"/>
        <w:jc w:val="both"/>
      </w:pPr>
    </w:p>
    <w:sectPr w:rsidR="0040311B">
      <w:pgSz w:w="16838" w:h="11906" w:orient="landscape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814"/>
    <w:multiLevelType w:val="multilevel"/>
    <w:tmpl w:val="0E4CF7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0818DC"/>
    <w:multiLevelType w:val="multilevel"/>
    <w:tmpl w:val="B574A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1B"/>
    <w:rsid w:val="000605F5"/>
    <w:rsid w:val="001629BC"/>
    <w:rsid w:val="001A4648"/>
    <w:rsid w:val="0040311B"/>
    <w:rsid w:val="008630ED"/>
    <w:rsid w:val="008D06A1"/>
    <w:rsid w:val="00ED54F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3D517C"/>
    <w:pPr>
      <w:ind w:left="720"/>
      <w:contextualSpacing/>
    </w:pPr>
  </w:style>
  <w:style w:type="table" w:styleId="a9">
    <w:name w:val="Table Grid"/>
    <w:basedOn w:val="a1"/>
    <w:uiPriority w:val="59"/>
    <w:rsid w:val="00AB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3D517C"/>
    <w:pPr>
      <w:ind w:left="720"/>
      <w:contextualSpacing/>
    </w:pPr>
  </w:style>
  <w:style w:type="table" w:styleId="a9">
    <w:name w:val="Table Grid"/>
    <w:basedOn w:val="a1"/>
    <w:uiPriority w:val="59"/>
    <w:rsid w:val="00AB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Admin</cp:lastModifiedBy>
  <cp:revision>4</cp:revision>
  <cp:lastPrinted>2021-10-06T07:28:00Z</cp:lastPrinted>
  <dcterms:created xsi:type="dcterms:W3CDTF">2021-10-13T13:39:00Z</dcterms:created>
  <dcterms:modified xsi:type="dcterms:W3CDTF">2021-10-14T13:33:00Z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