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7E60D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1100A5">
        <w:rPr>
          <w:b/>
          <w:sz w:val="22"/>
          <w:szCs w:val="22"/>
        </w:rPr>
        <w:t xml:space="preserve">            </w:t>
      </w:r>
      <w:r w:rsidR="00052B46">
        <w:rPr>
          <w:b/>
          <w:sz w:val="22"/>
          <w:szCs w:val="22"/>
        </w:rPr>
        <w:t xml:space="preserve">            </w:t>
      </w:r>
      <w:r w:rsidR="001100A5">
        <w:rPr>
          <w:b/>
          <w:sz w:val="22"/>
          <w:szCs w:val="22"/>
        </w:rPr>
        <w:t xml:space="preserve">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052B46">
        <w:rPr>
          <w:sz w:val="22"/>
          <w:szCs w:val="22"/>
          <w:u w:val="single"/>
        </w:rPr>
        <w:t xml:space="preserve"> </w:t>
      </w:r>
      <w:r w:rsidR="007E60D0">
        <w:rPr>
          <w:sz w:val="22"/>
          <w:szCs w:val="22"/>
          <w:u w:val="single"/>
        </w:rPr>
        <w:t>13</w:t>
      </w:r>
      <w:r w:rsidR="001100A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E60D0">
        <w:rPr>
          <w:sz w:val="22"/>
          <w:szCs w:val="22"/>
          <w:u w:val="single"/>
        </w:rPr>
        <w:t xml:space="preserve">  мая</w:t>
      </w:r>
      <w:r w:rsidR="00052B46">
        <w:rPr>
          <w:sz w:val="22"/>
          <w:szCs w:val="22"/>
          <w:u w:val="single"/>
        </w:rPr>
        <w:t xml:space="preserve"> </w:t>
      </w:r>
      <w:r w:rsidR="003E31E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20</w:t>
      </w:r>
      <w:r w:rsidR="000208C4" w:rsidRPr="007278B1">
        <w:rPr>
          <w:sz w:val="22"/>
          <w:szCs w:val="22"/>
          <w:u w:val="single"/>
        </w:rPr>
        <w:t>1</w:t>
      </w:r>
      <w:r w:rsidR="00781588">
        <w:rPr>
          <w:sz w:val="22"/>
          <w:szCs w:val="22"/>
          <w:u w:val="single"/>
        </w:rPr>
        <w:t>6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3E31E6">
        <w:rPr>
          <w:sz w:val="22"/>
          <w:szCs w:val="22"/>
          <w:u w:val="single"/>
        </w:rPr>
        <w:t xml:space="preserve"> </w:t>
      </w:r>
      <w:r w:rsidR="00052B46">
        <w:rPr>
          <w:sz w:val="22"/>
          <w:szCs w:val="22"/>
          <w:u w:val="single"/>
        </w:rPr>
        <w:t xml:space="preserve"> </w:t>
      </w:r>
      <w:r w:rsidR="007E60D0">
        <w:rPr>
          <w:sz w:val="22"/>
          <w:szCs w:val="22"/>
          <w:u w:val="single"/>
        </w:rPr>
        <w:t>32</w:t>
      </w:r>
      <w:r w:rsidR="001100A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167F5" w:rsidRDefault="000167F5" w:rsidP="000167F5">
      <w:pPr>
        <w:jc w:val="center"/>
        <w:rPr>
          <w:b/>
          <w:sz w:val="28"/>
          <w:szCs w:val="28"/>
        </w:rPr>
      </w:pPr>
    </w:p>
    <w:p w:rsidR="00474E67" w:rsidRPr="003D5528" w:rsidRDefault="003D5528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3D5528">
        <w:rPr>
          <w:rFonts w:ascii="Times New Roman" w:hAnsi="Times New Roman" w:cs="Times New Roman"/>
          <w:b/>
          <w:sz w:val="24"/>
        </w:rPr>
        <w:t xml:space="preserve">Об утверждении Положения о Координационном совете в области развития малого и среднего предпринимательства на территории </w:t>
      </w:r>
      <w:r w:rsidR="00474E67" w:rsidRPr="003D5528">
        <w:rPr>
          <w:rFonts w:ascii="Times New Roman" w:hAnsi="Times New Roman" w:cs="Times New Roman"/>
          <w:b/>
          <w:sz w:val="24"/>
        </w:rPr>
        <w:t xml:space="preserve">муниципального образования </w:t>
      </w:r>
    </w:p>
    <w:p w:rsidR="00474E67" w:rsidRPr="003D5528" w:rsidRDefault="00474E67" w:rsidP="00474E67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3D5528">
        <w:rPr>
          <w:rFonts w:ascii="Times New Roman" w:hAnsi="Times New Roman" w:cs="Times New Roman"/>
          <w:b/>
          <w:sz w:val="24"/>
        </w:rPr>
        <w:t>«Натырбовское сельское поселение»</w:t>
      </w:r>
    </w:p>
    <w:p w:rsidR="00474E67" w:rsidRPr="00474E67" w:rsidRDefault="00474E67" w:rsidP="00474E67">
      <w:pPr>
        <w:pStyle w:val="Standard"/>
        <w:rPr>
          <w:rFonts w:ascii="Times New Roman" w:hAnsi="Times New Roman" w:cs="Times New Roman"/>
          <w:sz w:val="24"/>
        </w:rPr>
      </w:pPr>
    </w:p>
    <w:p w:rsidR="00861FB1" w:rsidRPr="003D5528" w:rsidRDefault="003D5528" w:rsidP="00A57A8A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 w:rsidRPr="003D5528">
        <w:rPr>
          <w:rFonts w:ascii="Times New Roman" w:hAnsi="Times New Roman" w:cs="Times New Roman"/>
          <w:sz w:val="22"/>
          <w:szCs w:val="22"/>
        </w:rPr>
        <w:t>В соответствии с Федеральным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3D5528">
        <w:rPr>
          <w:rFonts w:ascii="Times New Roman" w:hAnsi="Times New Roman" w:cs="Times New Roman"/>
          <w:sz w:val="22"/>
          <w:szCs w:val="22"/>
        </w:rPr>
        <w:t xml:space="preserve"> закон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3D5528">
        <w:rPr>
          <w:rFonts w:ascii="Times New Roman" w:hAnsi="Times New Roman" w:cs="Times New Roman"/>
          <w:sz w:val="22"/>
          <w:szCs w:val="22"/>
        </w:rPr>
        <w:t xml:space="preserve"> от 24 июля 2007 г. № 209-ФЗ «О развитии малого и среднего предпринимательства в Российской Федерации»,  от 11.06.2003 г. № 74-ФЗ «О крестьянском (фермерском) хозяйстве»,  от 06.10.2003 № 131-ФЗ «Об общих принципах организации местного самоуправления в Российской Федерации», </w:t>
      </w:r>
      <w:r w:rsidR="00861FB1" w:rsidRPr="003D5528">
        <w:rPr>
          <w:rFonts w:ascii="Times New Roman" w:hAnsi="Times New Roman" w:cs="Times New Roman"/>
          <w:sz w:val="22"/>
          <w:szCs w:val="22"/>
        </w:rPr>
        <w:t>руководствуясь</w:t>
      </w:r>
      <w:r w:rsidR="000167F5" w:rsidRPr="003D5528">
        <w:rPr>
          <w:rFonts w:ascii="Times New Roman" w:hAnsi="Times New Roman" w:cs="Times New Roman"/>
          <w:sz w:val="22"/>
          <w:szCs w:val="22"/>
        </w:rPr>
        <w:t xml:space="preserve"> Устав</w:t>
      </w:r>
      <w:r w:rsidR="00861FB1" w:rsidRPr="003D5528">
        <w:rPr>
          <w:rFonts w:ascii="Times New Roman" w:hAnsi="Times New Roman" w:cs="Times New Roman"/>
          <w:sz w:val="22"/>
          <w:szCs w:val="22"/>
        </w:rPr>
        <w:t>ом</w:t>
      </w:r>
      <w:r w:rsidR="000167F5" w:rsidRPr="003D5528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«Натырбовское сельское поселение</w:t>
      </w:r>
      <w:r w:rsidR="00861FB1" w:rsidRPr="003D5528">
        <w:rPr>
          <w:rFonts w:ascii="Times New Roman" w:hAnsi="Times New Roman" w:cs="Times New Roman"/>
          <w:sz w:val="22"/>
          <w:szCs w:val="22"/>
        </w:rPr>
        <w:t>»</w:t>
      </w:r>
    </w:p>
    <w:p w:rsidR="00861FB1" w:rsidRDefault="00861FB1" w:rsidP="00861FB1"/>
    <w:p w:rsidR="00861FB1" w:rsidRPr="00861FB1" w:rsidRDefault="00861FB1" w:rsidP="00861FB1">
      <w:r>
        <w:t xml:space="preserve">                                                      </w:t>
      </w:r>
      <w:r w:rsidR="000167F5" w:rsidRPr="000167F5">
        <w:t xml:space="preserve"> </w:t>
      </w:r>
      <w:proofErr w:type="gramStart"/>
      <w:r w:rsidRPr="00861FB1">
        <w:rPr>
          <w:b/>
          <w:sz w:val="22"/>
          <w:szCs w:val="22"/>
        </w:rPr>
        <w:t>П</w:t>
      </w:r>
      <w:proofErr w:type="gramEnd"/>
      <w:r w:rsidRPr="00861FB1">
        <w:rPr>
          <w:b/>
          <w:sz w:val="22"/>
          <w:szCs w:val="22"/>
        </w:rPr>
        <w:t xml:space="preserve"> О С Т А Н О В Л Я Ю :</w:t>
      </w:r>
    </w:p>
    <w:p w:rsidR="000167F5" w:rsidRPr="000167F5" w:rsidRDefault="000167F5" w:rsidP="000167F5"/>
    <w:p w:rsidR="003D5528" w:rsidRPr="003D5528" w:rsidRDefault="003D5528" w:rsidP="003D5528">
      <w:pPr>
        <w:pStyle w:val="aa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sz w:val="24"/>
          <w:szCs w:val="24"/>
        </w:rPr>
        <w:t xml:space="preserve">Утвердить Положение о Координационном совете в области развития малого  и среднего  предпринимательства  на  территории муниципального образования «Натырбовское сельское поселение».                            </w:t>
      </w:r>
    </w:p>
    <w:p w:rsidR="003D5528" w:rsidRPr="003D5528" w:rsidRDefault="003D5528" w:rsidP="003D5528">
      <w:pPr>
        <w:pStyle w:val="aa"/>
        <w:spacing w:before="0" w:beforeAutospacing="0" w:after="0" w:afterAutospacing="0"/>
        <w:ind w:left="644"/>
        <w:jc w:val="both"/>
      </w:pPr>
      <w:r w:rsidRPr="003D5528">
        <w:t>(приложение №1)                                                                                                            </w:t>
      </w:r>
    </w:p>
    <w:p w:rsidR="003D5528" w:rsidRDefault="003D5528" w:rsidP="003D55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Утвердить  состав  Координационного  совета   в   области   развития   малого   и среднего  предпринимательства  на  территории муниципального образования «Натырбовское  сельское  поселение».</w:t>
      </w:r>
    </w:p>
    <w:p w:rsidR="003D5528" w:rsidRDefault="003D5528" w:rsidP="003D5528">
      <w:pPr>
        <w:pStyle w:val="aa"/>
        <w:spacing w:before="0" w:beforeAutospacing="0" w:after="0" w:afterAutospacing="0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3D5528">
        <w:t>(приложение</w:t>
      </w:r>
      <w:r>
        <w:t xml:space="preserve"> №</w:t>
      </w:r>
      <w:r w:rsidRPr="003D5528">
        <w:t xml:space="preserve"> 2).</w:t>
      </w:r>
      <w:r>
        <w:rPr>
          <w:sz w:val="24"/>
          <w:szCs w:val="24"/>
        </w:rPr>
        <w:t>  </w:t>
      </w:r>
    </w:p>
    <w:p w:rsidR="00781588" w:rsidRPr="00B8460D" w:rsidRDefault="00781588" w:rsidP="00781588">
      <w:pPr>
        <w:pStyle w:val="a7"/>
        <w:numPr>
          <w:ilvl w:val="0"/>
          <w:numId w:val="3"/>
        </w:numPr>
        <w:autoSpaceDE w:val="0"/>
        <w:autoSpaceDN w:val="0"/>
        <w:adjustRightInd w:val="0"/>
      </w:pPr>
      <w:r w:rsidRPr="00B8460D">
        <w:t>Настоящее Постановление  обнародо</w:t>
      </w:r>
      <w:r>
        <w:t xml:space="preserve">вать на информационном стенде в </w:t>
      </w:r>
      <w:r w:rsidRPr="00B8460D">
        <w:t xml:space="preserve">администрации  поселения  и разместить  на  официальном сайте администрации в сети  Интернет  по адресу:  </w:t>
      </w:r>
      <w:r w:rsidRPr="00F32FF3">
        <w:rPr>
          <w:u w:val="single"/>
        </w:rPr>
        <w:t>//</w:t>
      </w:r>
      <w:proofErr w:type="spellStart"/>
      <w:r w:rsidRPr="00F32FF3">
        <w:rPr>
          <w:u w:val="single"/>
          <w:lang w:val="en-US"/>
        </w:rPr>
        <w:t>adm</w:t>
      </w:r>
      <w:proofErr w:type="spellEnd"/>
      <w:r w:rsidRPr="00F32FF3">
        <w:rPr>
          <w:u w:val="single"/>
        </w:rPr>
        <w:t>-</w:t>
      </w:r>
      <w:proofErr w:type="spellStart"/>
      <w:r w:rsidRPr="00F32FF3">
        <w:rPr>
          <w:u w:val="single"/>
          <w:lang w:val="en-US"/>
        </w:rPr>
        <w:t>natyrbovo</w:t>
      </w:r>
      <w:proofErr w:type="spellEnd"/>
      <w:r w:rsidRPr="00F32FF3">
        <w:rPr>
          <w:u w:val="single"/>
        </w:rPr>
        <w:t>.</w:t>
      </w:r>
      <w:proofErr w:type="spellStart"/>
      <w:r w:rsidRPr="00F32FF3">
        <w:rPr>
          <w:u w:val="single"/>
          <w:lang w:val="en-US"/>
        </w:rPr>
        <w:t>ru</w:t>
      </w:r>
      <w:proofErr w:type="spellEnd"/>
      <w:r w:rsidRPr="00F32FF3">
        <w:rPr>
          <w:u w:val="single"/>
        </w:rPr>
        <w:t>//</w:t>
      </w:r>
    </w:p>
    <w:p w:rsidR="00861FB1" w:rsidRDefault="00861FB1" w:rsidP="00861FB1">
      <w:pPr>
        <w:numPr>
          <w:ilvl w:val="0"/>
          <w:numId w:val="3"/>
        </w:numPr>
      </w:pPr>
      <w:r>
        <w:t>Постановление вступает в силу со дня его обнародования.</w:t>
      </w:r>
    </w:p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/>
    <w:p w:rsidR="00861FB1" w:rsidRDefault="00861FB1" w:rsidP="00861FB1">
      <w:r>
        <w:t xml:space="preserve">      Глава муниципального образования </w:t>
      </w:r>
    </w:p>
    <w:p w:rsidR="00861FB1" w:rsidRDefault="00861FB1" w:rsidP="00861FB1">
      <w:r>
        <w:t xml:space="preserve">     «Натырбовское сельское поселение»                                                             </w:t>
      </w:r>
      <w:proofErr w:type="spellStart"/>
      <w:r>
        <w:t>Н.В.Касицына</w:t>
      </w:r>
      <w:proofErr w:type="spellEnd"/>
    </w:p>
    <w:p w:rsidR="004107C2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4107C2" w:rsidRDefault="004107C2" w:rsidP="00861FB1">
      <w:pPr>
        <w:rPr>
          <w:sz w:val="26"/>
          <w:szCs w:val="26"/>
        </w:rPr>
      </w:pPr>
    </w:p>
    <w:p w:rsidR="00861FB1" w:rsidRDefault="00861FB1" w:rsidP="00861FB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AA3464" w:rsidRDefault="00AA3464" w:rsidP="00861FB1">
      <w:pPr>
        <w:rPr>
          <w:sz w:val="26"/>
          <w:szCs w:val="26"/>
        </w:rPr>
      </w:pPr>
    </w:p>
    <w:p w:rsidR="00861FB1" w:rsidRPr="00CB7879" w:rsidRDefault="00602E4E" w:rsidP="00861FB1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 w:rsidR="00861FB1">
        <w:rPr>
          <w:sz w:val="26"/>
          <w:szCs w:val="26"/>
        </w:rPr>
        <w:t xml:space="preserve">                                                                             </w:t>
      </w:r>
      <w:r w:rsidR="00CB7879">
        <w:rPr>
          <w:sz w:val="26"/>
          <w:szCs w:val="26"/>
        </w:rPr>
        <w:t xml:space="preserve">                  </w:t>
      </w:r>
      <w:r w:rsidR="00861FB1">
        <w:rPr>
          <w:sz w:val="26"/>
          <w:szCs w:val="26"/>
        </w:rPr>
        <w:t xml:space="preserve"> </w:t>
      </w:r>
      <w:r w:rsidR="00861FB1" w:rsidRPr="00CB7879">
        <w:rPr>
          <w:sz w:val="20"/>
          <w:szCs w:val="20"/>
        </w:rPr>
        <w:t>Приложение</w:t>
      </w:r>
      <w:r w:rsidR="00A3517A">
        <w:rPr>
          <w:sz w:val="20"/>
          <w:szCs w:val="20"/>
        </w:rPr>
        <w:t xml:space="preserve"> </w:t>
      </w:r>
      <w:r w:rsidR="00861FB1" w:rsidRPr="00CB7879">
        <w:rPr>
          <w:sz w:val="20"/>
          <w:szCs w:val="20"/>
        </w:rPr>
        <w:t>№</w:t>
      </w:r>
      <w:r w:rsidR="00A3517A">
        <w:rPr>
          <w:sz w:val="20"/>
          <w:szCs w:val="20"/>
        </w:rPr>
        <w:t xml:space="preserve"> </w:t>
      </w:r>
      <w:r w:rsidR="00861FB1" w:rsidRPr="00CB7879">
        <w:rPr>
          <w:sz w:val="20"/>
          <w:szCs w:val="20"/>
        </w:rPr>
        <w:t>1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861FB1" w:rsidRPr="00CB7879" w:rsidRDefault="00861FB1" w:rsidP="00861FB1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861FB1" w:rsidRPr="00AA3464" w:rsidRDefault="00861FB1" w:rsidP="00861FB1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 w:rsidR="00CB7879"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7E60D0">
        <w:rPr>
          <w:sz w:val="20"/>
          <w:szCs w:val="20"/>
          <w:u w:val="single"/>
        </w:rPr>
        <w:t>32</w:t>
      </w:r>
      <w:r w:rsidRPr="00AA3464">
        <w:rPr>
          <w:sz w:val="20"/>
          <w:szCs w:val="20"/>
          <w:u w:val="single"/>
        </w:rPr>
        <w:t xml:space="preserve"> от 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«</w:t>
      </w:r>
      <w:r w:rsidR="007E60D0">
        <w:rPr>
          <w:sz w:val="20"/>
          <w:szCs w:val="20"/>
          <w:u w:val="single"/>
        </w:rPr>
        <w:t xml:space="preserve"> 13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>»</w:t>
      </w:r>
      <w:r w:rsidR="007E60D0">
        <w:rPr>
          <w:sz w:val="20"/>
          <w:szCs w:val="20"/>
          <w:u w:val="single"/>
        </w:rPr>
        <w:t xml:space="preserve"> мая</w:t>
      </w:r>
      <w:r w:rsidR="00AA3464" w:rsidRPr="00AA3464">
        <w:rPr>
          <w:sz w:val="20"/>
          <w:szCs w:val="20"/>
          <w:u w:val="single"/>
        </w:rPr>
        <w:t xml:space="preserve"> </w:t>
      </w:r>
      <w:r w:rsidRPr="00AA3464">
        <w:rPr>
          <w:sz w:val="20"/>
          <w:szCs w:val="20"/>
          <w:u w:val="single"/>
        </w:rPr>
        <w:t xml:space="preserve"> 201</w:t>
      </w:r>
      <w:r w:rsidR="00CB7879" w:rsidRPr="00AA3464">
        <w:rPr>
          <w:sz w:val="20"/>
          <w:szCs w:val="20"/>
          <w:u w:val="single"/>
        </w:rPr>
        <w:t>6</w:t>
      </w:r>
      <w:r w:rsidRPr="00AA3464">
        <w:rPr>
          <w:sz w:val="20"/>
          <w:szCs w:val="20"/>
          <w:u w:val="single"/>
        </w:rPr>
        <w:t>г.</w:t>
      </w:r>
    </w:p>
    <w:p w:rsidR="00861FB1" w:rsidRDefault="00861FB1" w:rsidP="00861FB1">
      <w:pPr>
        <w:rPr>
          <w:sz w:val="26"/>
          <w:szCs w:val="26"/>
        </w:rPr>
      </w:pPr>
    </w:p>
    <w:p w:rsidR="000B4BD8" w:rsidRDefault="000B4BD8" w:rsidP="000167F5">
      <w:pPr>
        <w:ind w:firstLine="720"/>
        <w:jc w:val="both"/>
        <w:rPr>
          <w:b/>
        </w:rPr>
      </w:pPr>
    </w:p>
    <w:p w:rsidR="00474E67" w:rsidRPr="00474E67" w:rsidRDefault="00474E67" w:rsidP="00474E67">
      <w:pPr>
        <w:pStyle w:val="1"/>
        <w:rPr>
          <w:rFonts w:eastAsia="Lucida Sans Unicode"/>
          <w:b w:val="0"/>
          <w:color w:val="000000"/>
          <w:sz w:val="24"/>
          <w:lang w:eastAsia="ar-SA"/>
        </w:rPr>
      </w:pPr>
      <w:r w:rsidRPr="00474E67">
        <w:rPr>
          <w:rFonts w:eastAsia="Lucida Sans Unicode"/>
          <w:b w:val="0"/>
          <w:color w:val="000000"/>
          <w:sz w:val="24"/>
          <w:lang w:eastAsia="ar-SA"/>
        </w:rPr>
        <w:t xml:space="preserve">                                                                  </w:t>
      </w:r>
    </w:p>
    <w:p w:rsidR="003D5528" w:rsidRDefault="003D5528" w:rsidP="00491407">
      <w:pPr>
        <w:pStyle w:val="aa"/>
        <w:jc w:val="both"/>
        <w:rPr>
          <w:sz w:val="24"/>
          <w:szCs w:val="24"/>
        </w:rPr>
      </w:pPr>
      <w:r>
        <w:t> </w:t>
      </w:r>
      <w:r>
        <w:tab/>
      </w:r>
      <w:r w:rsidR="00491407">
        <w:t xml:space="preserve">                                                 </w:t>
      </w:r>
      <w:r>
        <w:rPr>
          <w:rStyle w:val="ab"/>
          <w:sz w:val="24"/>
          <w:szCs w:val="24"/>
        </w:rPr>
        <w:t>ПОЛОЖЕНИЕ</w:t>
      </w:r>
    </w:p>
    <w:p w:rsidR="003D5528" w:rsidRPr="00491407" w:rsidRDefault="003D5528" w:rsidP="003D5528">
      <w:pPr>
        <w:pStyle w:val="aa"/>
        <w:spacing w:before="0" w:beforeAutospacing="0" w:after="0" w:afterAutospacing="0"/>
        <w:jc w:val="center"/>
        <w:rPr>
          <w:rStyle w:val="ab"/>
          <w:sz w:val="28"/>
          <w:szCs w:val="28"/>
        </w:rPr>
      </w:pPr>
      <w:r w:rsidRPr="00491407">
        <w:rPr>
          <w:rStyle w:val="ab"/>
          <w:sz w:val="28"/>
          <w:szCs w:val="28"/>
        </w:rPr>
        <w:t xml:space="preserve">о Координационном совете в области развития малого и среднего предпринимательства на территории </w:t>
      </w:r>
      <w:r w:rsidR="00491407" w:rsidRPr="00491407">
        <w:rPr>
          <w:rStyle w:val="ab"/>
          <w:sz w:val="28"/>
          <w:szCs w:val="28"/>
        </w:rPr>
        <w:t>муниципального образования «Натырбовское</w:t>
      </w:r>
      <w:r w:rsidRPr="00491407">
        <w:rPr>
          <w:rStyle w:val="ab"/>
          <w:sz w:val="28"/>
          <w:szCs w:val="28"/>
        </w:rPr>
        <w:t xml:space="preserve">  сельско</w:t>
      </w:r>
      <w:r w:rsidR="00491407" w:rsidRPr="00491407">
        <w:rPr>
          <w:rStyle w:val="ab"/>
          <w:sz w:val="28"/>
          <w:szCs w:val="28"/>
        </w:rPr>
        <w:t>е</w:t>
      </w:r>
      <w:r w:rsidRPr="00491407">
        <w:rPr>
          <w:rStyle w:val="ab"/>
          <w:sz w:val="28"/>
          <w:szCs w:val="28"/>
        </w:rPr>
        <w:t xml:space="preserve"> поселени</w:t>
      </w:r>
      <w:r w:rsidR="00491407" w:rsidRPr="00491407">
        <w:rPr>
          <w:rStyle w:val="ab"/>
          <w:sz w:val="28"/>
          <w:szCs w:val="28"/>
        </w:rPr>
        <w:t>е»</w:t>
      </w:r>
      <w:r w:rsidRPr="00491407">
        <w:rPr>
          <w:rStyle w:val="ab"/>
          <w:sz w:val="28"/>
          <w:szCs w:val="28"/>
        </w:rPr>
        <w:t xml:space="preserve"> </w:t>
      </w: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1. Общие положения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Координационный совет в области развития малого и среднего предпринимательства (далее – Координационный совет) образован в </w:t>
      </w:r>
      <w:r w:rsidR="00491407">
        <w:rPr>
          <w:sz w:val="24"/>
          <w:szCs w:val="24"/>
        </w:rPr>
        <w:t>муниципальном образовании «Натырбовское сельское поселение»</w:t>
      </w:r>
      <w:r>
        <w:rPr>
          <w:sz w:val="24"/>
          <w:szCs w:val="24"/>
        </w:rPr>
        <w:t xml:space="preserve">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</w:t>
      </w:r>
      <w:proofErr w:type="gramEnd"/>
      <w:r>
        <w:rPr>
          <w:sz w:val="24"/>
          <w:szCs w:val="24"/>
        </w:rPr>
        <w:t xml:space="preserve"> малого и среднего предпринимательства на территории </w:t>
      </w:r>
      <w:r w:rsidR="00491407">
        <w:rPr>
          <w:sz w:val="24"/>
          <w:szCs w:val="24"/>
        </w:rPr>
        <w:t>муниципального образования «Натырбовское сельское поселение»</w:t>
      </w:r>
      <w:r>
        <w:rPr>
          <w:sz w:val="24"/>
          <w:szCs w:val="24"/>
        </w:rPr>
        <w:t>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В своей деятельности Координационный совет руководствуется действующим законодательством Российской Федерации и Р</w:t>
      </w:r>
      <w:r w:rsidR="00491407">
        <w:rPr>
          <w:sz w:val="24"/>
          <w:szCs w:val="24"/>
        </w:rPr>
        <w:t xml:space="preserve">еспублики </w:t>
      </w:r>
      <w:r>
        <w:rPr>
          <w:sz w:val="24"/>
          <w:szCs w:val="24"/>
        </w:rPr>
        <w:t xml:space="preserve">Адыгея, нормативно - правовыми актами </w:t>
      </w:r>
      <w:r w:rsidR="00491407">
        <w:rPr>
          <w:sz w:val="24"/>
          <w:szCs w:val="24"/>
        </w:rPr>
        <w:t xml:space="preserve">муниципального образования «Натырбовское сельское поселение» </w:t>
      </w:r>
      <w:r>
        <w:rPr>
          <w:sz w:val="24"/>
          <w:szCs w:val="24"/>
        </w:rPr>
        <w:t>и настоящим Положением.   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Координационный совет самостоятельно разрабатывает и утверждает регламент своей работы.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1.4. Организационно-техническую работу по обеспечению деятельности Координационного совета осуществляет секретарь.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1.5. Члены Координационного совета осуществляют свою деятельность на добровольной и безвозмездной основе.</w:t>
      </w: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2. Задачи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   </w:t>
      </w:r>
    </w:p>
    <w:p w:rsidR="003D5528" w:rsidRPr="00F55FC6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</w:t>
      </w:r>
      <w:r w:rsidRPr="00F55FC6">
        <w:rPr>
          <w:sz w:val="24"/>
          <w:szCs w:val="24"/>
        </w:rPr>
        <w:t>территори</w:t>
      </w:r>
      <w:r w:rsidR="00F55FC6">
        <w:rPr>
          <w:sz w:val="24"/>
          <w:szCs w:val="24"/>
        </w:rPr>
        <w:t>и</w:t>
      </w:r>
      <w:r w:rsidRPr="00F55FC6">
        <w:rPr>
          <w:sz w:val="24"/>
          <w:szCs w:val="24"/>
        </w:rPr>
        <w:t xml:space="preserve"> муниципальн</w:t>
      </w:r>
      <w:r w:rsidR="00F55FC6">
        <w:rPr>
          <w:sz w:val="24"/>
          <w:szCs w:val="24"/>
        </w:rPr>
        <w:t>ого</w:t>
      </w:r>
      <w:r w:rsidRPr="00F55FC6">
        <w:rPr>
          <w:sz w:val="24"/>
          <w:szCs w:val="24"/>
        </w:rPr>
        <w:t xml:space="preserve"> образовани</w:t>
      </w:r>
      <w:r w:rsidR="00F55FC6">
        <w:rPr>
          <w:sz w:val="24"/>
          <w:szCs w:val="24"/>
        </w:rPr>
        <w:t>я</w:t>
      </w:r>
      <w:r w:rsidRPr="00F55FC6">
        <w:rPr>
          <w:sz w:val="24"/>
          <w:szCs w:val="24"/>
        </w:rPr>
        <w:t>;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Формирование инфраструктуры поддержки субъектов малого и среднего предпринимательства на </w:t>
      </w:r>
      <w:r w:rsidRPr="00F55FC6">
        <w:rPr>
          <w:sz w:val="24"/>
          <w:szCs w:val="24"/>
        </w:rPr>
        <w:t>территори</w:t>
      </w:r>
      <w:r w:rsidR="00F55FC6">
        <w:rPr>
          <w:sz w:val="24"/>
          <w:szCs w:val="24"/>
        </w:rPr>
        <w:t>и</w:t>
      </w:r>
      <w:r w:rsidRPr="00F55FC6">
        <w:rPr>
          <w:sz w:val="24"/>
          <w:szCs w:val="24"/>
        </w:rPr>
        <w:t xml:space="preserve"> муниципальн</w:t>
      </w:r>
      <w:r w:rsidR="00F55FC6">
        <w:rPr>
          <w:sz w:val="24"/>
          <w:szCs w:val="24"/>
        </w:rPr>
        <w:t>ого</w:t>
      </w:r>
      <w:r w:rsidRPr="00F55FC6">
        <w:rPr>
          <w:sz w:val="24"/>
          <w:szCs w:val="24"/>
        </w:rPr>
        <w:t xml:space="preserve"> образовани</w:t>
      </w:r>
      <w:r w:rsidR="00F55FC6">
        <w:rPr>
          <w:sz w:val="24"/>
          <w:szCs w:val="24"/>
        </w:rPr>
        <w:t>я</w:t>
      </w:r>
      <w:r w:rsidRPr="00F55FC6">
        <w:rPr>
          <w:sz w:val="24"/>
          <w:szCs w:val="24"/>
        </w:rPr>
        <w:t xml:space="preserve"> </w:t>
      </w:r>
      <w:r>
        <w:rPr>
          <w:sz w:val="24"/>
          <w:szCs w:val="24"/>
        </w:rPr>
        <w:t>и обеспечение ее деятельности;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  <w:sz w:val="24"/>
          <w:szCs w:val="24"/>
        </w:rPr>
        <w:t>3. Функции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jc w:val="both"/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При выполнении поставленных задач Координационный совет осуществляет следующие функции:    </w:t>
      </w:r>
    </w:p>
    <w:p w:rsidR="0052564D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анализ и информирование главы администрации муниципального образования  </w:t>
      </w:r>
      <w:r w:rsidR="0052564D">
        <w:rPr>
          <w:sz w:val="24"/>
          <w:szCs w:val="24"/>
        </w:rPr>
        <w:t>Натырбовское</w:t>
      </w:r>
      <w:r>
        <w:rPr>
          <w:sz w:val="24"/>
          <w:szCs w:val="24"/>
        </w:rPr>
        <w:t xml:space="preserve">  сельское поселени</w:t>
      </w:r>
      <w:r w:rsidR="0052564D">
        <w:rPr>
          <w:sz w:val="24"/>
          <w:szCs w:val="24"/>
        </w:rPr>
        <w:t>е»</w:t>
      </w:r>
      <w:r>
        <w:rPr>
          <w:sz w:val="24"/>
          <w:szCs w:val="24"/>
        </w:rPr>
        <w:t xml:space="preserve"> о состоянии дел и процессах, происходящих в сфере малого и среднего предпринимательства на территории сельского поселения</w:t>
      </w:r>
      <w:r w:rsidR="0052564D">
        <w:rPr>
          <w:sz w:val="24"/>
          <w:szCs w:val="24"/>
        </w:rPr>
        <w:t>;</w:t>
      </w:r>
    </w:p>
    <w:p w:rsidR="003D5528" w:rsidRDefault="0052564D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5528">
        <w:rPr>
          <w:sz w:val="24"/>
          <w:szCs w:val="24"/>
        </w:rPr>
        <w:t xml:space="preserve"> подготовка предложений и рекомендаций главе администрации </w:t>
      </w:r>
      <w:r>
        <w:rPr>
          <w:sz w:val="24"/>
          <w:szCs w:val="24"/>
        </w:rPr>
        <w:t xml:space="preserve">муниципального образования  Натырбовское  сельское поселение» </w:t>
      </w:r>
      <w:r w:rsidR="003D5528">
        <w:rPr>
          <w:sz w:val="24"/>
          <w:szCs w:val="24"/>
        </w:rPr>
        <w:t>по развитию и поддержке малого и среднего предпринимательства;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развитие инфраструктуры поддержки малого и среднего предпринимательства;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муниципальной программы в области поддержки и развития малого и среднего предпринимательства;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определение перспектив развития малого и среднего предпринимательства в сельском поселении; 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координация действий власти и бизнеса при реализации программ и решений, направленных на развитие и поддержку малого и среднего предпринимательства. 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52564D">
        <w:rPr>
          <w:sz w:val="24"/>
          <w:szCs w:val="24"/>
        </w:rPr>
        <w:t>муниципальном образовании  «Натырбовское  сельское поселение»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Координационный совет оказывает содействие развитию здоровой конкуренции,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3.4. Координационный совет организует проведение совещаний, конференций, семинаров, выставок, конкурсов и т.п. по проблемам малого и среднего бизнеса.  </w:t>
      </w: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4. Права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администрации </w:t>
      </w:r>
      <w:r w:rsidR="0052564D">
        <w:rPr>
          <w:sz w:val="24"/>
          <w:szCs w:val="24"/>
        </w:rPr>
        <w:t xml:space="preserve">муниципального образования  «Натырбовское  сельское поселение» </w:t>
      </w:r>
      <w:r>
        <w:rPr>
          <w:sz w:val="24"/>
          <w:szCs w:val="24"/>
        </w:rPr>
        <w:t>предложения по вопросам, входящим в сферу деятельности совета.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Координационный совет запрашивает 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положением функций.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Координационный совет приглашает на заседания Совета, не входящих в его состав</w:t>
      </w:r>
      <w:r w:rsidR="0052564D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представителей администрации </w:t>
      </w:r>
      <w:r w:rsidR="0052564D">
        <w:rPr>
          <w:sz w:val="24"/>
          <w:szCs w:val="24"/>
        </w:rPr>
        <w:t>муниципального образования  Натырбовское  сельское поселение»</w:t>
      </w:r>
      <w:r>
        <w:rPr>
          <w:sz w:val="24"/>
          <w:szCs w:val="24"/>
        </w:rPr>
        <w:t>, представителей предприятий, организаций, учреждений, общественных организаций.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Координационный совет 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3D5528" w:rsidRDefault="003D5528" w:rsidP="003D5528">
      <w:pPr>
        <w:pStyle w:val="aa"/>
        <w:spacing w:before="0" w:beforeAutospacing="0" w:after="0" w:afterAutospacing="0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jc w:val="center"/>
        <w:rPr>
          <w:sz w:val="24"/>
          <w:szCs w:val="24"/>
        </w:rPr>
      </w:pPr>
      <w:r>
        <w:rPr>
          <w:rStyle w:val="ab"/>
          <w:sz w:val="24"/>
          <w:szCs w:val="24"/>
        </w:rPr>
        <w:t>5. Порядок создания Координационного совета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Порядок создания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 определяется законодательством Российской Федерации,</w:t>
      </w:r>
      <w:r w:rsidR="0052564D">
        <w:rPr>
          <w:sz w:val="24"/>
          <w:szCs w:val="24"/>
        </w:rPr>
        <w:t xml:space="preserve"> Республики Адыгея,</w:t>
      </w:r>
      <w:r>
        <w:rPr>
          <w:sz w:val="24"/>
          <w:szCs w:val="24"/>
        </w:rPr>
        <w:t xml:space="preserve"> нормативно - правовыми актами  муниципального образования </w:t>
      </w:r>
      <w:r w:rsidR="0052564D">
        <w:rPr>
          <w:sz w:val="24"/>
          <w:szCs w:val="24"/>
        </w:rPr>
        <w:t>«Натырбов</w:t>
      </w:r>
      <w:r>
        <w:rPr>
          <w:sz w:val="24"/>
          <w:szCs w:val="24"/>
        </w:rPr>
        <w:t>ское  сельское поселение</w:t>
      </w:r>
      <w:r w:rsidR="0052564D">
        <w:rPr>
          <w:sz w:val="24"/>
          <w:szCs w:val="24"/>
        </w:rPr>
        <w:t>»</w:t>
      </w:r>
      <w:r>
        <w:rPr>
          <w:sz w:val="24"/>
          <w:szCs w:val="24"/>
        </w:rPr>
        <w:t>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 Координационный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 создается и упраздняется Постановлением </w:t>
      </w:r>
      <w:r w:rsidR="0052564D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="0052564D">
        <w:rPr>
          <w:sz w:val="24"/>
          <w:szCs w:val="24"/>
        </w:rPr>
        <w:t>администрации муниципального образования «</w:t>
      </w:r>
      <w:r w:rsidR="00F55FC6">
        <w:rPr>
          <w:sz w:val="24"/>
          <w:szCs w:val="24"/>
        </w:rPr>
        <w:t>Натырбовское</w:t>
      </w:r>
      <w:r>
        <w:rPr>
          <w:sz w:val="24"/>
          <w:szCs w:val="24"/>
        </w:rPr>
        <w:t xml:space="preserve">  сельско</w:t>
      </w:r>
      <w:r w:rsidR="00F55FC6">
        <w:rPr>
          <w:sz w:val="24"/>
          <w:szCs w:val="24"/>
        </w:rPr>
        <w:t>е</w:t>
      </w:r>
      <w:r>
        <w:rPr>
          <w:sz w:val="24"/>
          <w:szCs w:val="24"/>
        </w:rPr>
        <w:t xml:space="preserve"> поселени</w:t>
      </w:r>
      <w:r w:rsidR="00F55FC6">
        <w:rPr>
          <w:sz w:val="24"/>
          <w:szCs w:val="24"/>
        </w:rPr>
        <w:t>е»</w:t>
      </w:r>
      <w:r>
        <w:rPr>
          <w:sz w:val="24"/>
          <w:szCs w:val="24"/>
        </w:rPr>
        <w:t>.   </w:t>
      </w:r>
    </w:p>
    <w:p w:rsidR="00F55FC6" w:rsidRDefault="003D5528" w:rsidP="00F55FC6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администрации </w:t>
      </w:r>
      <w:r w:rsidR="00F55FC6">
        <w:rPr>
          <w:sz w:val="24"/>
          <w:szCs w:val="24"/>
        </w:rPr>
        <w:t>муниципального образования «Натырбовское  сельское поселение».</w:t>
      </w:r>
    </w:p>
    <w:p w:rsidR="00F55FC6" w:rsidRDefault="00F55FC6" w:rsidP="00F55FC6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F55FC6">
      <w:pPr>
        <w:pStyle w:val="aa"/>
        <w:numPr>
          <w:ilvl w:val="0"/>
          <w:numId w:val="10"/>
        </w:numPr>
        <w:spacing w:before="0" w:beforeAutospacing="0" w:after="0" w:afterAutospacing="0"/>
        <w:jc w:val="both"/>
        <w:rPr>
          <w:rStyle w:val="ab"/>
          <w:sz w:val="24"/>
          <w:szCs w:val="24"/>
        </w:rPr>
      </w:pPr>
      <w:r>
        <w:rPr>
          <w:rStyle w:val="ab"/>
          <w:sz w:val="24"/>
          <w:szCs w:val="24"/>
        </w:rPr>
        <w:t>Состав и порядок работы Координационного совета</w:t>
      </w:r>
    </w:p>
    <w:p w:rsidR="00F55FC6" w:rsidRDefault="00F55FC6" w:rsidP="00F55FC6">
      <w:pPr>
        <w:pStyle w:val="aa"/>
        <w:spacing w:before="0" w:beforeAutospacing="0" w:after="0" w:afterAutospacing="0"/>
        <w:ind w:left="2804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Персональный состав Координационного совета утверждается Постановлением </w:t>
      </w:r>
      <w:r w:rsidR="00F55FC6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администрации </w:t>
      </w:r>
      <w:r w:rsidR="00F55FC6">
        <w:rPr>
          <w:sz w:val="24"/>
          <w:szCs w:val="24"/>
        </w:rPr>
        <w:t>муниципального образования «Натырбовское  сельское поселение»</w:t>
      </w:r>
      <w:r>
        <w:rPr>
          <w:sz w:val="24"/>
          <w:szCs w:val="24"/>
        </w:rPr>
        <w:t>.  Члены Координационного совета принимают участие в его работе на общественных началах.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F55FC6">
        <w:rPr>
          <w:sz w:val="24"/>
          <w:szCs w:val="24"/>
        </w:rPr>
        <w:t>муниципального образования «Натырбовское  сельское поселение»</w:t>
      </w:r>
      <w:r>
        <w:rPr>
          <w:sz w:val="24"/>
          <w:szCs w:val="24"/>
        </w:rPr>
        <w:t xml:space="preserve">  и общественных организаций.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Полномочия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овета:   </w:t>
      </w:r>
    </w:p>
    <w:p w:rsidR="00F55FC6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 от имени комиссии предложения по вопросам деятельности </w:t>
      </w:r>
      <w:r w:rsidR="00F55FC6">
        <w:rPr>
          <w:sz w:val="24"/>
          <w:szCs w:val="24"/>
        </w:rPr>
        <w:t xml:space="preserve">  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овета; </w:t>
      </w:r>
    </w:p>
    <w:p w:rsidR="00F55FC6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информирует от имени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 Совет</w:t>
      </w:r>
      <w:r w:rsidR="00F55FC6">
        <w:rPr>
          <w:sz w:val="24"/>
          <w:szCs w:val="24"/>
        </w:rPr>
        <w:t xml:space="preserve"> народных</w:t>
      </w:r>
      <w:r>
        <w:rPr>
          <w:sz w:val="24"/>
          <w:szCs w:val="24"/>
        </w:rPr>
        <w:t xml:space="preserve"> депутатов </w:t>
      </w:r>
      <w:r w:rsidR="00F55FC6">
        <w:rPr>
          <w:sz w:val="24"/>
          <w:szCs w:val="24"/>
        </w:rPr>
        <w:t xml:space="preserve"> </w:t>
      </w:r>
    </w:p>
    <w:p w:rsidR="003D5528" w:rsidRDefault="00F55FC6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«Натырбовское</w:t>
      </w:r>
      <w:r w:rsidR="003D5528">
        <w:rPr>
          <w:sz w:val="24"/>
          <w:szCs w:val="24"/>
        </w:rPr>
        <w:t xml:space="preserve">  сельское поселение</w:t>
      </w:r>
      <w:r>
        <w:rPr>
          <w:sz w:val="24"/>
          <w:szCs w:val="24"/>
        </w:rPr>
        <w:t>»</w:t>
      </w:r>
      <w:r w:rsidR="003D5528">
        <w:rPr>
          <w:sz w:val="24"/>
          <w:szCs w:val="24"/>
        </w:rPr>
        <w:t xml:space="preserve">;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вносит предложения об изменении состава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овета.            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6.2.2. Полномочия заместителя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овета: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- выполняет поручения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овета;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отсутствие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 исполняет его обязанности. 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Полномочия секретаря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овета:   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выполняет поручения председателя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>овета;   </w:t>
      </w:r>
    </w:p>
    <w:p w:rsidR="00F55FC6" w:rsidRDefault="003D5528" w:rsidP="003D5528">
      <w:pPr>
        <w:pStyle w:val="aa"/>
        <w:spacing w:before="0" w:beforeAutospacing="0" w:after="0" w:afterAutospacing="0"/>
        <w:ind w:left="708" w:firstLin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осуществляет организационное обеспечение деятельности Координационного </w:t>
      </w:r>
      <w:r w:rsidR="00A3517A">
        <w:rPr>
          <w:sz w:val="24"/>
          <w:szCs w:val="24"/>
        </w:rPr>
        <w:t>с</w:t>
      </w:r>
      <w:r>
        <w:rPr>
          <w:sz w:val="24"/>
          <w:szCs w:val="24"/>
        </w:rPr>
        <w:t xml:space="preserve">овета;  </w:t>
      </w:r>
    </w:p>
    <w:p w:rsidR="003D5528" w:rsidRDefault="003D5528" w:rsidP="003D5528">
      <w:pPr>
        <w:pStyle w:val="aa"/>
        <w:spacing w:before="0" w:beforeAutospacing="0" w:after="0" w:afterAutospacing="0"/>
        <w:ind w:left="708" w:firstLine="60"/>
        <w:jc w:val="both"/>
        <w:rPr>
          <w:sz w:val="24"/>
          <w:szCs w:val="24"/>
        </w:rPr>
      </w:pPr>
      <w:r>
        <w:rPr>
          <w:sz w:val="24"/>
          <w:szCs w:val="24"/>
        </w:rPr>
        <w:t>- ведет делопроизводство; 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полугодие. 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совета.        </w:t>
      </w:r>
    </w:p>
    <w:p w:rsidR="003D5528" w:rsidRDefault="003D5528" w:rsidP="003D5528">
      <w:pPr>
        <w:pStyle w:val="aa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tab/>
        <w:t>6.5. Заседание Координационного совета считается правомочным, если на нем присутствует более половины состава совета.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6.6. Решения Координационного совета принимаются простым большинством голосов присутствующих на заседании членов совета путем открытого голосования и оформляются протоколом.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F55FC6" w:rsidRPr="00CB7879" w:rsidRDefault="00F55FC6" w:rsidP="00F55FC6">
      <w:pPr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</w:t>
      </w:r>
      <w:r w:rsidR="007E60D0">
        <w:t xml:space="preserve">  </w:t>
      </w:r>
      <w:r>
        <w:t xml:space="preserve">  </w:t>
      </w:r>
      <w:r w:rsidRPr="00CB7879">
        <w:rPr>
          <w:sz w:val="20"/>
          <w:szCs w:val="20"/>
        </w:rPr>
        <w:t>Приложение</w:t>
      </w:r>
      <w:r w:rsidR="00A3517A">
        <w:rPr>
          <w:sz w:val="20"/>
          <w:szCs w:val="20"/>
        </w:rPr>
        <w:t xml:space="preserve"> </w:t>
      </w:r>
      <w:r w:rsidRPr="00CB7879">
        <w:rPr>
          <w:sz w:val="20"/>
          <w:szCs w:val="20"/>
        </w:rPr>
        <w:t>№</w:t>
      </w:r>
      <w:r w:rsidR="00A3517A">
        <w:rPr>
          <w:sz w:val="20"/>
          <w:szCs w:val="20"/>
        </w:rPr>
        <w:t xml:space="preserve"> 2</w:t>
      </w:r>
    </w:p>
    <w:p w:rsidR="00F55FC6" w:rsidRPr="00CB7879" w:rsidRDefault="00F55FC6" w:rsidP="00F55FC6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к Постановлению главы</w:t>
      </w:r>
    </w:p>
    <w:p w:rsidR="00F55FC6" w:rsidRPr="00CB7879" w:rsidRDefault="00F55FC6" w:rsidP="00F55FC6">
      <w:pPr>
        <w:rPr>
          <w:sz w:val="20"/>
          <w:szCs w:val="20"/>
        </w:rPr>
      </w:pPr>
      <w:r w:rsidRPr="00CB7879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МО «</w:t>
      </w:r>
      <w:proofErr w:type="spellStart"/>
      <w:r w:rsidRPr="00CB7879">
        <w:rPr>
          <w:sz w:val="20"/>
          <w:szCs w:val="20"/>
        </w:rPr>
        <w:t>Натырбское</w:t>
      </w:r>
      <w:proofErr w:type="spellEnd"/>
      <w:r w:rsidRPr="00CB7879">
        <w:rPr>
          <w:sz w:val="20"/>
          <w:szCs w:val="20"/>
        </w:rPr>
        <w:t xml:space="preserve"> сельское поселение»</w:t>
      </w:r>
    </w:p>
    <w:p w:rsidR="00F55FC6" w:rsidRPr="00AA3464" w:rsidRDefault="00F55FC6" w:rsidP="00F55FC6">
      <w:pPr>
        <w:rPr>
          <w:sz w:val="20"/>
          <w:szCs w:val="20"/>
          <w:u w:val="single"/>
        </w:rPr>
      </w:pPr>
      <w:r w:rsidRPr="00CB7879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CB7879">
        <w:rPr>
          <w:sz w:val="20"/>
          <w:szCs w:val="20"/>
        </w:rPr>
        <w:t xml:space="preserve">  </w:t>
      </w:r>
      <w:r w:rsidRPr="00AA3464">
        <w:rPr>
          <w:sz w:val="20"/>
          <w:szCs w:val="20"/>
          <w:u w:val="single"/>
        </w:rPr>
        <w:t xml:space="preserve">№ </w:t>
      </w:r>
      <w:r w:rsidR="007E60D0">
        <w:rPr>
          <w:sz w:val="20"/>
          <w:szCs w:val="20"/>
          <w:u w:val="single"/>
        </w:rPr>
        <w:t>32</w:t>
      </w:r>
      <w:r w:rsidRPr="00AA3464">
        <w:rPr>
          <w:sz w:val="20"/>
          <w:szCs w:val="20"/>
          <w:u w:val="single"/>
        </w:rPr>
        <w:t xml:space="preserve"> от  «</w:t>
      </w:r>
      <w:r>
        <w:rPr>
          <w:sz w:val="20"/>
          <w:szCs w:val="20"/>
          <w:u w:val="single"/>
        </w:rPr>
        <w:t xml:space="preserve"> </w:t>
      </w:r>
      <w:r w:rsidR="007E60D0">
        <w:rPr>
          <w:sz w:val="20"/>
          <w:szCs w:val="20"/>
          <w:u w:val="single"/>
        </w:rPr>
        <w:t>13</w:t>
      </w:r>
      <w:r w:rsidRPr="00AA3464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</w:t>
      </w:r>
      <w:r w:rsidR="007E60D0">
        <w:rPr>
          <w:sz w:val="20"/>
          <w:szCs w:val="20"/>
          <w:u w:val="single"/>
        </w:rPr>
        <w:t xml:space="preserve"> мая</w:t>
      </w:r>
      <w:bookmarkStart w:id="0" w:name="_GoBack"/>
      <w:bookmarkEnd w:id="0"/>
      <w:r w:rsidRPr="00AA3464">
        <w:rPr>
          <w:sz w:val="20"/>
          <w:szCs w:val="20"/>
          <w:u w:val="single"/>
        </w:rPr>
        <w:t xml:space="preserve">  2016г.</w:t>
      </w: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p w:rsidR="003D5528" w:rsidRDefault="003D5528" w:rsidP="003D5528">
      <w:pPr>
        <w:pStyle w:val="aa"/>
        <w:spacing w:before="0" w:beforeAutospacing="0" w:after="0" w:afterAutospacing="0"/>
        <w:ind w:firstLine="708"/>
        <w:jc w:val="both"/>
        <w:rPr>
          <w:sz w:val="24"/>
          <w:szCs w:val="24"/>
        </w:rPr>
      </w:pPr>
    </w:p>
    <w:tbl>
      <w:tblPr>
        <w:tblpPr w:leftFromText="45" w:rightFromText="45" w:vertAnchor="text" w:tblpXSpec="right" w:tblpYSpec="center"/>
        <w:tblW w:w="38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0"/>
      </w:tblGrid>
      <w:tr w:rsidR="003D5528" w:rsidTr="003D5528">
        <w:trPr>
          <w:tblCellSpacing w:w="0" w:type="dxa"/>
        </w:trPr>
        <w:tc>
          <w:tcPr>
            <w:tcW w:w="3860" w:type="dxa"/>
          </w:tcPr>
          <w:p w:rsidR="003D5528" w:rsidRDefault="003D5528">
            <w:pPr>
              <w:pStyle w:val="a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  <w:p w:rsidR="003D5528" w:rsidRDefault="003D5528">
            <w:pPr>
              <w:pStyle w:val="aa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</w:tbl>
    <w:p w:rsidR="003D5528" w:rsidRPr="00820139" w:rsidRDefault="00F55FC6" w:rsidP="003D5528">
      <w:pPr>
        <w:pStyle w:val="aa"/>
        <w:spacing w:before="0" w:beforeAutospacing="0" w:after="0" w:afterAutospacing="0"/>
        <w:jc w:val="center"/>
        <w:rPr>
          <w:sz w:val="26"/>
          <w:szCs w:val="26"/>
        </w:rPr>
      </w:pPr>
      <w:r>
        <w:rPr>
          <w:rStyle w:val="ab"/>
          <w:sz w:val="24"/>
          <w:szCs w:val="24"/>
        </w:rPr>
        <w:t xml:space="preserve">                                          </w:t>
      </w:r>
      <w:r w:rsidR="003D5528" w:rsidRPr="00820139">
        <w:rPr>
          <w:rStyle w:val="ab"/>
          <w:sz w:val="26"/>
          <w:szCs w:val="26"/>
        </w:rPr>
        <w:t>Состав</w:t>
      </w:r>
    </w:p>
    <w:p w:rsidR="00F55FC6" w:rsidRPr="00820139" w:rsidRDefault="00F55FC6" w:rsidP="003D5528">
      <w:pPr>
        <w:pStyle w:val="aa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820139">
        <w:rPr>
          <w:rStyle w:val="ab"/>
          <w:sz w:val="26"/>
          <w:szCs w:val="26"/>
        </w:rPr>
        <w:t xml:space="preserve"> </w:t>
      </w:r>
    </w:p>
    <w:p w:rsidR="00F55FC6" w:rsidRPr="00820139" w:rsidRDefault="003D5528" w:rsidP="003D5528">
      <w:pPr>
        <w:pStyle w:val="aa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820139">
        <w:rPr>
          <w:rStyle w:val="ab"/>
          <w:sz w:val="26"/>
          <w:szCs w:val="26"/>
        </w:rPr>
        <w:t xml:space="preserve">Координационного совета в области развития малого и среднего </w:t>
      </w:r>
      <w:r w:rsidR="00F55FC6" w:rsidRPr="00820139">
        <w:rPr>
          <w:rStyle w:val="ab"/>
          <w:sz w:val="26"/>
          <w:szCs w:val="26"/>
        </w:rPr>
        <w:t xml:space="preserve">   </w:t>
      </w:r>
    </w:p>
    <w:p w:rsidR="003D5528" w:rsidRPr="00820139" w:rsidRDefault="00F55FC6" w:rsidP="003D5528">
      <w:pPr>
        <w:pStyle w:val="aa"/>
        <w:spacing w:before="0" w:beforeAutospacing="0" w:after="0" w:afterAutospacing="0"/>
        <w:jc w:val="center"/>
        <w:rPr>
          <w:rStyle w:val="ab"/>
          <w:sz w:val="26"/>
          <w:szCs w:val="26"/>
        </w:rPr>
      </w:pPr>
      <w:r w:rsidRPr="00820139">
        <w:rPr>
          <w:rStyle w:val="ab"/>
          <w:sz w:val="26"/>
          <w:szCs w:val="26"/>
        </w:rPr>
        <w:t xml:space="preserve">            </w:t>
      </w:r>
      <w:r w:rsidR="003D5528" w:rsidRPr="00820139">
        <w:rPr>
          <w:rStyle w:val="ab"/>
          <w:sz w:val="26"/>
          <w:szCs w:val="26"/>
        </w:rPr>
        <w:t xml:space="preserve">предпринимательства  на территории муниципального образования </w:t>
      </w:r>
      <w:r w:rsidRPr="00820139">
        <w:rPr>
          <w:rStyle w:val="ab"/>
          <w:sz w:val="26"/>
          <w:szCs w:val="26"/>
        </w:rPr>
        <w:t>«</w:t>
      </w:r>
      <w:r w:rsidR="00820139" w:rsidRPr="00820139">
        <w:rPr>
          <w:rStyle w:val="ab"/>
          <w:sz w:val="26"/>
          <w:szCs w:val="26"/>
        </w:rPr>
        <w:t>Натырбовс</w:t>
      </w:r>
      <w:r w:rsidR="003D5528" w:rsidRPr="00820139">
        <w:rPr>
          <w:rStyle w:val="ab"/>
          <w:sz w:val="26"/>
          <w:szCs w:val="26"/>
        </w:rPr>
        <w:t>кое  сельское поселение</w:t>
      </w:r>
      <w:r w:rsidR="00820139" w:rsidRPr="00820139">
        <w:rPr>
          <w:rStyle w:val="ab"/>
          <w:sz w:val="26"/>
          <w:szCs w:val="26"/>
        </w:rPr>
        <w:t>»</w:t>
      </w:r>
      <w:r w:rsidR="003D5528" w:rsidRPr="00820139">
        <w:rPr>
          <w:rStyle w:val="ab"/>
          <w:sz w:val="26"/>
          <w:szCs w:val="26"/>
        </w:rPr>
        <w:t xml:space="preserve"> </w:t>
      </w:r>
    </w:p>
    <w:p w:rsidR="003D5528" w:rsidRDefault="003D5528" w:rsidP="003D5528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3"/>
        <w:gridCol w:w="5028"/>
      </w:tblGrid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Координационного совета: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Касицына Наталья Владимировна</w:t>
            </w:r>
          </w:p>
        </w:tc>
        <w:tc>
          <w:tcPr>
            <w:tcW w:w="5028" w:type="dxa"/>
            <w:hideMark/>
          </w:tcPr>
          <w:p w:rsidR="003D5528" w:rsidRDefault="003D5528" w:rsidP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</w:t>
            </w:r>
            <w:r w:rsidR="00DF613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администрации </w:t>
            </w:r>
            <w:r w:rsidR="00DF6130">
              <w:rPr>
                <w:sz w:val="24"/>
                <w:szCs w:val="24"/>
              </w:rPr>
              <w:t xml:space="preserve">муниципального образования «Натырбовское </w:t>
            </w:r>
            <w:r>
              <w:rPr>
                <w:sz w:val="24"/>
                <w:szCs w:val="24"/>
              </w:rPr>
              <w:t>сельско</w:t>
            </w:r>
            <w:r w:rsidR="00DF6130">
              <w:rPr>
                <w:sz w:val="24"/>
                <w:szCs w:val="24"/>
              </w:rPr>
              <w:t>е      п</w:t>
            </w:r>
            <w:r>
              <w:rPr>
                <w:sz w:val="24"/>
                <w:szCs w:val="24"/>
              </w:rPr>
              <w:t>оселени</w:t>
            </w:r>
            <w:r w:rsidR="00DF6130">
              <w:rPr>
                <w:sz w:val="24"/>
                <w:szCs w:val="24"/>
              </w:rPr>
              <w:t>е»</w:t>
            </w:r>
            <w:r>
              <w:rPr>
                <w:sz w:val="24"/>
                <w:szCs w:val="24"/>
              </w:rPr>
              <w:t>;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Елена Викторовна</w:t>
            </w:r>
            <w:r w:rsidR="003D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6130">
              <w:rPr>
                <w:sz w:val="24"/>
                <w:szCs w:val="24"/>
              </w:rPr>
              <w:t>заместитель главы администрации муниципального образования «Натырбовское сельское      поселение»;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 w:rsidP="00DF6130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</w:t>
            </w:r>
            <w:r w:rsidR="00DF6130">
              <w:rPr>
                <w:sz w:val="24"/>
                <w:szCs w:val="24"/>
              </w:rPr>
              <w:t>еверденко</w:t>
            </w:r>
            <w:proofErr w:type="spellEnd"/>
            <w:r w:rsidR="00DF6130">
              <w:rPr>
                <w:sz w:val="24"/>
                <w:szCs w:val="24"/>
              </w:rPr>
              <w:t xml:space="preserve"> Ирина Николаевна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 w:rsidP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F6130">
              <w:rPr>
                <w:sz w:val="24"/>
                <w:szCs w:val="24"/>
              </w:rPr>
              <w:t xml:space="preserve">ведущий </w:t>
            </w:r>
            <w:r>
              <w:rPr>
                <w:sz w:val="24"/>
                <w:szCs w:val="24"/>
              </w:rPr>
              <w:t xml:space="preserve">специалист администрации </w:t>
            </w:r>
            <w:r w:rsidR="00DF6130">
              <w:rPr>
                <w:sz w:val="24"/>
                <w:szCs w:val="24"/>
              </w:rPr>
              <w:t>муниципального образования «Натырбовское сельское      поселение»;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3D5528">
            <w:pPr>
              <w:pStyle w:val="a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5028" w:type="dxa"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Кудишина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</w:t>
            </w:r>
            <w:r w:rsidR="003D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-глава крестьянско-фермерского хоз</w:t>
            </w:r>
            <w:r w:rsidR="00DF6130">
              <w:rPr>
                <w:sz w:val="24"/>
                <w:szCs w:val="24"/>
              </w:rPr>
              <w:t>яйства</w:t>
            </w:r>
          </w:p>
        </w:tc>
      </w:tr>
      <w:tr w:rsidR="003D5528" w:rsidTr="003D5528">
        <w:tc>
          <w:tcPr>
            <w:tcW w:w="4543" w:type="dxa"/>
            <w:hideMark/>
          </w:tcPr>
          <w:p w:rsidR="003D5528" w:rsidRDefault="00DF6130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Фильченко Надежда Николаевна</w:t>
            </w:r>
            <w:r w:rsidR="003D55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28" w:type="dxa"/>
            <w:hideMark/>
          </w:tcPr>
          <w:p w:rsidR="003D5528" w:rsidRDefault="003D5528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индивидуальный предприниматель;</w:t>
            </w:r>
          </w:p>
        </w:tc>
      </w:tr>
    </w:tbl>
    <w:p w:rsidR="003D5528" w:rsidRDefault="003D5528" w:rsidP="003D5528">
      <w:pPr>
        <w:pStyle w:val="aa"/>
        <w:jc w:val="both"/>
        <w:rPr>
          <w:sz w:val="24"/>
          <w:szCs w:val="24"/>
        </w:rPr>
      </w:pPr>
    </w:p>
    <w:p w:rsidR="003D5528" w:rsidRDefault="003D5528" w:rsidP="003D5528"/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5171" w:rsidRPr="00025171" w:rsidRDefault="00025171" w:rsidP="00025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25171" w:rsidRPr="00025171" w:rsidSect="00474E6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55B7"/>
    <w:multiLevelType w:val="multilevel"/>
    <w:tmpl w:val="33D4B6E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4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2903790"/>
    <w:multiLevelType w:val="hybridMultilevel"/>
    <w:tmpl w:val="D47067E8"/>
    <w:lvl w:ilvl="0" w:tplc="ADB45A26">
      <w:start w:val="6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2">
    <w:nsid w:val="46881679"/>
    <w:multiLevelType w:val="multilevel"/>
    <w:tmpl w:val="87EE20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2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4D6014B3"/>
    <w:multiLevelType w:val="multilevel"/>
    <w:tmpl w:val="7F6E1E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557F3057"/>
    <w:multiLevelType w:val="hybridMultilevel"/>
    <w:tmpl w:val="6D8876C8"/>
    <w:lvl w:ilvl="0" w:tplc="97FE8C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0880ACF"/>
    <w:multiLevelType w:val="multilevel"/>
    <w:tmpl w:val="A820886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4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67F5"/>
    <w:rsid w:val="000208C4"/>
    <w:rsid w:val="00025171"/>
    <w:rsid w:val="00052B46"/>
    <w:rsid w:val="00054DFE"/>
    <w:rsid w:val="000608BE"/>
    <w:rsid w:val="0006287D"/>
    <w:rsid w:val="0007033B"/>
    <w:rsid w:val="000B4BD8"/>
    <w:rsid w:val="001100A5"/>
    <w:rsid w:val="00121B54"/>
    <w:rsid w:val="00187704"/>
    <w:rsid w:val="001A2E29"/>
    <w:rsid w:val="001C1AD2"/>
    <w:rsid w:val="001E017A"/>
    <w:rsid w:val="00262DBB"/>
    <w:rsid w:val="00275715"/>
    <w:rsid w:val="002A18DF"/>
    <w:rsid w:val="002A4E48"/>
    <w:rsid w:val="002E177E"/>
    <w:rsid w:val="003248D6"/>
    <w:rsid w:val="00330D8D"/>
    <w:rsid w:val="003930AA"/>
    <w:rsid w:val="003D5528"/>
    <w:rsid w:val="003E31E6"/>
    <w:rsid w:val="00400735"/>
    <w:rsid w:val="004107C2"/>
    <w:rsid w:val="00417379"/>
    <w:rsid w:val="0043185D"/>
    <w:rsid w:val="00474E67"/>
    <w:rsid w:val="00491407"/>
    <w:rsid w:val="004D25FE"/>
    <w:rsid w:val="004E391A"/>
    <w:rsid w:val="0050660F"/>
    <w:rsid w:val="00506713"/>
    <w:rsid w:val="0052564D"/>
    <w:rsid w:val="00540E2E"/>
    <w:rsid w:val="005448B9"/>
    <w:rsid w:val="005E2481"/>
    <w:rsid w:val="00602E4E"/>
    <w:rsid w:val="006D0678"/>
    <w:rsid w:val="00721B6F"/>
    <w:rsid w:val="007278B1"/>
    <w:rsid w:val="00734BBB"/>
    <w:rsid w:val="007563B9"/>
    <w:rsid w:val="007653A4"/>
    <w:rsid w:val="00781588"/>
    <w:rsid w:val="00784D81"/>
    <w:rsid w:val="007864AF"/>
    <w:rsid w:val="007E60D0"/>
    <w:rsid w:val="00820139"/>
    <w:rsid w:val="008316BB"/>
    <w:rsid w:val="00861FB1"/>
    <w:rsid w:val="008D4D04"/>
    <w:rsid w:val="0090282C"/>
    <w:rsid w:val="0097486B"/>
    <w:rsid w:val="009D497F"/>
    <w:rsid w:val="009D7672"/>
    <w:rsid w:val="00A3517A"/>
    <w:rsid w:val="00A45889"/>
    <w:rsid w:val="00A57A8A"/>
    <w:rsid w:val="00A847FE"/>
    <w:rsid w:val="00A97EB9"/>
    <w:rsid w:val="00AA3464"/>
    <w:rsid w:val="00AB119B"/>
    <w:rsid w:val="00AC7DE1"/>
    <w:rsid w:val="00B3476C"/>
    <w:rsid w:val="00B92F1B"/>
    <w:rsid w:val="00BF43FC"/>
    <w:rsid w:val="00C35EE4"/>
    <w:rsid w:val="00CB7879"/>
    <w:rsid w:val="00CD304B"/>
    <w:rsid w:val="00CD4278"/>
    <w:rsid w:val="00D21AD4"/>
    <w:rsid w:val="00D27F9F"/>
    <w:rsid w:val="00D65D30"/>
    <w:rsid w:val="00DF6130"/>
    <w:rsid w:val="00DF66DE"/>
    <w:rsid w:val="00E427D4"/>
    <w:rsid w:val="00E51F12"/>
    <w:rsid w:val="00E52C14"/>
    <w:rsid w:val="00E7688D"/>
    <w:rsid w:val="00E76A98"/>
    <w:rsid w:val="00EA5767"/>
    <w:rsid w:val="00EA7560"/>
    <w:rsid w:val="00F0688D"/>
    <w:rsid w:val="00F5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5528"/>
    <w:pPr>
      <w:spacing w:before="100" w:beforeAutospacing="1" w:after="100" w:afterAutospacing="1"/>
    </w:pPr>
    <w:rPr>
      <w:sz w:val="22"/>
      <w:szCs w:val="22"/>
    </w:rPr>
  </w:style>
  <w:style w:type="character" w:styleId="ab">
    <w:name w:val="Strong"/>
    <w:basedOn w:val="a0"/>
    <w:qFormat/>
    <w:rsid w:val="003D55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E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D4D04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D4D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8D4D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sz w:val="16"/>
      <w:szCs w:val="16"/>
    </w:rPr>
  </w:style>
  <w:style w:type="paragraph" w:styleId="a7">
    <w:name w:val="List Paragraph"/>
    <w:basedOn w:val="a"/>
    <w:uiPriority w:val="34"/>
    <w:qFormat/>
    <w:rsid w:val="0050660F"/>
    <w:pPr>
      <w:ind w:left="720"/>
      <w:contextualSpacing/>
    </w:pPr>
  </w:style>
  <w:style w:type="paragraph" w:customStyle="1" w:styleId="ConsPlusTitle">
    <w:name w:val="ConsPlusTitle"/>
    <w:link w:val="ConsPlusTitle0"/>
    <w:uiPriority w:val="99"/>
    <w:rsid w:val="007815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781588"/>
    <w:rPr>
      <w:rFonts w:ascii="Calibri" w:eastAsia="Times New Roman" w:hAnsi="Calibri" w:cs="Calibri"/>
      <w:b/>
      <w:bCs/>
      <w:lang w:eastAsia="ru-RU"/>
    </w:rPr>
  </w:style>
  <w:style w:type="paragraph" w:customStyle="1" w:styleId="Standard">
    <w:name w:val="Standard"/>
    <w:rsid w:val="00CD42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8">
    <w:name w:val="No Spacing"/>
    <w:rsid w:val="00CD427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ru-RU"/>
    </w:rPr>
  </w:style>
  <w:style w:type="numbering" w:customStyle="1" w:styleId="WW8Num28">
    <w:name w:val="WW8Num28"/>
    <w:basedOn w:val="a2"/>
    <w:rsid w:val="00CD4278"/>
    <w:pPr>
      <w:numPr>
        <w:numId w:val="4"/>
      </w:numPr>
    </w:pPr>
  </w:style>
  <w:style w:type="character" w:customStyle="1" w:styleId="20">
    <w:name w:val="Заголовок 2 Знак"/>
    <w:basedOn w:val="a0"/>
    <w:link w:val="2"/>
    <w:uiPriority w:val="9"/>
    <w:semiHidden/>
    <w:rsid w:val="00474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spelle">
    <w:name w:val="spelle"/>
    <w:basedOn w:val="a0"/>
    <w:rsid w:val="00474E67"/>
  </w:style>
  <w:style w:type="paragraph" w:customStyle="1" w:styleId="ConsPlusNormal">
    <w:name w:val="ConsPlusNormal"/>
    <w:rsid w:val="000251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251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2517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5528"/>
    <w:pPr>
      <w:spacing w:before="100" w:beforeAutospacing="1" w:after="100" w:afterAutospacing="1"/>
    </w:pPr>
    <w:rPr>
      <w:sz w:val="22"/>
      <w:szCs w:val="22"/>
    </w:rPr>
  </w:style>
  <w:style w:type="character" w:styleId="ab">
    <w:name w:val="Strong"/>
    <w:basedOn w:val="a0"/>
    <w:qFormat/>
    <w:rsid w:val="003D5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53D4-2605-490B-B852-9FEBEB52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2016-05-16T10:55:00Z</cp:lastPrinted>
  <dcterms:created xsi:type="dcterms:W3CDTF">2016-05-16T10:56:00Z</dcterms:created>
  <dcterms:modified xsi:type="dcterms:W3CDTF">2016-05-16T10:56:00Z</dcterms:modified>
</cp:coreProperties>
</file>