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FD" w:rsidRPr="0061443F" w:rsidRDefault="0061443F" w:rsidP="006144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443F">
        <w:rPr>
          <w:rFonts w:ascii="Times New Roman" w:hAnsi="Times New Roman" w:cs="Times New Roman"/>
          <w:b/>
        </w:rPr>
        <w:t>Информация о работе с обращениями граждан в администрации</w:t>
      </w:r>
    </w:p>
    <w:p w:rsidR="0061443F" w:rsidRPr="0061443F" w:rsidRDefault="0061443F" w:rsidP="006144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443F">
        <w:rPr>
          <w:rFonts w:ascii="Times New Roman" w:hAnsi="Times New Roman" w:cs="Times New Roman"/>
          <w:b/>
        </w:rPr>
        <w:t>МО «Натырбовское сельское поселение»</w:t>
      </w:r>
    </w:p>
    <w:p w:rsidR="0061443F" w:rsidRDefault="0061443F" w:rsidP="0061443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1443F">
        <w:rPr>
          <w:rFonts w:ascii="Times New Roman" w:hAnsi="Times New Roman" w:cs="Times New Roman"/>
          <w:b/>
          <w:u w:val="single"/>
        </w:rPr>
        <w:t xml:space="preserve">за </w:t>
      </w:r>
      <w:r w:rsidR="00E650B0">
        <w:rPr>
          <w:rFonts w:ascii="Times New Roman" w:hAnsi="Times New Roman" w:cs="Times New Roman"/>
          <w:b/>
          <w:u w:val="single"/>
        </w:rPr>
        <w:t>1</w:t>
      </w:r>
      <w:r w:rsidRPr="0061443F">
        <w:rPr>
          <w:rFonts w:ascii="Times New Roman" w:hAnsi="Times New Roman" w:cs="Times New Roman"/>
          <w:b/>
          <w:u w:val="single"/>
        </w:rPr>
        <w:t xml:space="preserve"> квартал 201</w:t>
      </w:r>
      <w:r w:rsidR="00E650B0">
        <w:rPr>
          <w:rFonts w:ascii="Times New Roman" w:hAnsi="Times New Roman" w:cs="Times New Roman"/>
          <w:b/>
          <w:u w:val="single"/>
        </w:rPr>
        <w:t>6</w:t>
      </w:r>
      <w:r w:rsidRPr="0061443F">
        <w:rPr>
          <w:rFonts w:ascii="Times New Roman" w:hAnsi="Times New Roman" w:cs="Times New Roman"/>
          <w:b/>
          <w:u w:val="single"/>
        </w:rPr>
        <w:t>года.</w:t>
      </w:r>
    </w:p>
    <w:p w:rsidR="0061443F" w:rsidRDefault="0061443F" w:rsidP="0061443F">
      <w:pPr>
        <w:spacing w:after="0" w:line="360" w:lineRule="auto"/>
        <w:rPr>
          <w:rFonts w:ascii="Times New Roman" w:hAnsi="Times New Roman" w:cs="Times New Roman"/>
        </w:rPr>
      </w:pPr>
    </w:p>
    <w:p w:rsidR="0061443F" w:rsidRDefault="0061443F" w:rsidP="006144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За </w:t>
      </w:r>
      <w:r w:rsidR="00E650B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квартал 201</w:t>
      </w:r>
      <w:r w:rsidR="00E650B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года в администрацию МО «</w:t>
      </w:r>
      <w:proofErr w:type="spellStart"/>
      <w:r>
        <w:rPr>
          <w:rFonts w:ascii="Times New Roman" w:hAnsi="Times New Roman" w:cs="Times New Roman"/>
        </w:rPr>
        <w:t>Натырбовское</w:t>
      </w:r>
      <w:proofErr w:type="spellEnd"/>
      <w:r>
        <w:rPr>
          <w:rFonts w:ascii="Times New Roman" w:hAnsi="Times New Roman" w:cs="Times New Roman"/>
        </w:rPr>
        <w:t xml:space="preserve"> с</w:t>
      </w:r>
      <w:r w:rsidR="00F257C4">
        <w:rPr>
          <w:rFonts w:ascii="Times New Roman" w:hAnsi="Times New Roman" w:cs="Times New Roman"/>
        </w:rPr>
        <w:t>ельское поселение» поступило</w:t>
      </w:r>
      <w:r w:rsidR="009342A6">
        <w:rPr>
          <w:rFonts w:ascii="Times New Roman" w:hAnsi="Times New Roman" w:cs="Times New Roman"/>
        </w:rPr>
        <w:t xml:space="preserve"> -</w:t>
      </w:r>
      <w:r w:rsidR="00F257C4">
        <w:rPr>
          <w:rFonts w:ascii="Times New Roman" w:hAnsi="Times New Roman" w:cs="Times New Roman"/>
        </w:rPr>
        <w:t xml:space="preserve"> </w:t>
      </w:r>
      <w:r w:rsidR="00BB753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обращени</w:t>
      </w:r>
      <w:r w:rsidR="00E650B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граждан. Из общего количества обращений: письменных - </w:t>
      </w:r>
      <w:r w:rsidR="00E650B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устных -</w:t>
      </w:r>
      <w:r w:rsidR="0028692E">
        <w:rPr>
          <w:rFonts w:ascii="Times New Roman" w:hAnsi="Times New Roman" w:cs="Times New Roman"/>
        </w:rPr>
        <w:t xml:space="preserve"> </w:t>
      </w:r>
      <w:r w:rsidR="00BB753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61443F" w:rsidRDefault="0061443F" w:rsidP="006144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Из письменных обращений удовлетворено -</w:t>
      </w:r>
      <w:r w:rsidR="00B060A5">
        <w:rPr>
          <w:rFonts w:ascii="Times New Roman" w:hAnsi="Times New Roman" w:cs="Times New Roman"/>
        </w:rPr>
        <w:t xml:space="preserve"> </w:t>
      </w:r>
      <w:r w:rsidR="00E650B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разъяснено - </w:t>
      </w:r>
      <w:r w:rsidR="00B060A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 отказано -</w:t>
      </w:r>
      <w:r w:rsidR="00B060A5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.</w:t>
      </w:r>
    </w:p>
    <w:p w:rsidR="004F32B2" w:rsidRDefault="004F32B2" w:rsidP="0061443F">
      <w:pPr>
        <w:spacing w:after="0" w:line="360" w:lineRule="auto"/>
        <w:rPr>
          <w:rFonts w:ascii="Times New Roman" w:hAnsi="Times New Roman" w:cs="Times New Roman"/>
        </w:rPr>
      </w:pPr>
    </w:p>
    <w:p w:rsidR="004F32B2" w:rsidRDefault="004F32B2" w:rsidP="0061443F">
      <w:pPr>
        <w:spacing w:after="0" w:line="360" w:lineRule="auto"/>
        <w:rPr>
          <w:rFonts w:ascii="Times New Roman" w:hAnsi="Times New Roman" w:cs="Times New Roman"/>
        </w:rPr>
      </w:pPr>
    </w:p>
    <w:p w:rsidR="00BB7530" w:rsidRDefault="004F32B2" w:rsidP="009020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Анализ тематики поступивших письменных обращений граждан</w:t>
      </w:r>
      <w:r w:rsidR="009020FA">
        <w:rPr>
          <w:rFonts w:ascii="Times New Roman" w:hAnsi="Times New Roman" w:cs="Times New Roman"/>
        </w:rPr>
        <w:t xml:space="preserve"> в администрацию </w:t>
      </w: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E650B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квартал 201</w:t>
      </w:r>
      <w:r w:rsidR="00E650B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года позволяет квалифицировать их по следующим основным темам:</w:t>
      </w:r>
    </w:p>
    <w:p w:rsidR="0028692E" w:rsidRDefault="0028692E" w:rsidP="009020F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Нарушение правил содержания домашних животных – </w:t>
      </w:r>
      <w:r w:rsidR="00E650B0">
        <w:rPr>
          <w:rFonts w:ascii="Times New Roman" w:hAnsi="Times New Roman" w:cs="Times New Roman"/>
        </w:rPr>
        <w:t>2</w:t>
      </w:r>
      <w:r w:rsidR="009342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650B0" w:rsidRDefault="00E650B0" w:rsidP="009020F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ориентира арендуемого земельного участка сельхоз. назначения – 1.</w:t>
      </w: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На территории Натырбовского сельского поселения регулярно проводятся с</w:t>
      </w:r>
      <w:r w:rsidR="00E650B0">
        <w:rPr>
          <w:rFonts w:ascii="Times New Roman" w:hAnsi="Times New Roman" w:cs="Times New Roman"/>
        </w:rPr>
        <w:t>обрания</w:t>
      </w:r>
      <w:r>
        <w:rPr>
          <w:rFonts w:ascii="Times New Roman" w:hAnsi="Times New Roman" w:cs="Times New Roman"/>
        </w:rPr>
        <w:t xml:space="preserve"> граждан с участием депутатов Совета Народных депутатов МО «Натырбовское сельское поселение», на которых рассматриваются вопросы: благоустройства, землепользования, жизнедеятельности, социальные вопросы.</w:t>
      </w: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Реализу</w:t>
      </w:r>
      <w:r w:rsidR="00F257C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свои конституционные права, граждане </w:t>
      </w:r>
      <w:proofErr w:type="spellStart"/>
      <w:r>
        <w:rPr>
          <w:rFonts w:ascii="Times New Roman" w:hAnsi="Times New Roman" w:cs="Times New Roman"/>
        </w:rPr>
        <w:t>Натырбовского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E650B0">
        <w:rPr>
          <w:rFonts w:ascii="Times New Roman" w:hAnsi="Times New Roman" w:cs="Times New Roman"/>
        </w:rPr>
        <w:t>,</w:t>
      </w:r>
      <w:r w:rsidR="009342A6">
        <w:rPr>
          <w:rFonts w:ascii="Times New Roman" w:hAnsi="Times New Roman" w:cs="Times New Roman"/>
        </w:rPr>
        <w:t xml:space="preserve"> </w:t>
      </w:r>
      <w:r w:rsidR="00F257C4">
        <w:rPr>
          <w:rFonts w:ascii="Times New Roman" w:hAnsi="Times New Roman" w:cs="Times New Roman"/>
        </w:rPr>
        <w:t>которые</w:t>
      </w:r>
      <w:r w:rsidR="00E650B0">
        <w:rPr>
          <w:rFonts w:ascii="Times New Roman" w:hAnsi="Times New Roman" w:cs="Times New Roman"/>
        </w:rPr>
        <w:t>,</w:t>
      </w:r>
      <w:r w:rsidR="00F25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обращались в администрацию сельского поселения</w:t>
      </w:r>
      <w:r w:rsidR="00E650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получали конкретную помощь и разъяснения. Для предоставления информационных услуг населению на официальном сайте размещена вся информация, по которой можно узнать, часы приема граждан, телефоны, образцы заявлений.</w:t>
      </w: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«Натырбовское сельское поселение»                                    Н.В.Касицына</w:t>
      </w: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Pr="00296213" w:rsidRDefault="009020FA" w:rsidP="009020F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96213">
        <w:rPr>
          <w:rFonts w:ascii="Times New Roman" w:hAnsi="Times New Roman" w:cs="Times New Roman"/>
          <w:b/>
        </w:rPr>
        <w:lastRenderedPageBreak/>
        <w:t>СТАТИСТИЧЕСКИЕ ДАННЫЕ</w:t>
      </w:r>
    </w:p>
    <w:p w:rsidR="009020FA" w:rsidRPr="0061443F" w:rsidRDefault="009020FA" w:rsidP="009020F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443F">
        <w:rPr>
          <w:rFonts w:ascii="Times New Roman" w:hAnsi="Times New Roman" w:cs="Times New Roman"/>
          <w:b/>
        </w:rPr>
        <w:t>о работе с обращениями граждан в администрации</w:t>
      </w:r>
      <w:r>
        <w:rPr>
          <w:rFonts w:ascii="Times New Roman" w:hAnsi="Times New Roman" w:cs="Times New Roman"/>
          <w:b/>
        </w:rPr>
        <w:t xml:space="preserve"> </w:t>
      </w:r>
      <w:r w:rsidRPr="0061443F">
        <w:rPr>
          <w:rFonts w:ascii="Times New Roman" w:hAnsi="Times New Roman" w:cs="Times New Roman"/>
          <w:b/>
        </w:rPr>
        <w:t>МО «Натырбовское сельское поселение»</w:t>
      </w:r>
    </w:p>
    <w:p w:rsidR="009020FA" w:rsidRDefault="009020FA" w:rsidP="009020F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1443F">
        <w:rPr>
          <w:rFonts w:ascii="Times New Roman" w:hAnsi="Times New Roman" w:cs="Times New Roman"/>
          <w:b/>
          <w:u w:val="single"/>
        </w:rPr>
        <w:t xml:space="preserve">за </w:t>
      </w:r>
      <w:r w:rsidR="00E650B0">
        <w:rPr>
          <w:rFonts w:ascii="Times New Roman" w:hAnsi="Times New Roman" w:cs="Times New Roman"/>
          <w:b/>
          <w:u w:val="single"/>
        </w:rPr>
        <w:t>1</w:t>
      </w:r>
      <w:r w:rsidRPr="0061443F">
        <w:rPr>
          <w:rFonts w:ascii="Times New Roman" w:hAnsi="Times New Roman" w:cs="Times New Roman"/>
          <w:b/>
          <w:u w:val="single"/>
        </w:rPr>
        <w:t xml:space="preserve"> квартал 201</w:t>
      </w:r>
      <w:r w:rsidR="00E650B0">
        <w:rPr>
          <w:rFonts w:ascii="Times New Roman" w:hAnsi="Times New Roman" w:cs="Times New Roman"/>
          <w:b/>
          <w:u w:val="single"/>
        </w:rPr>
        <w:t>6</w:t>
      </w:r>
      <w:r w:rsidRPr="0061443F">
        <w:rPr>
          <w:rFonts w:ascii="Times New Roman" w:hAnsi="Times New Roman" w:cs="Times New Roman"/>
          <w:b/>
          <w:u w:val="single"/>
        </w:rPr>
        <w:t>года.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191" w:type="dxa"/>
          </w:tcPr>
          <w:p w:rsidR="00296213" w:rsidRPr="0091700F" w:rsidRDefault="00E650B0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6213" w:rsidRPr="009170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6213" w:rsidRPr="0091700F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(количество)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Поступило всего письменных обращений</w:t>
            </w:r>
          </w:p>
        </w:tc>
        <w:tc>
          <w:tcPr>
            <w:tcW w:w="3191" w:type="dxa"/>
          </w:tcPr>
          <w:p w:rsidR="00296213" w:rsidRPr="0091700F" w:rsidRDefault="00E650B0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</w:t>
            </w:r>
          </w:p>
        </w:tc>
        <w:tc>
          <w:tcPr>
            <w:tcW w:w="3191" w:type="dxa"/>
          </w:tcPr>
          <w:p w:rsidR="00296213" w:rsidRPr="0091700F" w:rsidRDefault="00E650B0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Поступило повторно</w:t>
            </w:r>
          </w:p>
        </w:tc>
        <w:tc>
          <w:tcPr>
            <w:tcW w:w="3191" w:type="dxa"/>
          </w:tcPr>
          <w:p w:rsidR="00296213" w:rsidRPr="0091700F" w:rsidRDefault="00F257C4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</w:t>
            </w:r>
          </w:p>
        </w:tc>
        <w:tc>
          <w:tcPr>
            <w:tcW w:w="3191" w:type="dxa"/>
          </w:tcPr>
          <w:p w:rsidR="00296213" w:rsidRPr="0091700F" w:rsidRDefault="00353F32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Поддержано в т.ч. приняты меры</w:t>
            </w:r>
          </w:p>
        </w:tc>
        <w:tc>
          <w:tcPr>
            <w:tcW w:w="3191" w:type="dxa"/>
          </w:tcPr>
          <w:p w:rsidR="00296213" w:rsidRPr="0091700F" w:rsidRDefault="00353F32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</w:p>
        </w:tc>
        <w:tc>
          <w:tcPr>
            <w:tcW w:w="3191" w:type="dxa"/>
          </w:tcPr>
          <w:p w:rsidR="00296213" w:rsidRPr="0091700F" w:rsidRDefault="00F257C4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</w:p>
        </w:tc>
        <w:tc>
          <w:tcPr>
            <w:tcW w:w="3191" w:type="dxa"/>
          </w:tcPr>
          <w:p w:rsidR="00296213" w:rsidRPr="0091700F" w:rsidRDefault="00F257C4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В работе</w:t>
            </w:r>
          </w:p>
        </w:tc>
        <w:tc>
          <w:tcPr>
            <w:tcW w:w="3191" w:type="dxa"/>
          </w:tcPr>
          <w:p w:rsidR="00296213" w:rsidRPr="0091700F" w:rsidRDefault="00F257C4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Рассмотрено комиссией с выездом на место</w:t>
            </w:r>
          </w:p>
        </w:tc>
        <w:tc>
          <w:tcPr>
            <w:tcW w:w="3191" w:type="dxa"/>
          </w:tcPr>
          <w:p w:rsidR="00296213" w:rsidRPr="0091700F" w:rsidRDefault="00353F32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Рассмотрено в нарушение сроков</w:t>
            </w:r>
          </w:p>
        </w:tc>
        <w:tc>
          <w:tcPr>
            <w:tcW w:w="3191" w:type="dxa"/>
          </w:tcPr>
          <w:p w:rsidR="00296213" w:rsidRPr="0091700F" w:rsidRDefault="00106EFC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</w:t>
            </w:r>
          </w:p>
        </w:tc>
        <w:tc>
          <w:tcPr>
            <w:tcW w:w="3191" w:type="dxa"/>
          </w:tcPr>
          <w:p w:rsidR="00296213" w:rsidRPr="0091700F" w:rsidRDefault="00106EFC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79" w:type="dxa"/>
          </w:tcPr>
          <w:p w:rsidR="00296213" w:rsidRPr="0091700F" w:rsidRDefault="00296213" w:rsidP="00256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25650B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ны ли виновные</w:t>
            </w:r>
          </w:p>
        </w:tc>
        <w:tc>
          <w:tcPr>
            <w:tcW w:w="3191" w:type="dxa"/>
          </w:tcPr>
          <w:p w:rsidR="00296213" w:rsidRPr="0091700F" w:rsidRDefault="00353F32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</w:t>
            </w:r>
          </w:p>
        </w:tc>
        <w:tc>
          <w:tcPr>
            <w:tcW w:w="3191" w:type="dxa"/>
          </w:tcPr>
          <w:p w:rsidR="00296213" w:rsidRPr="0091700F" w:rsidRDefault="00BB7530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В том числе лично главой</w:t>
            </w:r>
          </w:p>
        </w:tc>
        <w:tc>
          <w:tcPr>
            <w:tcW w:w="3191" w:type="dxa"/>
          </w:tcPr>
          <w:p w:rsidR="00296213" w:rsidRPr="0091700F" w:rsidRDefault="00BB7530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</w:t>
            </w:r>
          </w:p>
        </w:tc>
        <w:tc>
          <w:tcPr>
            <w:tcW w:w="3191" w:type="dxa"/>
          </w:tcPr>
          <w:p w:rsidR="00296213" w:rsidRPr="0091700F" w:rsidRDefault="00106EFC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Получено карточек по обращениям, поступившим на многоканальный круглосуточный телефон администрации Республики Адыгея.</w:t>
            </w:r>
          </w:p>
        </w:tc>
        <w:tc>
          <w:tcPr>
            <w:tcW w:w="3191" w:type="dxa"/>
          </w:tcPr>
          <w:p w:rsidR="00296213" w:rsidRPr="0091700F" w:rsidRDefault="00106EFC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020FA" w:rsidRDefault="009020FA" w:rsidP="009020F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96213" w:rsidRDefault="00296213" w:rsidP="009020F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5650B" w:rsidRDefault="0025650B" w:rsidP="009020F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96213" w:rsidRDefault="00296213" w:rsidP="009020F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96213" w:rsidRPr="009020FA" w:rsidRDefault="00296213" w:rsidP="002962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«Натырбовское сельское поселение»                                     Н.В.Касицына</w:t>
      </w:r>
    </w:p>
    <w:sectPr w:rsidR="00296213" w:rsidRPr="009020FA" w:rsidSect="00E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BAB"/>
    <w:multiLevelType w:val="hybridMultilevel"/>
    <w:tmpl w:val="A836C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C6AA7"/>
    <w:multiLevelType w:val="hybridMultilevel"/>
    <w:tmpl w:val="C79AEC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43F"/>
    <w:rsid w:val="00011C25"/>
    <w:rsid w:val="00106EFC"/>
    <w:rsid w:val="0025650B"/>
    <w:rsid w:val="0028692E"/>
    <w:rsid w:val="00296213"/>
    <w:rsid w:val="00353F32"/>
    <w:rsid w:val="00432272"/>
    <w:rsid w:val="004F32B2"/>
    <w:rsid w:val="004F32EE"/>
    <w:rsid w:val="006129C5"/>
    <w:rsid w:val="0061443F"/>
    <w:rsid w:val="006B044E"/>
    <w:rsid w:val="009020FA"/>
    <w:rsid w:val="0091700F"/>
    <w:rsid w:val="009342A6"/>
    <w:rsid w:val="00B060A5"/>
    <w:rsid w:val="00BB7530"/>
    <w:rsid w:val="00E650B0"/>
    <w:rsid w:val="00EF42FD"/>
    <w:rsid w:val="00F2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FA"/>
    <w:pPr>
      <w:ind w:left="720"/>
      <w:contextualSpacing/>
    </w:pPr>
  </w:style>
  <w:style w:type="table" w:styleId="a4">
    <w:name w:val="Table Grid"/>
    <w:basedOn w:val="a1"/>
    <w:uiPriority w:val="59"/>
    <w:rsid w:val="00296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7AD9-63E0-4206-9095-B4548A60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2016-04-07T23:43:00Z</cp:lastPrinted>
  <dcterms:created xsi:type="dcterms:W3CDTF">2016-04-07T22:43:00Z</dcterms:created>
  <dcterms:modified xsi:type="dcterms:W3CDTF">2016-04-07T23:43:00Z</dcterms:modified>
</cp:coreProperties>
</file>