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5" w:rsidRDefault="009A4AB5" w:rsidP="009A4A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01CB4" w:rsidRPr="00C11C64" w:rsidRDefault="009A4AB5" w:rsidP="009A4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701CB4"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  <w:r w:rsidR="00792C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</w:t>
      </w:r>
    </w:p>
    <w:p w:rsid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Совета народных депутатов 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701CB4" w:rsidRPr="00C11C64" w:rsidRDefault="00701CB4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75260B">
        <w:rPr>
          <w:rFonts w:ascii="Times New Roman" w:eastAsia="Times New Roman" w:hAnsi="Times New Roman" w:cs="Times New Roman"/>
          <w:b/>
          <w:bCs/>
          <w:sz w:val="36"/>
          <w:szCs w:val="36"/>
        </w:rPr>
        <w:t>Натырбовское</w:t>
      </w:r>
      <w:r w:rsidRPr="00C11C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сельское поселение»</w:t>
      </w: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0E3CA9" w:rsidRDefault="00701CB4" w:rsidP="00B36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A4AB5" w:rsidRPr="009A4A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75260B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декабря</w:t>
      </w:r>
      <w:r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2</w:t>
      </w:r>
      <w:r w:rsidR="000E3CA9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75260B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18</w:t>
      </w:r>
      <w:r w:rsidR="000E3CA9" w:rsidRPr="007526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г.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№ </w:t>
      </w:r>
      <w:r w:rsidR="009A4AB5" w:rsidRPr="009A4A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57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B36E01" w:rsidRDefault="00B36E01" w:rsidP="00B36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1CB4" w:rsidRPr="00C11C64" w:rsidRDefault="00701CB4" w:rsidP="00307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11C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 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утверждении типовой формы соглашения о передаче полномочий по осуществлению </w:t>
      </w:r>
      <w:r w:rsidR="00376B54">
        <w:rPr>
          <w:rFonts w:ascii="Times New Roman" w:eastAsia="Times New Roman" w:hAnsi="Times New Roman" w:cs="Times New Roman"/>
          <w:bCs/>
          <w:i/>
          <w:sz w:val="28"/>
          <w:szCs w:val="28"/>
        </w:rPr>
        <w:t>внутреннего</w:t>
      </w:r>
      <w:r w:rsidR="003076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муниципального финансового контроля</w:t>
      </w:r>
    </w:p>
    <w:p w:rsidR="00B36E01" w:rsidRPr="000E3CA9" w:rsidRDefault="00B36E0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260B" w:rsidRDefault="009B0DF5" w:rsidP="0075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307697">
        <w:rPr>
          <w:rFonts w:ascii="Times New Roman" w:eastAsia="Times New Roman" w:hAnsi="Times New Roman" w:cs="Times New Roman"/>
          <w:bCs/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</w:rPr>
        <w:t>статьей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Уставом муниципального образование 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</w:t>
      </w:r>
      <w:proofErr w:type="gramEnd"/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муниципального образования 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</w:p>
    <w:p w:rsidR="00701CB4" w:rsidRPr="000E3CA9" w:rsidRDefault="0075260B" w:rsidP="00752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0E3CA9" w:rsidRPr="000E3CA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0E3C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B0DF5" w:rsidRDefault="009B0DF5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типовую форму соглашения о передаче части полномочий по осуществлению </w:t>
      </w:r>
      <w:r w:rsidR="00376B54"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финансового контроля </w:t>
      </w: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(Приложение №1).</w:t>
      </w:r>
    </w:p>
    <w:p w:rsidR="00520C3D" w:rsidRPr="000E3CA9" w:rsidRDefault="00160D0C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Заключить Администрации муниципального образования 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с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«Кошехабльский район» соглашение о передаче части полномочий по осуществлению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внутреннего</w:t>
      </w:r>
      <w:r w:rsidR="00520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финансового контроля согласно Приложению.</w:t>
      </w:r>
    </w:p>
    <w:p w:rsidR="00FB24E6" w:rsidRPr="000E3CA9" w:rsidRDefault="00FB24E6" w:rsidP="00B36E0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CA9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74697" w:rsidRPr="000E3CA9" w:rsidRDefault="00E74697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</w:rPr>
        <w:t>Натырбовское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                             </w:t>
      </w:r>
      <w:r w:rsidR="0075260B">
        <w:rPr>
          <w:rFonts w:ascii="Times New Roman" w:eastAsia="Times New Roman" w:hAnsi="Times New Roman" w:cs="Times New Roman"/>
          <w:bCs/>
          <w:sz w:val="28"/>
          <w:szCs w:val="28"/>
        </w:rPr>
        <w:t>Н.В. Касицына</w:t>
      </w:r>
    </w:p>
    <w:p w:rsidR="00FB24E6" w:rsidRPr="000E3CA9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Default="00FB24E6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BF1" w:rsidRDefault="00B37BF1" w:rsidP="00B36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№</w:t>
      </w:r>
      <w:r w:rsidR="0075260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1 к Решению </w:t>
      </w:r>
    </w:p>
    <w:p w:rsidR="00FB24E6" w:rsidRPr="00C11C64" w:rsidRDefault="00FB24E6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11C64">
        <w:rPr>
          <w:rFonts w:ascii="Times New Roman" w:eastAsia="Times New Roman" w:hAnsi="Times New Roman" w:cs="Times New Roman"/>
          <w:bCs/>
          <w:sz w:val="20"/>
          <w:szCs w:val="20"/>
        </w:rPr>
        <w:t>Совета народных депутатов</w:t>
      </w:r>
    </w:p>
    <w:p w:rsidR="00FB24E6" w:rsidRPr="00C11C64" w:rsidRDefault="0075260B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МО 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Натырбовское</w:t>
      </w:r>
      <w:r w:rsidR="00FB24E6" w:rsidRPr="00C11C64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сельское поселение»</w:t>
      </w:r>
    </w:p>
    <w:p w:rsidR="00FB24E6" w:rsidRPr="009A4AB5" w:rsidRDefault="00C11C64" w:rsidP="00B37B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bookmarkStart w:id="0" w:name="_GoBack"/>
      <w:r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</w:t>
      </w:r>
      <w:r w:rsidR="00FB24E6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 «</w:t>
      </w:r>
      <w:r w:rsidR="009A4AB5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</w:t>
      </w:r>
      <w:r w:rsidR="00FB24E6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» </w:t>
      </w:r>
      <w:r w:rsidR="0075260B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декабря</w:t>
      </w:r>
      <w:r w:rsidR="00FB24E6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20</w:t>
      </w:r>
      <w:r w:rsidR="0075260B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18 г.</w:t>
      </w:r>
      <w:r w:rsidR="00FB24E6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№</w:t>
      </w:r>
      <w:r w:rsidR="009A4AB5" w:rsidRPr="009A4AB5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57</w:t>
      </w:r>
    </w:p>
    <w:bookmarkEnd w:id="0"/>
    <w:p w:rsidR="00FB24E6" w:rsidRPr="000E3CA9" w:rsidRDefault="00FB24E6" w:rsidP="00E7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Соглашение 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D58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521DD3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E45583" w:rsidP="00521D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21DD3" w:rsidRPr="007E1D5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Натырбово</w:t>
      </w:r>
      <w:proofErr w:type="spellEnd"/>
      <w:r w:rsidR="00521DD3" w:rsidRPr="007E1D58">
        <w:rPr>
          <w:rFonts w:ascii="Times New Roman" w:hAnsi="Times New Roman"/>
          <w:sz w:val="28"/>
          <w:szCs w:val="28"/>
        </w:rPr>
        <w:tab/>
      </w:r>
      <w:r w:rsidR="00521DD3">
        <w:rPr>
          <w:rFonts w:ascii="Times New Roman" w:hAnsi="Times New Roman"/>
          <w:sz w:val="28"/>
          <w:szCs w:val="28"/>
        </w:rPr>
        <w:t xml:space="preserve">                                                                 ___________ </w:t>
      </w:r>
      <w:r w:rsidR="00521DD3" w:rsidRPr="00800C66">
        <w:rPr>
          <w:rFonts w:ascii="Times New Roman" w:hAnsi="Times New Roman"/>
          <w:sz w:val="28"/>
          <w:szCs w:val="28"/>
        </w:rPr>
        <w:t>20</w:t>
      </w:r>
      <w:r w:rsidR="0046400D">
        <w:rPr>
          <w:rFonts w:ascii="Times New Roman" w:hAnsi="Times New Roman"/>
          <w:sz w:val="28"/>
          <w:szCs w:val="28"/>
        </w:rPr>
        <w:t>__</w:t>
      </w:r>
      <w:r w:rsidR="00521DD3">
        <w:rPr>
          <w:rFonts w:ascii="Times New Roman" w:hAnsi="Times New Roman"/>
          <w:sz w:val="28"/>
          <w:szCs w:val="28"/>
        </w:rPr>
        <w:t xml:space="preserve"> </w:t>
      </w:r>
      <w:r w:rsidR="00521DD3" w:rsidRPr="00800C66">
        <w:rPr>
          <w:rFonts w:ascii="Times New Roman" w:hAnsi="Times New Roman"/>
          <w:sz w:val="28"/>
          <w:szCs w:val="28"/>
        </w:rPr>
        <w:t>г.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D58">
        <w:rPr>
          <w:rFonts w:ascii="Times New Roman" w:hAnsi="Times New Roman"/>
          <w:sz w:val="28"/>
          <w:szCs w:val="28"/>
        </w:rPr>
        <w:t>В целях реализации статьи 269</w:t>
      </w:r>
      <w:r>
        <w:rPr>
          <w:rFonts w:ascii="Times New Roman" w:hAnsi="Times New Roman"/>
          <w:sz w:val="28"/>
          <w:szCs w:val="28"/>
        </w:rPr>
        <w:t>.2</w:t>
      </w:r>
      <w:r w:rsidRPr="007E1D5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99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в соответствии с п.4 ст. 15 </w:t>
      </w:r>
      <w:r>
        <w:rPr>
          <w:rFonts w:ascii="Times New Roman" w:hAnsi="Times New Roman"/>
          <w:sz w:val="28"/>
          <w:szCs w:val="28"/>
        </w:rPr>
        <w:t>Ф</w:t>
      </w:r>
      <w:r w:rsidRPr="007E1D58">
        <w:rPr>
          <w:rFonts w:ascii="Times New Roman" w:hAnsi="Times New Roman"/>
          <w:sz w:val="28"/>
          <w:szCs w:val="28"/>
        </w:rPr>
        <w:t>едерального за</w:t>
      </w:r>
      <w:r>
        <w:rPr>
          <w:rFonts w:ascii="Times New Roman" w:hAnsi="Times New Roman"/>
          <w:sz w:val="28"/>
          <w:szCs w:val="28"/>
        </w:rPr>
        <w:t>кона от 06.10.2003г. № 131-ФЗ «</w:t>
      </w:r>
      <w:r w:rsidRPr="007E1D58">
        <w:rPr>
          <w:rFonts w:ascii="Times New Roman" w:hAnsi="Times New Roman"/>
          <w:sz w:val="28"/>
          <w:szCs w:val="28"/>
        </w:rPr>
        <w:t>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E45583">
        <w:rPr>
          <w:rFonts w:ascii="Times New Roman" w:hAnsi="Times New Roman"/>
          <w:sz w:val="28"/>
          <w:szCs w:val="28"/>
        </w:rPr>
        <w:t>Натырбовское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1D58">
        <w:rPr>
          <w:rFonts w:ascii="Times New Roman" w:hAnsi="Times New Roman"/>
          <w:sz w:val="28"/>
          <w:szCs w:val="28"/>
        </w:rPr>
        <w:t xml:space="preserve">именуемый в дальнейшем «Поселение», в лице Главы </w:t>
      </w:r>
      <w:proofErr w:type="spellStart"/>
      <w:r w:rsidR="00E45583">
        <w:rPr>
          <w:rFonts w:ascii="Times New Roman" w:hAnsi="Times New Roman"/>
          <w:sz w:val="28"/>
          <w:szCs w:val="28"/>
        </w:rPr>
        <w:t>Касицыной</w:t>
      </w:r>
      <w:proofErr w:type="spellEnd"/>
      <w:r w:rsidR="00E45583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E45583">
        <w:rPr>
          <w:rFonts w:ascii="Times New Roman" w:hAnsi="Times New Roman"/>
          <w:sz w:val="28"/>
          <w:szCs w:val="28"/>
        </w:rPr>
        <w:t>Натырбовское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с одной стороны, 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>, именуемый в дальнейшем «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», в лице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E45583">
        <w:rPr>
          <w:rFonts w:ascii="Times New Roman" w:hAnsi="Times New Roman"/>
          <w:sz w:val="28"/>
          <w:szCs w:val="28"/>
        </w:rPr>
        <w:t>Хамирзова</w:t>
      </w:r>
      <w:proofErr w:type="spellEnd"/>
      <w:r w:rsidR="00E45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583">
        <w:rPr>
          <w:rFonts w:ascii="Times New Roman" w:hAnsi="Times New Roman"/>
          <w:sz w:val="28"/>
          <w:szCs w:val="28"/>
        </w:rPr>
        <w:t>Заура</w:t>
      </w:r>
      <w:proofErr w:type="spellEnd"/>
      <w:r w:rsidR="00E45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583">
        <w:rPr>
          <w:rFonts w:ascii="Times New Roman" w:hAnsi="Times New Roman"/>
          <w:sz w:val="28"/>
          <w:szCs w:val="28"/>
        </w:rPr>
        <w:t>Аскарбиевича</w:t>
      </w:r>
      <w:proofErr w:type="spellEnd"/>
      <w:r w:rsidRPr="007E1D58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«Кошехабльский район»</w:t>
      </w:r>
      <w:r w:rsidRPr="00BE0267">
        <w:rPr>
          <w:rFonts w:ascii="Times New Roman" w:hAnsi="Times New Roman"/>
          <w:sz w:val="28"/>
          <w:szCs w:val="28"/>
        </w:rPr>
        <w:t>,</w:t>
      </w:r>
      <w:r w:rsidRPr="007E1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</w:t>
      </w:r>
      <w:r w:rsidRPr="007E1D58">
        <w:rPr>
          <w:rFonts w:ascii="Times New Roman" w:hAnsi="Times New Roman"/>
          <w:sz w:val="28"/>
          <w:szCs w:val="28"/>
        </w:rPr>
        <w:t>вместе именуемые в дальнейшем «Стороны», заключили настоящее Соглашение о нижеследующем.</w:t>
      </w:r>
      <w:proofErr w:type="gramEnd"/>
    </w:p>
    <w:p w:rsidR="00521DD3" w:rsidRPr="007E1D58" w:rsidRDefault="00521DD3" w:rsidP="00521D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 ПРЕДМЕТ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1.1.</w:t>
      </w:r>
      <w:r w:rsidRPr="007E1D58">
        <w:rPr>
          <w:rFonts w:ascii="Times New Roman" w:hAnsi="Times New Roman"/>
          <w:sz w:val="28"/>
          <w:szCs w:val="28"/>
        </w:rPr>
        <w:tab/>
        <w:t xml:space="preserve">Предметом настоящего Соглашения является передача Поселением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части своих полномочий по внутреннему муниципальному финансовому контролю в сфере бюджетных правоотношений и контроля в сфере закупок.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реализует переданные полномочия через деятельность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E1D58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контроля).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1.3.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передаются следующие полномочия:</w:t>
      </w:r>
    </w:p>
    <w:p w:rsidR="00E45583" w:rsidRDefault="00E4558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</w:t>
      </w:r>
      <w:r>
        <w:rPr>
          <w:rFonts w:ascii="Times New Roman" w:hAnsi="Times New Roman"/>
          <w:sz w:val="28"/>
          <w:szCs w:val="28"/>
        </w:rPr>
        <w:t xml:space="preserve">(государственных) </w:t>
      </w:r>
      <w:r w:rsidRPr="007E1D58">
        <w:rPr>
          <w:rFonts w:ascii="Times New Roman" w:hAnsi="Times New Roman"/>
          <w:sz w:val="28"/>
          <w:szCs w:val="28"/>
        </w:rPr>
        <w:t>муниципальных программ, в том числе отчетности об исполнении муниципальных заданий;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7587">
        <w:rPr>
          <w:rFonts w:ascii="Times New Roman" w:hAnsi="Times New Roman"/>
          <w:sz w:val="28"/>
          <w:szCs w:val="28"/>
        </w:rPr>
        <w:t>- проведение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статьей 18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и обоснованности закупок;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соблюдением правил нормирования в сфере закупок, предусмотренных статьей 19 Федерального закона;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E1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1D58">
        <w:rPr>
          <w:rFonts w:ascii="Times New Roman" w:hAnsi="Times New Roman"/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E1D58">
        <w:rPr>
          <w:rFonts w:ascii="Times New Roman" w:hAnsi="Times New Roman"/>
          <w:sz w:val="28"/>
          <w:szCs w:val="28"/>
        </w:rPr>
        <w:t>БЩИЕ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2.1.</w:t>
      </w:r>
      <w:r w:rsidRPr="007E1D58">
        <w:rPr>
          <w:rFonts w:ascii="Times New Roman" w:hAnsi="Times New Roman"/>
          <w:sz w:val="28"/>
          <w:szCs w:val="28"/>
        </w:rPr>
        <w:tab/>
        <w:t>Стороны осуществляют взаимодействие по вопросам, относящимся к предмету настоящего Соглашения.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583" w:rsidRDefault="00E4558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583" w:rsidRPr="007E1D58" w:rsidRDefault="00E4558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E1D58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3.1.</w:t>
      </w:r>
      <w:r w:rsidRPr="007E1D58">
        <w:rPr>
          <w:rFonts w:ascii="Times New Roman" w:hAnsi="Times New Roman"/>
          <w:sz w:val="28"/>
          <w:szCs w:val="28"/>
        </w:rPr>
        <w:tab/>
        <w:t>Поселение: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ab/>
        <w:t xml:space="preserve">Утверждает </w:t>
      </w:r>
      <w:r w:rsidRPr="007E1D58">
        <w:rPr>
          <w:rFonts w:ascii="Times New Roman" w:hAnsi="Times New Roman"/>
          <w:sz w:val="28"/>
          <w:szCs w:val="28"/>
        </w:rPr>
        <w:t xml:space="preserve">в решении 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7E1D58">
        <w:rPr>
          <w:rFonts w:ascii="Times New Roman" w:hAnsi="Times New Roman"/>
          <w:sz w:val="28"/>
          <w:szCs w:val="28"/>
        </w:rPr>
        <w:t>депутатов о бюджете Поселения межбюджетные трансферты бюдже</w:t>
      </w:r>
      <w:r>
        <w:rPr>
          <w:rFonts w:ascii="Times New Roman" w:hAnsi="Times New Roman"/>
          <w:sz w:val="28"/>
          <w:szCs w:val="28"/>
        </w:rPr>
        <w:t>т</w:t>
      </w:r>
      <w:r w:rsidRPr="007E1D58">
        <w:rPr>
          <w:rFonts w:ascii="Times New Roman" w:hAnsi="Times New Roman"/>
          <w:sz w:val="28"/>
          <w:szCs w:val="28"/>
        </w:rPr>
        <w:t xml:space="preserve">у муниципального образования </w:t>
      </w:r>
      <w:r>
        <w:rPr>
          <w:rFonts w:ascii="Times New Roman" w:hAnsi="Times New Roman"/>
          <w:sz w:val="28"/>
          <w:szCs w:val="28"/>
        </w:rPr>
        <w:t>«Кошехабльский</w:t>
      </w:r>
      <w:r w:rsidRPr="007E1D5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  <w:r w:rsidRPr="007E1D58">
        <w:rPr>
          <w:rFonts w:ascii="Times New Roman" w:hAnsi="Times New Roman"/>
          <w:sz w:val="28"/>
          <w:szCs w:val="28"/>
        </w:rPr>
        <w:t xml:space="preserve"> (далее - бюджет района) на осуществление переданных полномочий, в объ</w:t>
      </w:r>
      <w:r>
        <w:rPr>
          <w:rFonts w:ascii="Times New Roman" w:hAnsi="Times New Roman"/>
          <w:sz w:val="28"/>
          <w:szCs w:val="28"/>
        </w:rPr>
        <w:t>еме, приведенном в приложении</w:t>
      </w:r>
      <w:r w:rsidRPr="007E1D58">
        <w:rPr>
          <w:rFonts w:ascii="Times New Roman" w:hAnsi="Times New Roman"/>
          <w:sz w:val="28"/>
          <w:szCs w:val="28"/>
        </w:rPr>
        <w:t>, и обеспечивает их перечисление в бюджет района в соответствии с пунктом 4.1.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ab/>
        <w:t xml:space="preserve">Имеет </w:t>
      </w:r>
      <w:r w:rsidRPr="007E1D58">
        <w:rPr>
          <w:rFonts w:ascii="Times New Roman" w:hAnsi="Times New Roman"/>
          <w:sz w:val="28"/>
          <w:szCs w:val="28"/>
        </w:rPr>
        <w:t xml:space="preserve">право направлять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E1D58">
        <w:rPr>
          <w:rFonts w:ascii="Times New Roman" w:hAnsi="Times New Roman"/>
          <w:sz w:val="28"/>
          <w:szCs w:val="28"/>
        </w:rPr>
        <w:t xml:space="preserve"> предложение о проведении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ab/>
        <w:t xml:space="preserve">Рассматривает </w:t>
      </w:r>
      <w:r w:rsidRPr="007E1D58">
        <w:rPr>
          <w:rFonts w:ascii="Times New Roman" w:hAnsi="Times New Roman"/>
          <w:sz w:val="28"/>
          <w:szCs w:val="28"/>
        </w:rPr>
        <w:t xml:space="preserve">заключения и представления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 по результатам проведения контрольных мероприятий.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>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3.2.1.</w:t>
      </w:r>
      <w:r w:rsidRPr="007E1D58">
        <w:rPr>
          <w:rFonts w:ascii="Times New Roman" w:hAnsi="Times New Roman"/>
          <w:sz w:val="28"/>
          <w:szCs w:val="28"/>
        </w:rPr>
        <w:tab/>
        <w:t>Получает финансовое обеспечение полномочий указанных в пункте 1.3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3.2.2.</w:t>
      </w:r>
      <w:r w:rsidRPr="007E1D58">
        <w:rPr>
          <w:rFonts w:ascii="Times New Roman" w:hAnsi="Times New Roman"/>
          <w:sz w:val="28"/>
          <w:szCs w:val="28"/>
        </w:rPr>
        <w:tab/>
        <w:t>Обеспечивает в рамках настоящего Соглашения реализацию своих полномочий.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3.2.3.</w:t>
      </w:r>
      <w:r w:rsidRPr="007E1D58">
        <w:rPr>
          <w:rFonts w:ascii="Times New Roman" w:hAnsi="Times New Roman"/>
          <w:sz w:val="28"/>
          <w:szCs w:val="28"/>
        </w:rPr>
        <w:tab/>
        <w:t>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3.2.4.</w:t>
      </w:r>
      <w:r w:rsidRPr="007E1D58">
        <w:rPr>
          <w:rFonts w:ascii="Times New Roman" w:hAnsi="Times New Roman"/>
          <w:sz w:val="28"/>
          <w:szCs w:val="28"/>
        </w:rPr>
        <w:tab/>
        <w:t xml:space="preserve">Решает другие текущие вопросы, возникающие в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руководствуясь при этом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Республики Адыгея</w:t>
      </w:r>
      <w:r w:rsidRPr="007E1D58">
        <w:rPr>
          <w:rFonts w:ascii="Times New Roman" w:hAnsi="Times New Roman"/>
          <w:sz w:val="28"/>
          <w:szCs w:val="28"/>
        </w:rPr>
        <w:t xml:space="preserve"> и нормативно - правовыми актами </w:t>
      </w:r>
      <w:r>
        <w:rPr>
          <w:rFonts w:ascii="Times New Roman" w:hAnsi="Times New Roman"/>
          <w:sz w:val="28"/>
          <w:szCs w:val="28"/>
        </w:rPr>
        <w:t xml:space="preserve">Кошехабльского </w:t>
      </w:r>
      <w:r w:rsidRPr="007E1D58">
        <w:rPr>
          <w:rFonts w:ascii="Times New Roman" w:hAnsi="Times New Roman"/>
          <w:sz w:val="28"/>
          <w:szCs w:val="28"/>
        </w:rPr>
        <w:t>района.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3.2.5.</w:t>
      </w:r>
      <w:r w:rsidRPr="007E1D58">
        <w:rPr>
          <w:rFonts w:ascii="Times New Roman" w:hAnsi="Times New Roman"/>
          <w:sz w:val="28"/>
          <w:szCs w:val="28"/>
        </w:rPr>
        <w:tab/>
        <w:t xml:space="preserve">В пределах своей компетенции принимает нормативные документы, регулирующие деятельность </w:t>
      </w:r>
      <w:r>
        <w:rPr>
          <w:rFonts w:ascii="Times New Roman" w:hAnsi="Times New Roman"/>
          <w:sz w:val="28"/>
          <w:szCs w:val="28"/>
        </w:rPr>
        <w:t>Управления</w:t>
      </w:r>
      <w:r w:rsidRPr="007E1D58">
        <w:rPr>
          <w:rFonts w:ascii="Times New Roman" w:hAnsi="Times New Roman"/>
          <w:sz w:val="28"/>
          <w:szCs w:val="28"/>
        </w:rPr>
        <w:t xml:space="preserve"> контроля, обязательные для исполнения последним.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3.2.6.</w:t>
      </w:r>
      <w:r w:rsidRPr="007E1D58">
        <w:rPr>
          <w:rFonts w:ascii="Times New Roman" w:hAnsi="Times New Roman"/>
          <w:sz w:val="28"/>
          <w:szCs w:val="28"/>
        </w:rPr>
        <w:tab/>
        <w:t>Определяет формы, цели, задачи и исполнителей проводимых мероприятий, способы и периодичность их проведения, проверяемые органы и организации в соответствии со своим порядком организации внутреннего муниципального финансового контроля.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1D58">
        <w:rPr>
          <w:rFonts w:ascii="Times New Roman" w:hAnsi="Times New Roman"/>
          <w:sz w:val="28"/>
          <w:szCs w:val="28"/>
        </w:rPr>
        <w:t>ОТВЕТСТВЕННОСТЬ СТОРОН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4.1.</w:t>
      </w:r>
      <w:r w:rsidRPr="007E1D58">
        <w:rPr>
          <w:rFonts w:ascii="Times New Roman" w:hAnsi="Times New Roman"/>
          <w:sz w:val="28"/>
          <w:szCs w:val="28"/>
        </w:rP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4.2.</w:t>
      </w:r>
      <w:r w:rsidRPr="007E1D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</w:t>
      </w:r>
      <w:r w:rsidRPr="007E1D58">
        <w:rPr>
          <w:rFonts w:ascii="Times New Roman" w:hAnsi="Times New Roman"/>
          <w:sz w:val="28"/>
          <w:szCs w:val="28"/>
        </w:rPr>
        <w:t xml:space="preserve"> несет ответственность в случаях нецелевого использования или неполного использования в установленные сроки полученных </w:t>
      </w:r>
      <w:r>
        <w:rPr>
          <w:rFonts w:ascii="Times New Roman" w:hAnsi="Times New Roman"/>
          <w:sz w:val="28"/>
          <w:szCs w:val="28"/>
        </w:rPr>
        <w:t>по</w:t>
      </w:r>
      <w:r w:rsidRPr="007E1D58">
        <w:rPr>
          <w:rFonts w:ascii="Times New Roman" w:hAnsi="Times New Roman"/>
          <w:sz w:val="28"/>
          <w:szCs w:val="28"/>
        </w:rPr>
        <w:t xml:space="preserve"> настоящему Соглашению межбюджетных трансфертов.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4.3.</w:t>
      </w:r>
      <w:r w:rsidRPr="007E1D58">
        <w:rPr>
          <w:rFonts w:ascii="Times New Roman" w:hAnsi="Times New Roman"/>
          <w:sz w:val="28"/>
          <w:szCs w:val="28"/>
        </w:rPr>
        <w:tab/>
        <w:t>За несвоевременное перечисление Поселением межбюджетных трансфертов в бюджет района в соответствии с положениями Бюджетного Кодекса руководителю администрации поселения выносится предупреждение о ненадлежа</w:t>
      </w:r>
      <w:r>
        <w:rPr>
          <w:rFonts w:ascii="Times New Roman" w:hAnsi="Times New Roman"/>
          <w:sz w:val="28"/>
          <w:szCs w:val="28"/>
        </w:rPr>
        <w:t>щем исполнении бюджетного процес</w:t>
      </w:r>
      <w:r w:rsidRPr="007E1D58">
        <w:rPr>
          <w:rFonts w:ascii="Times New Roman" w:hAnsi="Times New Roman"/>
          <w:sz w:val="28"/>
          <w:szCs w:val="28"/>
        </w:rPr>
        <w:t>са.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 ФИНАНСОВОЕ ОБЕСПЕЧЕНИЕ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5.1.</w:t>
      </w:r>
      <w:r w:rsidRPr="007E1D58">
        <w:rPr>
          <w:rFonts w:ascii="Times New Roman" w:hAnsi="Times New Roman"/>
          <w:sz w:val="28"/>
          <w:szCs w:val="28"/>
        </w:rPr>
        <w:tab/>
        <w:t>Объем межбюджетного трансферта, передаваемого на выполнение части полномочий по внутреннему муниципальному финансовому контролю определяется в соответствии с расчетом, являющимся неотъемлемой частью насто</w:t>
      </w:r>
      <w:r>
        <w:rPr>
          <w:rFonts w:ascii="Times New Roman" w:hAnsi="Times New Roman"/>
          <w:sz w:val="28"/>
          <w:szCs w:val="28"/>
        </w:rPr>
        <w:t>ящего соглашения (приложение</w:t>
      </w:r>
      <w:r w:rsidRPr="007E1D58">
        <w:rPr>
          <w:rFonts w:ascii="Times New Roman" w:hAnsi="Times New Roman"/>
          <w:sz w:val="28"/>
          <w:szCs w:val="28"/>
        </w:rPr>
        <w:t>).</w:t>
      </w:r>
    </w:p>
    <w:p w:rsidR="00521DD3" w:rsidRPr="00674761" w:rsidRDefault="00521DD3" w:rsidP="00521D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5.2.</w:t>
      </w:r>
      <w:r w:rsidRPr="007E1D58">
        <w:rPr>
          <w:rFonts w:ascii="Times New Roman" w:hAnsi="Times New Roman"/>
          <w:sz w:val="28"/>
          <w:szCs w:val="28"/>
        </w:rPr>
        <w:tab/>
        <w:t xml:space="preserve">Финансовое обеспечение данного соглашения осуществляется в виде межбюджетных трансфертов, размер которых составляет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434979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D58">
        <w:rPr>
          <w:rFonts w:ascii="Times New Roman" w:hAnsi="Times New Roman"/>
          <w:sz w:val="28"/>
          <w:szCs w:val="28"/>
        </w:rPr>
        <w:t xml:space="preserve">год и перечисляется </w:t>
      </w:r>
      <w:r w:rsidRPr="00917587">
        <w:rPr>
          <w:rFonts w:ascii="Times New Roman" w:hAnsi="Times New Roman"/>
          <w:sz w:val="28"/>
          <w:szCs w:val="28"/>
        </w:rPr>
        <w:t>в бюджет района</w:t>
      </w:r>
      <w:r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 СРОК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6.1.</w:t>
      </w:r>
      <w:r w:rsidRPr="007E1D58">
        <w:rPr>
          <w:rFonts w:ascii="Times New Roman" w:hAnsi="Times New Roman"/>
          <w:sz w:val="28"/>
          <w:szCs w:val="28"/>
        </w:rPr>
        <w:tab/>
        <w:t xml:space="preserve">Соглашение заключено на срок один год и действует с </w:t>
      </w:r>
      <w:r w:rsidR="00792CD8">
        <w:rPr>
          <w:rFonts w:ascii="Times New Roman" w:hAnsi="Times New Roman"/>
          <w:sz w:val="28"/>
          <w:szCs w:val="28"/>
        </w:rPr>
        <w:t xml:space="preserve">01.01.20__ </w:t>
      </w:r>
      <w:r w:rsidRPr="00917587">
        <w:rPr>
          <w:rFonts w:ascii="Times New Roman" w:hAnsi="Times New Roman"/>
          <w:sz w:val="28"/>
          <w:szCs w:val="28"/>
        </w:rPr>
        <w:t xml:space="preserve">года по </w:t>
      </w:r>
      <w:r w:rsidR="00792CD8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587">
        <w:rPr>
          <w:rFonts w:ascii="Times New Roman" w:hAnsi="Times New Roman"/>
          <w:sz w:val="28"/>
          <w:szCs w:val="28"/>
        </w:rPr>
        <w:t>20</w:t>
      </w:r>
      <w:r w:rsidR="00792CD8">
        <w:rPr>
          <w:rFonts w:ascii="Times New Roman" w:hAnsi="Times New Roman"/>
          <w:sz w:val="28"/>
          <w:szCs w:val="28"/>
        </w:rPr>
        <w:t>__</w:t>
      </w:r>
      <w:r w:rsidRPr="00917587">
        <w:rPr>
          <w:rFonts w:ascii="Times New Roman" w:hAnsi="Times New Roman"/>
          <w:sz w:val="28"/>
          <w:szCs w:val="28"/>
        </w:rPr>
        <w:t xml:space="preserve"> года.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6.2.</w:t>
      </w:r>
      <w:r w:rsidRPr="007E1D58">
        <w:rPr>
          <w:rFonts w:ascii="Times New Roman" w:hAnsi="Times New Roman"/>
          <w:sz w:val="28"/>
          <w:szCs w:val="28"/>
        </w:rPr>
        <w:tab/>
      </w:r>
      <w:proofErr w:type="gramStart"/>
      <w:r w:rsidRPr="007E1D58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в случае наступлени</w:t>
      </w:r>
      <w:r>
        <w:rPr>
          <w:rFonts w:ascii="Times New Roman" w:hAnsi="Times New Roman"/>
          <w:sz w:val="28"/>
          <w:szCs w:val="28"/>
        </w:rPr>
        <w:t>я обстоя</w:t>
      </w:r>
      <w:r w:rsidRPr="007E1D58">
        <w:rPr>
          <w:rFonts w:ascii="Times New Roman" w:hAnsi="Times New Roman"/>
          <w:sz w:val="28"/>
          <w:szCs w:val="28"/>
        </w:rPr>
        <w:t xml:space="preserve">тельств, при которых дальнейшее осуществление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E1D58">
        <w:rPr>
          <w:rFonts w:ascii="Times New Roman" w:hAnsi="Times New Roman"/>
          <w:sz w:val="28"/>
          <w:szCs w:val="28"/>
        </w:rPr>
        <w:t xml:space="preserve"> переданных полномочий Поселения становится невозможным или нецелесообразным,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  <w:proofErr w:type="gramEnd"/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E1D58">
        <w:rPr>
          <w:rFonts w:ascii="Times New Roman" w:hAnsi="Times New Roman"/>
          <w:sz w:val="28"/>
          <w:szCs w:val="28"/>
        </w:rPr>
        <w:t>ПОРЯДОК ПРЕКРАЩЕНИЯ ДЕЙСТВИЯ СОГЛАШЕНИЯ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</w:t>
      </w:r>
      <w:r w:rsidRPr="007E1D58">
        <w:rPr>
          <w:rFonts w:ascii="Times New Roman" w:hAnsi="Times New Roman"/>
          <w:sz w:val="28"/>
          <w:szCs w:val="28"/>
        </w:rPr>
        <w:tab/>
        <w:t>Основанием прекращения действия настоящего Соглашения, в том числе и досрочного, является: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7.1.1.</w:t>
      </w:r>
      <w:r w:rsidRPr="007E1D58">
        <w:rPr>
          <w:rFonts w:ascii="Times New Roman" w:hAnsi="Times New Roman"/>
          <w:sz w:val="28"/>
          <w:szCs w:val="28"/>
        </w:rPr>
        <w:tab/>
        <w:t>Обоюдное согласие Сторон;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7.1.2.</w:t>
      </w:r>
      <w:r w:rsidRPr="007E1D58">
        <w:rPr>
          <w:rFonts w:ascii="Times New Roman" w:hAnsi="Times New Roman"/>
          <w:sz w:val="28"/>
          <w:szCs w:val="28"/>
        </w:rPr>
        <w:tab/>
        <w:t>Решение судебных органов: 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а)</w:t>
      </w:r>
      <w:r w:rsidRPr="007E1D58">
        <w:rPr>
          <w:rFonts w:ascii="Times New Roman" w:hAnsi="Times New Roman"/>
          <w:sz w:val="28"/>
          <w:szCs w:val="28"/>
        </w:rPr>
        <w:tab/>
        <w:t>при невыполнении обязательств Поселением по финансированию переданных полномочий;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lastRenderedPageBreak/>
        <w:t>б)</w:t>
      </w:r>
      <w:r w:rsidRPr="007E1D58">
        <w:rPr>
          <w:rFonts w:ascii="Times New Roman" w:hAnsi="Times New Roman"/>
          <w:sz w:val="28"/>
          <w:szCs w:val="28"/>
        </w:rPr>
        <w:tab/>
        <w:t xml:space="preserve">при ненадлежащем исполнении переданных полномочий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1D58">
        <w:rPr>
          <w:rFonts w:ascii="Times New Roman" w:hAnsi="Times New Roman"/>
          <w:sz w:val="28"/>
          <w:szCs w:val="28"/>
        </w:rPr>
        <w:t>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7.2.</w:t>
      </w:r>
      <w:r w:rsidRPr="007E1D58">
        <w:rPr>
          <w:rFonts w:ascii="Times New Roman" w:hAnsi="Times New Roman"/>
          <w:sz w:val="28"/>
          <w:szCs w:val="28"/>
        </w:rPr>
        <w:tab/>
        <w:t>Сторона, намеревающаяся расторгнуть настоящее Соглашение по вышеназванным основаниям, обязана в письменной форме об этом уведомить другую Сторону не менее чем за два месяца до предполагаемого срока расторжения Соглашения.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7.3.</w:t>
      </w:r>
      <w:r w:rsidRPr="007E1D58">
        <w:rPr>
          <w:rFonts w:ascii="Times New Roman" w:hAnsi="Times New Roman"/>
          <w:sz w:val="28"/>
          <w:szCs w:val="28"/>
        </w:rPr>
        <w:tab/>
        <w:t xml:space="preserve"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</w:t>
      </w:r>
      <w:r>
        <w:rPr>
          <w:rFonts w:ascii="Times New Roman" w:hAnsi="Times New Roman"/>
          <w:sz w:val="28"/>
          <w:szCs w:val="28"/>
        </w:rPr>
        <w:t>отсутствии - в двадцатидневны</w:t>
      </w:r>
      <w:r w:rsidRPr="007E1D58">
        <w:rPr>
          <w:rFonts w:ascii="Times New Roman" w:hAnsi="Times New Roman"/>
          <w:sz w:val="28"/>
          <w:szCs w:val="28"/>
        </w:rPr>
        <w:t>й срок.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E1D58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8.1.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вступает в силу с момента его подписания всеми сторонами.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8.2.</w:t>
      </w:r>
      <w:r w:rsidRPr="007E1D58">
        <w:rPr>
          <w:rFonts w:ascii="Times New Roman" w:hAnsi="Times New Roman"/>
          <w:sz w:val="28"/>
          <w:szCs w:val="28"/>
        </w:rPr>
        <w:tab/>
        <w:t>Изменения</w:t>
      </w:r>
      <w:r w:rsidRPr="007E1D58">
        <w:rPr>
          <w:rFonts w:ascii="Times New Roman" w:hAnsi="Times New Roman"/>
          <w:sz w:val="28"/>
          <w:szCs w:val="28"/>
        </w:rPr>
        <w:tab/>
        <w:t>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8.3.</w:t>
      </w:r>
      <w:r w:rsidRPr="007E1D58">
        <w:rPr>
          <w:rFonts w:ascii="Times New Roman" w:hAnsi="Times New Roman"/>
          <w:sz w:val="28"/>
          <w:szCs w:val="28"/>
        </w:rPr>
        <w:tab/>
        <w:t>Неурегулированные</w:t>
      </w:r>
      <w:r w:rsidRPr="007E1D58">
        <w:rPr>
          <w:rFonts w:ascii="Times New Roman" w:hAnsi="Times New Roman"/>
          <w:sz w:val="28"/>
          <w:szCs w:val="28"/>
        </w:rPr>
        <w:tab/>
        <w:t>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21DD3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>8.4.</w:t>
      </w:r>
      <w:r w:rsidRPr="007E1D58">
        <w:rPr>
          <w:rFonts w:ascii="Times New Roman" w:hAnsi="Times New Roman"/>
          <w:sz w:val="28"/>
          <w:szCs w:val="28"/>
        </w:rPr>
        <w:tab/>
        <w:t>Настоящее</w:t>
      </w:r>
      <w:r w:rsidRPr="007E1D58">
        <w:rPr>
          <w:rFonts w:ascii="Times New Roman" w:hAnsi="Times New Roman"/>
          <w:sz w:val="28"/>
          <w:szCs w:val="28"/>
        </w:rPr>
        <w:tab/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521DD3" w:rsidRPr="007E1D58" w:rsidRDefault="00521DD3" w:rsidP="00521D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DD3" w:rsidRPr="007E1D58" w:rsidRDefault="00521DD3" w:rsidP="00521D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E1D58">
        <w:rPr>
          <w:rFonts w:ascii="Times New Roman" w:hAnsi="Times New Roman"/>
          <w:sz w:val="28"/>
          <w:szCs w:val="28"/>
        </w:rPr>
        <w:t>ЮРИДИЧЕСКИЕ АДРЕСА И ПОДПИСИ СТОРОН</w:t>
      </w:r>
    </w:p>
    <w:p w:rsidR="00521DD3" w:rsidRPr="007E1D58" w:rsidRDefault="00521DD3" w:rsidP="00521DD3">
      <w:pPr>
        <w:spacing w:after="0"/>
        <w:rPr>
          <w:rFonts w:ascii="Times New Roman" w:hAnsi="Times New Roman"/>
          <w:sz w:val="28"/>
          <w:szCs w:val="28"/>
        </w:rPr>
      </w:pPr>
      <w:r w:rsidRPr="007E1D5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1DD3" w:rsidRPr="00DC3456" w:rsidTr="00497B73">
        <w:tc>
          <w:tcPr>
            <w:tcW w:w="4785" w:type="dxa"/>
          </w:tcPr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45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92CD8">
              <w:rPr>
                <w:rFonts w:ascii="Times New Roman" w:hAnsi="Times New Roman"/>
                <w:sz w:val="28"/>
                <w:szCs w:val="28"/>
              </w:rPr>
              <w:t>Натырбовское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CD8" w:rsidRDefault="00F2516D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92CD8">
              <w:rPr>
                <w:rFonts w:ascii="Times New Roman" w:hAnsi="Times New Roman"/>
                <w:sz w:val="28"/>
                <w:szCs w:val="28"/>
              </w:rPr>
              <w:t>Касицына Н.В.</w:t>
            </w:r>
          </w:p>
          <w:p w:rsidR="00521DD3" w:rsidRPr="00DC3456" w:rsidRDefault="00521DD3" w:rsidP="00F25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ab/>
              <w:t>образования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92CD8">
              <w:rPr>
                <w:rFonts w:ascii="Times New Roman" w:hAnsi="Times New Roman"/>
                <w:sz w:val="28"/>
                <w:szCs w:val="28"/>
              </w:rPr>
              <w:t>Кошехабльский</w:t>
            </w:r>
            <w:proofErr w:type="spellEnd"/>
            <w:r w:rsidR="00792CD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C3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DD3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F2516D">
              <w:rPr>
                <w:rFonts w:ascii="Times New Roman" w:hAnsi="Times New Roman"/>
                <w:sz w:val="28"/>
                <w:szCs w:val="28"/>
              </w:rPr>
              <w:t>Хамирзов</w:t>
            </w:r>
            <w:proofErr w:type="spellEnd"/>
            <w:r w:rsidR="00F2516D">
              <w:rPr>
                <w:rFonts w:ascii="Times New Roman" w:hAnsi="Times New Roman"/>
                <w:sz w:val="28"/>
                <w:szCs w:val="28"/>
              </w:rPr>
              <w:t xml:space="preserve"> З.А. </w:t>
            </w:r>
          </w:p>
          <w:p w:rsidR="00521DD3" w:rsidRPr="00DC3456" w:rsidRDefault="00521DD3" w:rsidP="00497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B24E6" w:rsidRPr="000E3CA9" w:rsidRDefault="00FB24E6" w:rsidP="00E746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B24E6" w:rsidRPr="000E3CA9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4"/>
    <w:rsid w:val="00020CCE"/>
    <w:rsid w:val="000E3CA9"/>
    <w:rsid w:val="00160D0C"/>
    <w:rsid w:val="00307697"/>
    <w:rsid w:val="00376B54"/>
    <w:rsid w:val="00382BFB"/>
    <w:rsid w:val="004357BD"/>
    <w:rsid w:val="0046400D"/>
    <w:rsid w:val="004E205E"/>
    <w:rsid w:val="00520C3D"/>
    <w:rsid w:val="00521DD3"/>
    <w:rsid w:val="005573CA"/>
    <w:rsid w:val="00701CB4"/>
    <w:rsid w:val="0075260B"/>
    <w:rsid w:val="00792CD8"/>
    <w:rsid w:val="009A4AB5"/>
    <w:rsid w:val="009B0DF5"/>
    <w:rsid w:val="00B36E01"/>
    <w:rsid w:val="00B37BF1"/>
    <w:rsid w:val="00B60A32"/>
    <w:rsid w:val="00B87C84"/>
    <w:rsid w:val="00BF2D39"/>
    <w:rsid w:val="00C11C64"/>
    <w:rsid w:val="00DE4D70"/>
    <w:rsid w:val="00E45583"/>
    <w:rsid w:val="00E74697"/>
    <w:rsid w:val="00F2516D"/>
    <w:rsid w:val="00F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1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А.А.</dc:creator>
  <cp:lastModifiedBy>User</cp:lastModifiedBy>
  <cp:revision>2</cp:revision>
  <cp:lastPrinted>2018-12-18T09:50:00Z</cp:lastPrinted>
  <dcterms:created xsi:type="dcterms:W3CDTF">2018-12-18T09:51:00Z</dcterms:created>
  <dcterms:modified xsi:type="dcterms:W3CDTF">2018-12-18T09:51:00Z</dcterms:modified>
</cp:coreProperties>
</file>