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8F" w:rsidRDefault="00795F5B">
      <w:pPr>
        <w:pStyle w:val="Standard"/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ПРОЕКТ</w:t>
      </w:r>
    </w:p>
    <w:p w:rsidR="00A0798F" w:rsidRDefault="00795F5B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A0798F" w:rsidRDefault="00795F5B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A0798F" w:rsidRDefault="00795F5B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A0798F" w:rsidRDefault="00A0798F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A0798F" w:rsidRDefault="00795F5B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A0798F" w:rsidRDefault="00795F5B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поселение» за 3 квартал 2019 года</w:t>
      </w:r>
    </w:p>
    <w:p w:rsidR="00A0798F" w:rsidRDefault="00A0798F">
      <w:pPr>
        <w:pStyle w:val="Standard"/>
        <w:rPr>
          <w:rFonts w:ascii="Calibri" w:hAnsi="Calibri" w:cs="Calibri"/>
          <w:sz w:val="25"/>
          <w:szCs w:val="25"/>
        </w:rPr>
      </w:pPr>
    </w:p>
    <w:p w:rsidR="00A0798F" w:rsidRDefault="00795F5B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</w:t>
      </w:r>
      <w:r>
        <w:rPr>
          <w:rFonts w:ascii="Calibri" w:hAnsi="Calibri" w:cs="Calibri"/>
          <w:sz w:val="25"/>
          <w:szCs w:val="25"/>
        </w:rPr>
        <w:t xml:space="preserve">еление» Совет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A0798F" w:rsidRDefault="00795F5B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3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2019 года по доходам в сумме 8 597 747,39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</w:t>
      </w:r>
      <w:r>
        <w:rPr>
          <w:rFonts w:ascii="Calibri" w:hAnsi="Calibri" w:cs="Calibri"/>
          <w:sz w:val="25"/>
          <w:szCs w:val="25"/>
        </w:rPr>
        <w:t xml:space="preserve"> по расходам в сумме 8 113 763,83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483 983,56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A0798F" w:rsidRDefault="00795F5B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A0798F" w:rsidRDefault="00795F5B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3 квартал в 2019 года, сог</w:t>
      </w:r>
      <w:r>
        <w:rPr>
          <w:rFonts w:ascii="Calibri" w:hAnsi="Calibri" w:cs="Calibri"/>
          <w:sz w:val="25"/>
          <w:szCs w:val="25"/>
        </w:rPr>
        <w:t>ласно приложению №1 к настоящему Решению;</w:t>
      </w:r>
    </w:p>
    <w:p w:rsidR="00A0798F" w:rsidRDefault="00795F5B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3 квартал 2019 года</w:t>
      </w:r>
      <w:r>
        <w:rPr>
          <w:rFonts w:ascii="Calibri" w:hAnsi="Calibri" w:cs="Calibri"/>
          <w:sz w:val="25"/>
          <w:szCs w:val="25"/>
        </w:rPr>
        <w:t>, согласно приложению №6 к настоящему Решению;</w:t>
      </w:r>
    </w:p>
    <w:p w:rsidR="00A0798F" w:rsidRDefault="00795F5B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3) Ведомственная структура расходов бюджета муниципального  образования «Натырбовское сельское поселение» за 3 квартал 2019 года по разделам , подразделам, целевым статьям и видам расходов  классификации расхо</w:t>
      </w:r>
      <w:r>
        <w:rPr>
          <w:rFonts w:ascii="Calibri" w:hAnsi="Calibri" w:cs="Calibri"/>
          <w:sz w:val="25"/>
          <w:szCs w:val="25"/>
        </w:rPr>
        <w:t>дов бюджетов Российской Федерации, согласно приложению №8 к настоящему Решению.</w:t>
      </w:r>
    </w:p>
    <w:p w:rsidR="00A0798F" w:rsidRDefault="00795F5B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A0798F" w:rsidRDefault="00A0798F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A0798F" w:rsidRDefault="00795F5B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A0798F" w:rsidRDefault="00A0798F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A0798F" w:rsidRDefault="00795F5B">
      <w:pPr>
        <w:pStyle w:val="a5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муниципального </w:t>
      </w:r>
      <w:r>
        <w:rPr>
          <w:sz w:val="25"/>
          <w:szCs w:val="25"/>
        </w:rPr>
        <w:t>образования</w:t>
      </w:r>
    </w:p>
    <w:p w:rsidR="00A0798F" w:rsidRDefault="00795F5B">
      <w:pPr>
        <w:pStyle w:val="a5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A0798F" w:rsidRDefault="00A0798F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A0798F" w:rsidRDefault="00A0798F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A0798F" w:rsidRDefault="00795F5B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с. Натырбово</w:t>
      </w:r>
    </w:p>
    <w:p w:rsidR="00A0798F" w:rsidRDefault="00A0798F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A0798F" w:rsidRDefault="00795F5B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от</w:t>
      </w:r>
      <w:r>
        <w:rPr>
          <w:rFonts w:ascii="Calibri" w:hAnsi="Calibri" w:cs="Calibri"/>
          <w:color w:val="FF0000"/>
          <w:sz w:val="25"/>
          <w:szCs w:val="25"/>
        </w:rPr>
        <w:t xml:space="preserve"> ___________2019</w:t>
      </w:r>
      <w:r>
        <w:rPr>
          <w:rFonts w:ascii="Calibri" w:hAnsi="Calibri" w:cs="Calibri"/>
          <w:sz w:val="25"/>
          <w:szCs w:val="25"/>
        </w:rPr>
        <w:t xml:space="preserve"> года</w:t>
      </w:r>
    </w:p>
    <w:p w:rsidR="00A0798F" w:rsidRDefault="00A0798F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A0798F" w:rsidRDefault="00795F5B">
      <w:pPr>
        <w:pStyle w:val="Standard"/>
        <w:tabs>
          <w:tab w:val="left" w:pos="1455"/>
        </w:tabs>
      </w:pPr>
      <w:r>
        <w:rPr>
          <w:rFonts w:ascii="Calibri" w:hAnsi="Calibri" w:cs="Calibri"/>
          <w:color w:val="FF0000"/>
          <w:sz w:val="28"/>
          <w:szCs w:val="28"/>
          <w:u w:val="single"/>
        </w:rPr>
        <w:t>№_____</w:t>
      </w:r>
    </w:p>
    <w:sectPr w:rsidR="00A0798F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5B" w:rsidRDefault="00795F5B">
      <w:r>
        <w:separator/>
      </w:r>
    </w:p>
  </w:endnote>
  <w:endnote w:type="continuationSeparator" w:id="0">
    <w:p w:rsidR="00795F5B" w:rsidRDefault="0079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5B" w:rsidRDefault="00795F5B">
      <w:r>
        <w:rPr>
          <w:color w:val="000000"/>
        </w:rPr>
        <w:separator/>
      </w:r>
    </w:p>
  </w:footnote>
  <w:footnote w:type="continuationSeparator" w:id="0">
    <w:p w:rsidR="00795F5B" w:rsidRDefault="0079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831"/>
    <w:multiLevelType w:val="multilevel"/>
    <w:tmpl w:val="D040D9FE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5D446A"/>
    <w:multiLevelType w:val="multilevel"/>
    <w:tmpl w:val="C26C3620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B4A1618"/>
    <w:multiLevelType w:val="multilevel"/>
    <w:tmpl w:val="850CBE46"/>
    <w:styleLink w:val="WWNum15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DD386A"/>
    <w:multiLevelType w:val="multilevel"/>
    <w:tmpl w:val="E9063056"/>
    <w:styleLink w:val="WWNum5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3231EDE"/>
    <w:multiLevelType w:val="multilevel"/>
    <w:tmpl w:val="D884CF0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6A413DE"/>
    <w:multiLevelType w:val="multilevel"/>
    <w:tmpl w:val="C79AF39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0AE312B"/>
    <w:multiLevelType w:val="multilevel"/>
    <w:tmpl w:val="DED04FFA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C5E1F99"/>
    <w:multiLevelType w:val="multilevel"/>
    <w:tmpl w:val="E9225F5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E86661C"/>
    <w:multiLevelType w:val="multilevel"/>
    <w:tmpl w:val="2CD2D096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A654914"/>
    <w:multiLevelType w:val="multilevel"/>
    <w:tmpl w:val="913882B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E932A3C"/>
    <w:multiLevelType w:val="multilevel"/>
    <w:tmpl w:val="EF0EB11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63917FA"/>
    <w:multiLevelType w:val="multilevel"/>
    <w:tmpl w:val="2E5610E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46B2946"/>
    <w:multiLevelType w:val="multilevel"/>
    <w:tmpl w:val="59349A7E"/>
    <w:styleLink w:val="WWNum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5F91A34"/>
    <w:multiLevelType w:val="multilevel"/>
    <w:tmpl w:val="C2CCBE76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DF043F0"/>
    <w:multiLevelType w:val="multilevel"/>
    <w:tmpl w:val="31D0790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98F"/>
    <w:rsid w:val="00795F5B"/>
    <w:rsid w:val="00A0798F"/>
    <w:rsid w:val="00B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User Windows</cp:lastModifiedBy>
  <cp:revision>2</cp:revision>
  <cp:lastPrinted>2016-05-17T07:48:00Z</cp:lastPrinted>
  <dcterms:created xsi:type="dcterms:W3CDTF">2019-10-31T10:59:00Z</dcterms:created>
  <dcterms:modified xsi:type="dcterms:W3CDTF">2019-10-31T10:59:00Z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