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D202CB">
        <w:trPr>
          <w:trHeight w:val="1267"/>
        </w:trPr>
        <w:tc>
          <w:tcPr>
            <w:tcW w:w="3708" w:type="dxa"/>
            <w:tcBorders>
              <w:top w:val="nil"/>
              <w:left w:val="nil"/>
              <w:bottom w:val="triple" w:sz="4" w:space="0" w:color="auto"/>
              <w:right w:val="nil"/>
            </w:tcBorders>
          </w:tcPr>
          <w:p w:rsidR="003930AA" w:rsidRDefault="003930AA" w:rsidP="00D202CB">
            <w:pPr>
              <w:jc w:val="center"/>
              <w:rPr>
                <w:b/>
                <w:sz w:val="18"/>
              </w:rPr>
            </w:pPr>
            <w:r>
              <w:rPr>
                <w:b/>
                <w:sz w:val="18"/>
              </w:rPr>
              <w:t>УРЫСЫЕ ФЕДЕРАЦИЕ</w:t>
            </w:r>
          </w:p>
          <w:p w:rsidR="003930AA" w:rsidRDefault="003930AA" w:rsidP="00D202CB">
            <w:pPr>
              <w:pStyle w:val="1"/>
              <w:rPr>
                <w:bCs w:val="0"/>
                <w:sz w:val="18"/>
              </w:rPr>
            </w:pPr>
            <w:r>
              <w:rPr>
                <w:bCs w:val="0"/>
                <w:sz w:val="18"/>
              </w:rPr>
              <w:t>АДЫГЭ РЕСПУБЛИК</w:t>
            </w:r>
          </w:p>
          <w:p w:rsidR="003930AA" w:rsidRDefault="003930AA" w:rsidP="00D202C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202C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202CB">
            <w:pPr>
              <w:jc w:val="center"/>
              <w:rPr>
                <w:b/>
                <w:sz w:val="18"/>
              </w:rPr>
            </w:pPr>
            <w:r>
              <w:rPr>
                <w:b/>
                <w:sz w:val="18"/>
              </w:rPr>
              <w:t>385434 с. Натырбово,</w:t>
            </w:r>
          </w:p>
          <w:p w:rsidR="003930AA" w:rsidRDefault="003930AA" w:rsidP="000208C4">
            <w:pPr>
              <w:jc w:val="center"/>
              <w:rPr>
                <w:b/>
                <w:sz w:val="18"/>
              </w:rPr>
            </w:pPr>
            <w:r>
              <w:rPr>
                <w:b/>
                <w:sz w:val="18"/>
              </w:rPr>
              <w:t xml:space="preserve">ул. Советская № </w:t>
            </w:r>
            <w:r w:rsidR="000208C4">
              <w:rPr>
                <w:b/>
                <w:sz w:val="18"/>
              </w:rPr>
              <w:t>52</w:t>
            </w:r>
          </w:p>
          <w:p w:rsidR="0036775E" w:rsidRDefault="0036775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202C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202CB">
            <w:pPr>
              <w:jc w:val="center"/>
            </w:pPr>
          </w:p>
        </w:tc>
        <w:tc>
          <w:tcPr>
            <w:tcW w:w="4252" w:type="dxa"/>
            <w:tcBorders>
              <w:top w:val="nil"/>
              <w:left w:val="nil"/>
              <w:bottom w:val="triple" w:sz="4" w:space="0" w:color="auto"/>
              <w:right w:val="nil"/>
            </w:tcBorders>
          </w:tcPr>
          <w:p w:rsidR="003930AA" w:rsidRPr="00523B3D" w:rsidRDefault="003930AA" w:rsidP="00D202CB">
            <w:pPr>
              <w:jc w:val="center"/>
              <w:rPr>
                <w:b/>
                <w:bCs/>
                <w:sz w:val="18"/>
                <w:szCs w:val="18"/>
              </w:rPr>
            </w:pPr>
            <w:r w:rsidRPr="00523B3D">
              <w:rPr>
                <w:b/>
                <w:bCs/>
                <w:sz w:val="18"/>
                <w:szCs w:val="18"/>
              </w:rPr>
              <w:t>РОССИЙСКАЯ ФЕДЕРАЦИЯ</w:t>
            </w:r>
          </w:p>
          <w:p w:rsidR="003930AA" w:rsidRPr="00523B3D" w:rsidRDefault="003930AA" w:rsidP="00D202CB">
            <w:pPr>
              <w:pStyle w:val="1"/>
              <w:rPr>
                <w:sz w:val="18"/>
                <w:szCs w:val="18"/>
              </w:rPr>
            </w:pPr>
            <w:r w:rsidRPr="00523B3D">
              <w:rPr>
                <w:sz w:val="18"/>
                <w:szCs w:val="18"/>
              </w:rPr>
              <w:t>РЕСПУБЛИКА АДЫГЕЯ</w:t>
            </w:r>
          </w:p>
          <w:p w:rsidR="003930AA" w:rsidRPr="00523B3D" w:rsidRDefault="003930AA" w:rsidP="00D202CB">
            <w:pPr>
              <w:pStyle w:val="1"/>
              <w:rPr>
                <w:sz w:val="18"/>
                <w:szCs w:val="18"/>
              </w:rPr>
            </w:pPr>
            <w:r w:rsidRPr="00523B3D">
              <w:rPr>
                <w:sz w:val="18"/>
                <w:szCs w:val="18"/>
              </w:rPr>
              <w:t>МУНИЦИПАЛЬНОЕ ОБРАЗОВАНИЕ</w:t>
            </w:r>
          </w:p>
          <w:p w:rsidR="003930AA" w:rsidRPr="00523B3D" w:rsidRDefault="003930AA" w:rsidP="00D202CB">
            <w:pPr>
              <w:jc w:val="center"/>
              <w:rPr>
                <w:b/>
                <w:bCs/>
                <w:sz w:val="18"/>
                <w:szCs w:val="18"/>
              </w:rPr>
            </w:pPr>
            <w:r w:rsidRPr="00523B3D">
              <w:rPr>
                <w:b/>
                <w:bCs/>
                <w:sz w:val="18"/>
                <w:szCs w:val="18"/>
              </w:rPr>
              <w:t>«НАТЫРБОВСКОЕ СЕЛЬСКОЕ ПОСЕЛЕНИЕ»</w:t>
            </w:r>
          </w:p>
          <w:p w:rsidR="003930AA" w:rsidRDefault="003930AA" w:rsidP="00D202CB">
            <w:pPr>
              <w:jc w:val="center"/>
              <w:rPr>
                <w:b/>
                <w:bCs/>
                <w:sz w:val="20"/>
              </w:rPr>
            </w:pPr>
            <w:r>
              <w:rPr>
                <w:b/>
                <w:bCs/>
                <w:sz w:val="20"/>
              </w:rPr>
              <w:t xml:space="preserve">385434 с. Натырбово, </w:t>
            </w:r>
          </w:p>
          <w:p w:rsidR="003930AA" w:rsidRDefault="003930AA" w:rsidP="000208C4">
            <w:pPr>
              <w:jc w:val="center"/>
              <w:rPr>
                <w:b/>
                <w:bCs/>
                <w:sz w:val="20"/>
              </w:rPr>
            </w:pPr>
            <w:r>
              <w:rPr>
                <w:b/>
                <w:bCs/>
                <w:sz w:val="20"/>
              </w:rPr>
              <w:t xml:space="preserve">ул. Советская № </w:t>
            </w:r>
            <w:r w:rsidR="000208C4">
              <w:rPr>
                <w:b/>
                <w:bCs/>
                <w:sz w:val="20"/>
              </w:rPr>
              <w:t>52</w:t>
            </w:r>
          </w:p>
          <w:p w:rsidR="0036775E" w:rsidRDefault="0036775E" w:rsidP="000208C4">
            <w:pPr>
              <w:jc w:val="center"/>
              <w:rPr>
                <w:b/>
                <w:bCs/>
                <w:sz w:val="20"/>
              </w:rPr>
            </w:pPr>
            <w:r>
              <w:rPr>
                <w:b/>
                <w:sz w:val="18"/>
              </w:rPr>
              <w:t>тел./факс 9-76-69</w:t>
            </w:r>
          </w:p>
        </w:tc>
      </w:tr>
    </w:tbl>
    <w:p w:rsidR="003930AA" w:rsidRDefault="003930AA" w:rsidP="00255A1D">
      <w:r>
        <w:t xml:space="preserve">     </w:t>
      </w:r>
      <w:r w:rsidRPr="00E03FBB">
        <w:t xml:space="preserve"> </w:t>
      </w:r>
      <w:r>
        <w:t xml:space="preserve">     </w:t>
      </w:r>
    </w:p>
    <w:p w:rsidR="003930AA" w:rsidRPr="007278B1" w:rsidRDefault="00E23930" w:rsidP="00E23930">
      <w:pPr>
        <w:spacing w:line="276" w:lineRule="auto"/>
        <w:rPr>
          <w:b/>
          <w:sz w:val="22"/>
          <w:szCs w:val="22"/>
        </w:rPr>
      </w:pPr>
      <w:r>
        <w:rPr>
          <w:b/>
          <w:sz w:val="22"/>
          <w:szCs w:val="22"/>
        </w:rPr>
        <w:t xml:space="preserve">                                                                   </w:t>
      </w:r>
      <w:r w:rsidR="003B2F24">
        <w:rPr>
          <w:b/>
          <w:sz w:val="22"/>
          <w:szCs w:val="22"/>
        </w:rPr>
        <w:t xml:space="preserve"> </w:t>
      </w:r>
      <w:r w:rsidR="003930AA" w:rsidRPr="007278B1">
        <w:rPr>
          <w:b/>
          <w:sz w:val="22"/>
          <w:szCs w:val="22"/>
        </w:rPr>
        <w:t>ПОСТАНОВЛЕНИЕ</w:t>
      </w:r>
      <w:r w:rsidR="003B2F24">
        <w:rPr>
          <w:b/>
          <w:sz w:val="22"/>
          <w:szCs w:val="22"/>
        </w:rPr>
        <w:t xml:space="preserve">  </w:t>
      </w:r>
      <w:r w:rsidR="00040619">
        <w:rPr>
          <w:b/>
          <w:sz w:val="22"/>
          <w:szCs w:val="22"/>
        </w:rPr>
        <w:t xml:space="preserve">                                </w:t>
      </w:r>
      <w:r w:rsidR="00913029">
        <w:rPr>
          <w:b/>
          <w:sz w:val="22"/>
          <w:szCs w:val="22"/>
        </w:rPr>
        <w:t>проект</w:t>
      </w:r>
      <w:r w:rsidR="00040619">
        <w:rPr>
          <w:b/>
          <w:sz w:val="22"/>
          <w:szCs w:val="22"/>
        </w:rPr>
        <w:t xml:space="preserve">        </w:t>
      </w:r>
      <w:r w:rsidR="003B2F24">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FF73F3">
      <w:pPr>
        <w:spacing w:line="276" w:lineRule="auto"/>
        <w:rPr>
          <w:i/>
          <w:sz w:val="22"/>
          <w:szCs w:val="22"/>
        </w:rPr>
      </w:pPr>
      <w:r>
        <w:rPr>
          <w:sz w:val="22"/>
          <w:szCs w:val="22"/>
          <w:u w:val="single"/>
        </w:rPr>
        <w:t>«</w:t>
      </w:r>
      <w:r w:rsidR="00913029">
        <w:rPr>
          <w:sz w:val="22"/>
          <w:szCs w:val="22"/>
          <w:u w:val="single"/>
        </w:rPr>
        <w:t xml:space="preserve">   </w:t>
      </w:r>
      <w:r>
        <w:rPr>
          <w:sz w:val="22"/>
          <w:szCs w:val="22"/>
          <w:u w:val="single"/>
        </w:rPr>
        <w:t>»</w:t>
      </w:r>
      <w:r w:rsidR="009942EA">
        <w:rPr>
          <w:sz w:val="22"/>
          <w:szCs w:val="22"/>
          <w:u w:val="single"/>
        </w:rPr>
        <w:t xml:space="preserve"> </w:t>
      </w:r>
      <w:r w:rsidR="00913029">
        <w:rPr>
          <w:sz w:val="22"/>
          <w:szCs w:val="22"/>
          <w:u w:val="single"/>
        </w:rPr>
        <w:t>сентября</w:t>
      </w:r>
      <w:r w:rsidR="009D223D">
        <w:rPr>
          <w:sz w:val="22"/>
          <w:szCs w:val="22"/>
          <w:u w:val="single"/>
        </w:rPr>
        <w:t xml:space="preserve">  </w:t>
      </w:r>
      <w:r w:rsidR="003930AA" w:rsidRPr="007278B1">
        <w:rPr>
          <w:sz w:val="22"/>
          <w:szCs w:val="22"/>
          <w:u w:val="single"/>
        </w:rPr>
        <w:t>20</w:t>
      </w:r>
      <w:r w:rsidR="00913029">
        <w:rPr>
          <w:sz w:val="22"/>
          <w:szCs w:val="22"/>
          <w:u w:val="single"/>
        </w:rPr>
        <w:t>21</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 xml:space="preserve">№ </w:t>
      </w:r>
      <w:r w:rsidR="00913029">
        <w:rPr>
          <w:sz w:val="22"/>
          <w:szCs w:val="22"/>
          <w:u w:val="single"/>
        </w:rPr>
        <w:t xml:space="preserve"> </w:t>
      </w:r>
      <w:r w:rsidR="009D223D">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086354" w:rsidRDefault="00086354" w:rsidP="003930AA">
      <w:pPr>
        <w:spacing w:line="276" w:lineRule="auto"/>
        <w:jc w:val="center"/>
        <w:rPr>
          <w:b/>
          <w:i/>
          <w:sz w:val="22"/>
          <w:szCs w:val="22"/>
        </w:rPr>
      </w:pPr>
    </w:p>
    <w:p w:rsidR="00D202CB" w:rsidRPr="00D202CB" w:rsidRDefault="00D202CB" w:rsidP="00D202CB">
      <w:pPr>
        <w:rPr>
          <w:b/>
        </w:rPr>
      </w:pPr>
      <w:r w:rsidRPr="00D202CB">
        <w:rPr>
          <w:b/>
        </w:rPr>
        <w:t xml:space="preserve">Об утверждении Порядка разработки, реализации и оценки эффективности </w:t>
      </w:r>
      <w:r w:rsidR="00FF598B">
        <w:rPr>
          <w:b/>
        </w:rPr>
        <w:t>муниципальных</w:t>
      </w:r>
      <w:r w:rsidRPr="00D202CB">
        <w:rPr>
          <w:b/>
        </w:rPr>
        <w:t xml:space="preserve"> программ </w:t>
      </w:r>
      <w:r>
        <w:rPr>
          <w:b/>
        </w:rPr>
        <w:t>муниципального образования «Натырбовское</w:t>
      </w:r>
      <w:r w:rsidRPr="00D202CB">
        <w:rPr>
          <w:b/>
        </w:rPr>
        <w:t xml:space="preserve"> сельское поселение» </w:t>
      </w:r>
    </w:p>
    <w:p w:rsidR="00D202CB" w:rsidRDefault="00D202CB" w:rsidP="00D202CB">
      <w:pPr>
        <w:rPr>
          <w:sz w:val="26"/>
          <w:szCs w:val="26"/>
        </w:rPr>
      </w:pPr>
    </w:p>
    <w:p w:rsidR="00D202CB" w:rsidRPr="00FF598B" w:rsidRDefault="00D202CB" w:rsidP="00D202CB">
      <w:pPr>
        <w:rPr>
          <w:sz w:val="22"/>
          <w:szCs w:val="22"/>
        </w:rPr>
      </w:pPr>
      <w:r w:rsidRPr="00FF598B">
        <w:rPr>
          <w:sz w:val="22"/>
          <w:szCs w:val="22"/>
        </w:rPr>
        <w:t xml:space="preserve">       </w:t>
      </w:r>
      <w:r w:rsidR="00FF598B">
        <w:rPr>
          <w:sz w:val="22"/>
          <w:szCs w:val="22"/>
        </w:rPr>
        <w:t xml:space="preserve">  В соответствии со статьей 179</w:t>
      </w:r>
      <w:r w:rsidRPr="00FF598B">
        <w:rPr>
          <w:sz w:val="22"/>
          <w:szCs w:val="22"/>
        </w:rPr>
        <w:t xml:space="preserve"> Бюджетного кодекса Российской Федерации, Федеральным </w:t>
      </w:r>
      <w:r w:rsidR="00FF598B">
        <w:rPr>
          <w:sz w:val="22"/>
          <w:szCs w:val="22"/>
        </w:rPr>
        <w:t xml:space="preserve">законом </w:t>
      </w:r>
      <w:r w:rsidR="00FF598B" w:rsidRPr="00FF598B">
        <w:rPr>
          <w:sz w:val="22"/>
          <w:szCs w:val="22"/>
        </w:rPr>
        <w:t>от 28.06.2014 года № 172- ФЗ  «О стратегическом планировании в Российской Федерации»</w:t>
      </w:r>
      <w:r w:rsidRPr="00FF598B">
        <w:rPr>
          <w:sz w:val="22"/>
          <w:szCs w:val="22"/>
        </w:rPr>
        <w:t xml:space="preserve">,  руководствуясь Уставом муниципального образования «Натырбовское сельское поселение»   </w:t>
      </w:r>
    </w:p>
    <w:p w:rsidR="00D202CB" w:rsidRPr="00255A1D" w:rsidRDefault="00D202CB" w:rsidP="00D202CB">
      <w:pPr>
        <w:spacing w:before="100" w:beforeAutospacing="1" w:after="100" w:afterAutospacing="1"/>
        <w:jc w:val="center"/>
        <w:rPr>
          <w:sz w:val="22"/>
          <w:szCs w:val="22"/>
        </w:rPr>
      </w:pPr>
      <w:r w:rsidRPr="00255A1D">
        <w:rPr>
          <w:b/>
          <w:bCs/>
          <w:sz w:val="22"/>
          <w:szCs w:val="22"/>
        </w:rPr>
        <w:t>ПОСТАНОВЛЯЮ:</w:t>
      </w:r>
    </w:p>
    <w:p w:rsidR="00F42C86" w:rsidRPr="00226554" w:rsidRDefault="00F42C86" w:rsidP="00F42C86">
      <w:pPr>
        <w:numPr>
          <w:ilvl w:val="0"/>
          <w:numId w:val="44"/>
        </w:numPr>
        <w:spacing w:line="276" w:lineRule="auto"/>
      </w:pPr>
      <w:r w:rsidRPr="00226554">
        <w:t>Утвердить</w:t>
      </w:r>
      <w:proofErr w:type="gramStart"/>
      <w:r w:rsidRPr="00226554">
        <w:t xml:space="preserve"> :</w:t>
      </w:r>
      <w:proofErr w:type="gramEnd"/>
    </w:p>
    <w:p w:rsidR="00F42C86" w:rsidRPr="00226554" w:rsidRDefault="00F42C86" w:rsidP="00F42C86">
      <w:pPr>
        <w:ind w:left="993"/>
      </w:pPr>
      <w:r w:rsidRPr="00226554">
        <w:t>1.1.Порядок разработки, реализации и оценки эффективности муниципальных программ муниципального образования  «</w:t>
      </w:r>
      <w:proofErr w:type="spellStart"/>
      <w:r w:rsidRPr="00226554">
        <w:t>Натырбовское</w:t>
      </w:r>
      <w:proofErr w:type="spellEnd"/>
      <w:r w:rsidRPr="00226554">
        <w:t xml:space="preserve"> сельское поселение» </w:t>
      </w:r>
      <w:r w:rsidR="004F4006">
        <w:t xml:space="preserve">         </w:t>
      </w:r>
      <w:proofErr w:type="gramStart"/>
      <w:r w:rsidRPr="00226554">
        <w:t xml:space="preserve">( </w:t>
      </w:r>
      <w:proofErr w:type="gramEnd"/>
      <w:r w:rsidR="004F4006">
        <w:t>Приложение № 1</w:t>
      </w:r>
      <w:r w:rsidRPr="00226554">
        <w:t>)</w:t>
      </w:r>
    </w:p>
    <w:p w:rsidR="004F4006" w:rsidRDefault="00F42C86" w:rsidP="004F4006">
      <w:r w:rsidRPr="00226554">
        <w:t xml:space="preserve">                1.2. Методические указания</w:t>
      </w:r>
      <w:r w:rsidRPr="00226554">
        <w:rPr>
          <w:rStyle w:val="apple-converted-space"/>
        </w:rPr>
        <w:t> </w:t>
      </w:r>
      <w:r w:rsidRPr="00226554">
        <w:t>по разработке муницип</w:t>
      </w:r>
      <w:r w:rsidR="004F4006">
        <w:t xml:space="preserve">альных программ   </w:t>
      </w:r>
    </w:p>
    <w:p w:rsidR="004F4006" w:rsidRDefault="004F4006" w:rsidP="004F4006">
      <w:r>
        <w:t xml:space="preserve">                муниципального </w:t>
      </w:r>
      <w:r w:rsidR="00F42C86" w:rsidRPr="00226554">
        <w:t>образования  «</w:t>
      </w:r>
      <w:proofErr w:type="spellStart"/>
      <w:r w:rsidR="00F42C86" w:rsidRPr="00226554">
        <w:t>Натырбовское</w:t>
      </w:r>
      <w:proofErr w:type="spellEnd"/>
      <w:r w:rsidR="00F42C86" w:rsidRPr="00226554">
        <w:t xml:space="preserve"> сельское поселение»</w:t>
      </w:r>
      <w:r w:rsidRPr="004F4006">
        <w:t xml:space="preserve"> </w:t>
      </w:r>
      <w:r>
        <w:t xml:space="preserve">                               </w:t>
      </w:r>
    </w:p>
    <w:p w:rsidR="004F4006" w:rsidRPr="00226554" w:rsidRDefault="004F4006" w:rsidP="004F4006">
      <w:r>
        <w:t xml:space="preserve">                </w:t>
      </w:r>
      <w:r w:rsidRPr="00226554">
        <w:t xml:space="preserve">( </w:t>
      </w:r>
      <w:r>
        <w:t>Приложение № 2</w:t>
      </w:r>
      <w:r w:rsidRPr="00226554">
        <w:t>)</w:t>
      </w:r>
    </w:p>
    <w:p w:rsidR="00F42C86" w:rsidRPr="00226554" w:rsidRDefault="00F42C86" w:rsidP="00F42C86">
      <w:pPr>
        <w:pStyle w:val="s3"/>
        <w:spacing w:before="0" w:beforeAutospacing="0" w:after="0" w:afterAutospacing="0"/>
        <w:rPr>
          <w:color w:val="22272F"/>
        </w:rPr>
      </w:pPr>
      <w:r w:rsidRPr="00226554">
        <w:t xml:space="preserve">                1.3.</w:t>
      </w:r>
      <w:r w:rsidRPr="00226554">
        <w:rPr>
          <w:color w:val="22272F"/>
        </w:rPr>
        <w:t xml:space="preserve"> Методика</w:t>
      </w:r>
      <w:r w:rsidRPr="00226554">
        <w:rPr>
          <w:rStyle w:val="apple-converted-space"/>
          <w:color w:val="22272F"/>
        </w:rPr>
        <w:t> </w:t>
      </w:r>
      <w:r w:rsidRPr="00226554">
        <w:rPr>
          <w:color w:val="22272F"/>
        </w:rPr>
        <w:t xml:space="preserve">оценки эффективности реализации муниципальных программ  </w:t>
      </w:r>
    </w:p>
    <w:p w:rsidR="00F42C86" w:rsidRPr="00226554" w:rsidRDefault="00F42C86" w:rsidP="00F42C86">
      <w:pPr>
        <w:pStyle w:val="s3"/>
        <w:spacing w:before="0" w:beforeAutospacing="0" w:after="0" w:afterAutospacing="0"/>
        <w:rPr>
          <w:color w:val="22272F"/>
        </w:rPr>
      </w:pPr>
      <w:r w:rsidRPr="00226554">
        <w:rPr>
          <w:color w:val="22272F"/>
        </w:rPr>
        <w:t xml:space="preserve">                 муниципального образования «</w:t>
      </w:r>
      <w:proofErr w:type="spellStart"/>
      <w:r w:rsidRPr="00226554">
        <w:rPr>
          <w:color w:val="22272F"/>
        </w:rPr>
        <w:t>Натырбовское</w:t>
      </w:r>
      <w:proofErr w:type="spellEnd"/>
      <w:r w:rsidRPr="00226554">
        <w:rPr>
          <w:color w:val="22272F"/>
        </w:rPr>
        <w:t xml:space="preserve"> сельское поселение»</w:t>
      </w:r>
    </w:p>
    <w:p w:rsidR="00383A0A" w:rsidRDefault="00383A0A" w:rsidP="00383A0A">
      <w:r>
        <w:t xml:space="preserve">                 </w:t>
      </w:r>
      <w:r w:rsidRPr="00226554">
        <w:t xml:space="preserve">( </w:t>
      </w:r>
      <w:r>
        <w:t>Приложение № 3</w:t>
      </w:r>
      <w:r w:rsidRPr="00226554">
        <w:t>)</w:t>
      </w:r>
    </w:p>
    <w:p w:rsidR="00383A0A" w:rsidRPr="00226554" w:rsidRDefault="00383A0A" w:rsidP="00383A0A"/>
    <w:p w:rsidR="00D202CB" w:rsidRPr="00226554" w:rsidRDefault="00226554" w:rsidP="00255A1D">
      <w:pPr>
        <w:spacing w:after="100" w:afterAutospacing="1"/>
        <w:jc w:val="both"/>
        <w:rPr>
          <w:color w:val="000000"/>
        </w:rPr>
      </w:pPr>
      <w:r w:rsidRPr="00226554">
        <w:rPr>
          <w:color w:val="000000"/>
        </w:rPr>
        <w:t xml:space="preserve">                </w:t>
      </w:r>
      <w:r w:rsidRPr="00226554">
        <w:rPr>
          <w:b/>
          <w:color w:val="000000"/>
        </w:rPr>
        <w:t>2.</w:t>
      </w:r>
      <w:r w:rsidRPr="00226554">
        <w:rPr>
          <w:color w:val="000000"/>
        </w:rPr>
        <w:t xml:space="preserve"> </w:t>
      </w:r>
      <w:r w:rsidR="00255A1D" w:rsidRPr="00226554">
        <w:rPr>
          <w:color w:val="000000"/>
        </w:rPr>
        <w:t xml:space="preserve"> </w:t>
      </w:r>
      <w:proofErr w:type="gramStart"/>
      <w:r w:rsidR="00D202CB" w:rsidRPr="00226554">
        <w:rPr>
          <w:color w:val="000000"/>
        </w:rPr>
        <w:t>Контроль за</w:t>
      </w:r>
      <w:proofErr w:type="gramEnd"/>
      <w:r w:rsidR="00D202CB" w:rsidRPr="00226554">
        <w:rPr>
          <w:color w:val="000000"/>
        </w:rPr>
        <w:t xml:space="preserve"> исполнением настоящего постановления оставляю за собой.</w:t>
      </w:r>
    </w:p>
    <w:p w:rsidR="00383A0A" w:rsidRDefault="00226554" w:rsidP="00255A1D">
      <w:r>
        <w:t xml:space="preserve">                </w:t>
      </w:r>
      <w:r w:rsidRPr="00226554">
        <w:rPr>
          <w:b/>
        </w:rPr>
        <w:t>3.</w:t>
      </w:r>
      <w:r>
        <w:t xml:space="preserve"> </w:t>
      </w:r>
      <w:r w:rsidR="00255A1D" w:rsidRPr="00226554">
        <w:t xml:space="preserve"> </w:t>
      </w:r>
      <w:r w:rsidR="00BE52C8" w:rsidRPr="00226554">
        <w:t xml:space="preserve">Со дня вступления в силу настоящего Постановления, признать утратившим </w:t>
      </w:r>
      <w:r w:rsidR="00383A0A">
        <w:t xml:space="preserve">  </w:t>
      </w:r>
    </w:p>
    <w:p w:rsidR="00383A0A" w:rsidRPr="00383A0A" w:rsidRDefault="00383A0A" w:rsidP="00FF598B">
      <w:pPr>
        <w:rPr>
          <w:bCs/>
        </w:rPr>
      </w:pPr>
      <w:r>
        <w:t xml:space="preserve">                </w:t>
      </w:r>
      <w:r w:rsidR="00BE52C8" w:rsidRPr="00226554">
        <w:t xml:space="preserve">силу  </w:t>
      </w:r>
      <w:r w:rsidR="00BE52C8" w:rsidRPr="00383A0A">
        <w:rPr>
          <w:bCs/>
        </w:rPr>
        <w:t>Постановлени</w:t>
      </w:r>
      <w:r w:rsidR="00040619" w:rsidRPr="00383A0A">
        <w:rPr>
          <w:bCs/>
        </w:rPr>
        <w:t>е</w:t>
      </w:r>
      <w:r w:rsidR="00BE52C8" w:rsidRPr="00383A0A">
        <w:rPr>
          <w:bCs/>
        </w:rPr>
        <w:t xml:space="preserve"> главы муниципального образования «Натырбовское </w:t>
      </w:r>
      <w:r w:rsidRPr="00383A0A">
        <w:rPr>
          <w:bCs/>
        </w:rPr>
        <w:t xml:space="preserve"> </w:t>
      </w:r>
    </w:p>
    <w:p w:rsidR="00383A0A" w:rsidRDefault="00383A0A" w:rsidP="00FF598B">
      <w:r w:rsidRPr="00383A0A">
        <w:rPr>
          <w:bCs/>
        </w:rPr>
        <w:t xml:space="preserve">                </w:t>
      </w:r>
      <w:r w:rsidR="00BE52C8" w:rsidRPr="00383A0A">
        <w:rPr>
          <w:bCs/>
        </w:rPr>
        <w:t>сельское</w:t>
      </w:r>
      <w:r w:rsidR="00BE52C8" w:rsidRPr="00226554">
        <w:rPr>
          <w:b/>
          <w:bCs/>
        </w:rPr>
        <w:t xml:space="preserve">  </w:t>
      </w:r>
      <w:r w:rsidR="00040619" w:rsidRPr="00226554">
        <w:rPr>
          <w:bCs/>
        </w:rPr>
        <w:t>поселение»</w:t>
      </w:r>
      <w:r w:rsidR="00BE52C8" w:rsidRPr="00226554">
        <w:rPr>
          <w:bCs/>
        </w:rPr>
        <w:t xml:space="preserve">  №</w:t>
      </w:r>
      <w:r w:rsidR="00040619" w:rsidRPr="00226554">
        <w:rPr>
          <w:bCs/>
        </w:rPr>
        <w:t xml:space="preserve"> 3</w:t>
      </w:r>
      <w:r w:rsidR="00FF598B" w:rsidRPr="00226554">
        <w:rPr>
          <w:bCs/>
        </w:rPr>
        <w:t>7</w:t>
      </w:r>
      <w:r w:rsidR="00BE52C8" w:rsidRPr="00226554">
        <w:rPr>
          <w:bCs/>
        </w:rPr>
        <w:t xml:space="preserve"> от </w:t>
      </w:r>
      <w:r w:rsidR="00FF598B" w:rsidRPr="00226554">
        <w:rPr>
          <w:bCs/>
        </w:rPr>
        <w:t>01</w:t>
      </w:r>
      <w:r w:rsidR="00BE52C8" w:rsidRPr="00226554">
        <w:rPr>
          <w:bCs/>
        </w:rPr>
        <w:t>.</w:t>
      </w:r>
      <w:r w:rsidR="00255A1D" w:rsidRPr="00226554">
        <w:rPr>
          <w:bCs/>
        </w:rPr>
        <w:t>0</w:t>
      </w:r>
      <w:r w:rsidR="00FF598B" w:rsidRPr="00226554">
        <w:rPr>
          <w:bCs/>
        </w:rPr>
        <w:t>8</w:t>
      </w:r>
      <w:r w:rsidR="00BE52C8" w:rsidRPr="00226554">
        <w:rPr>
          <w:bCs/>
        </w:rPr>
        <w:t>.201</w:t>
      </w:r>
      <w:r w:rsidR="00FF598B" w:rsidRPr="00226554">
        <w:rPr>
          <w:bCs/>
        </w:rPr>
        <w:t>8</w:t>
      </w:r>
      <w:r w:rsidR="00BE52C8" w:rsidRPr="00226554">
        <w:rPr>
          <w:bCs/>
        </w:rPr>
        <w:t xml:space="preserve"> года «</w:t>
      </w:r>
      <w:r w:rsidR="00FF598B" w:rsidRPr="00226554">
        <w:t xml:space="preserve">Об утверждении Порядка </w:t>
      </w:r>
      <w:r>
        <w:t xml:space="preserve"> </w:t>
      </w:r>
    </w:p>
    <w:p w:rsidR="00383A0A" w:rsidRDefault="00383A0A" w:rsidP="00FF598B">
      <w:r>
        <w:t xml:space="preserve">                </w:t>
      </w:r>
      <w:r w:rsidR="00FF598B" w:rsidRPr="00226554">
        <w:t xml:space="preserve">разработки, реализации и оценки эффективности ведомственных целевых программ </w:t>
      </w:r>
      <w:r>
        <w:t xml:space="preserve"> </w:t>
      </w:r>
    </w:p>
    <w:p w:rsidR="00FF598B" w:rsidRPr="00226554" w:rsidRDefault="00383A0A" w:rsidP="00FF598B">
      <w:r>
        <w:t xml:space="preserve">                </w:t>
      </w:r>
      <w:r w:rsidR="00FF598B" w:rsidRPr="00226554">
        <w:t>муниципального образования</w:t>
      </w:r>
      <w:r w:rsidR="00226554">
        <w:t xml:space="preserve">  </w:t>
      </w:r>
      <w:r w:rsidR="00FF598B" w:rsidRPr="00226554">
        <w:t>«</w:t>
      </w:r>
      <w:proofErr w:type="spellStart"/>
      <w:r w:rsidR="00FF598B" w:rsidRPr="00226554">
        <w:t>Натырбовское</w:t>
      </w:r>
      <w:proofErr w:type="spellEnd"/>
      <w:r w:rsidR="00FF598B" w:rsidRPr="00226554">
        <w:t xml:space="preserve"> сельское поселение» </w:t>
      </w:r>
    </w:p>
    <w:p w:rsidR="00255A1D" w:rsidRPr="00226554" w:rsidRDefault="00255A1D" w:rsidP="00FF598B">
      <w:pPr>
        <w:pStyle w:val="210"/>
        <w:tabs>
          <w:tab w:val="left" w:pos="-1701"/>
        </w:tabs>
        <w:ind w:right="-149"/>
        <w:rPr>
          <w:b w:val="0"/>
          <w:szCs w:val="24"/>
        </w:rPr>
      </w:pPr>
      <w:r w:rsidRPr="00226554">
        <w:rPr>
          <w:b w:val="0"/>
          <w:szCs w:val="24"/>
        </w:rPr>
        <w:t>.</w:t>
      </w:r>
    </w:p>
    <w:p w:rsidR="00383A0A" w:rsidRDefault="00226554" w:rsidP="00255A1D">
      <w:pPr>
        <w:pStyle w:val="ConsPlusTitle0"/>
        <w:widowControl/>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Pr="00226554">
        <w:rPr>
          <w:rFonts w:ascii="Times New Roman" w:hAnsi="Times New Roman" w:cs="Times New Roman"/>
          <w:sz w:val="24"/>
          <w:szCs w:val="24"/>
        </w:rPr>
        <w:t>4.</w:t>
      </w:r>
      <w:r>
        <w:rPr>
          <w:rFonts w:ascii="Times New Roman" w:hAnsi="Times New Roman" w:cs="Times New Roman"/>
          <w:b w:val="0"/>
          <w:sz w:val="24"/>
          <w:szCs w:val="24"/>
        </w:rPr>
        <w:t xml:space="preserve"> </w:t>
      </w:r>
      <w:r w:rsidR="00255A1D" w:rsidRPr="00226554">
        <w:rPr>
          <w:rFonts w:ascii="Times New Roman" w:hAnsi="Times New Roman" w:cs="Times New Roman"/>
          <w:b w:val="0"/>
          <w:sz w:val="24"/>
          <w:szCs w:val="24"/>
        </w:rPr>
        <w:t xml:space="preserve"> </w:t>
      </w:r>
      <w:r w:rsidR="00BE52C8" w:rsidRPr="00226554">
        <w:rPr>
          <w:rFonts w:ascii="Times New Roman" w:hAnsi="Times New Roman" w:cs="Times New Roman"/>
          <w:b w:val="0"/>
          <w:sz w:val="24"/>
          <w:szCs w:val="24"/>
        </w:rPr>
        <w:t xml:space="preserve">Настоящее Постановление  обнародовать на информационном стенде </w:t>
      </w:r>
      <w:proofErr w:type="gramStart"/>
      <w:r w:rsidR="00BE52C8" w:rsidRPr="00226554">
        <w:rPr>
          <w:rFonts w:ascii="Times New Roman" w:hAnsi="Times New Roman" w:cs="Times New Roman"/>
          <w:b w:val="0"/>
          <w:sz w:val="24"/>
          <w:szCs w:val="24"/>
        </w:rPr>
        <w:t>в</w:t>
      </w:r>
      <w:proofErr w:type="gramEnd"/>
      <w:r w:rsidR="00BE52C8" w:rsidRPr="00226554">
        <w:rPr>
          <w:rFonts w:ascii="Times New Roman" w:hAnsi="Times New Roman" w:cs="Times New Roman"/>
          <w:b w:val="0"/>
          <w:sz w:val="24"/>
          <w:szCs w:val="24"/>
        </w:rPr>
        <w:t xml:space="preserve"> </w:t>
      </w:r>
    </w:p>
    <w:p w:rsidR="00383A0A" w:rsidRDefault="00383A0A" w:rsidP="00BE52C8">
      <w:pPr>
        <w:pStyle w:val="ConsPlusTitle0"/>
        <w:widowControl/>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00BE52C8" w:rsidRPr="00226554">
        <w:rPr>
          <w:rFonts w:ascii="Times New Roman" w:hAnsi="Times New Roman" w:cs="Times New Roman"/>
          <w:b w:val="0"/>
          <w:sz w:val="24"/>
          <w:szCs w:val="24"/>
        </w:rPr>
        <w:t xml:space="preserve">администрации  поселения  и разместить  на  официальном сайте администрации </w:t>
      </w:r>
      <w:proofErr w:type="gramStart"/>
      <w:r w:rsidR="00BE52C8" w:rsidRPr="00226554">
        <w:rPr>
          <w:rFonts w:ascii="Times New Roman" w:hAnsi="Times New Roman" w:cs="Times New Roman"/>
          <w:b w:val="0"/>
          <w:sz w:val="24"/>
          <w:szCs w:val="24"/>
        </w:rPr>
        <w:t>в</w:t>
      </w:r>
      <w:proofErr w:type="gramEnd"/>
      <w:r w:rsidR="00BE52C8" w:rsidRPr="00226554">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BE52C8" w:rsidRPr="00226554" w:rsidRDefault="00383A0A" w:rsidP="00BE52C8">
      <w:pPr>
        <w:pStyle w:val="ConsPlusTitle0"/>
        <w:widowControl/>
        <w:outlineLvl w:val="0"/>
        <w:rPr>
          <w:rFonts w:ascii="Times New Roman" w:hAnsi="Times New Roman" w:cs="Times New Roman"/>
          <w:b w:val="0"/>
          <w:sz w:val="24"/>
          <w:szCs w:val="24"/>
          <w:u w:val="single"/>
        </w:rPr>
      </w:pPr>
      <w:r>
        <w:rPr>
          <w:rFonts w:ascii="Times New Roman" w:hAnsi="Times New Roman" w:cs="Times New Roman"/>
          <w:b w:val="0"/>
          <w:sz w:val="24"/>
          <w:szCs w:val="24"/>
        </w:rPr>
        <w:t xml:space="preserve">              </w:t>
      </w:r>
      <w:r w:rsidR="00BE52C8" w:rsidRPr="00226554">
        <w:rPr>
          <w:rFonts w:ascii="Times New Roman" w:hAnsi="Times New Roman" w:cs="Times New Roman"/>
          <w:b w:val="0"/>
          <w:sz w:val="24"/>
          <w:szCs w:val="24"/>
        </w:rPr>
        <w:t xml:space="preserve">сети  Интернет  по адресу: </w:t>
      </w:r>
      <w:r w:rsidR="00BE52C8" w:rsidRPr="00226554">
        <w:rPr>
          <w:rFonts w:ascii="Times New Roman" w:hAnsi="Times New Roman" w:cs="Times New Roman"/>
          <w:b w:val="0"/>
          <w:sz w:val="24"/>
          <w:szCs w:val="24"/>
          <w:u w:val="single"/>
        </w:rPr>
        <w:t>//</w:t>
      </w:r>
      <w:proofErr w:type="spellStart"/>
      <w:r w:rsidR="00BE52C8" w:rsidRPr="00226554">
        <w:rPr>
          <w:rFonts w:ascii="Times New Roman" w:hAnsi="Times New Roman" w:cs="Times New Roman"/>
          <w:b w:val="0"/>
          <w:sz w:val="24"/>
          <w:szCs w:val="24"/>
          <w:u w:val="single"/>
          <w:lang w:val="en-US"/>
        </w:rPr>
        <w:t>adm</w:t>
      </w:r>
      <w:proofErr w:type="spellEnd"/>
      <w:r w:rsidR="00BE52C8" w:rsidRPr="00226554">
        <w:rPr>
          <w:rFonts w:ascii="Times New Roman" w:hAnsi="Times New Roman" w:cs="Times New Roman"/>
          <w:b w:val="0"/>
          <w:sz w:val="24"/>
          <w:szCs w:val="24"/>
          <w:u w:val="single"/>
        </w:rPr>
        <w:t>-</w:t>
      </w:r>
      <w:proofErr w:type="spellStart"/>
      <w:r w:rsidR="00BE52C8" w:rsidRPr="00226554">
        <w:rPr>
          <w:rFonts w:ascii="Times New Roman" w:hAnsi="Times New Roman" w:cs="Times New Roman"/>
          <w:b w:val="0"/>
          <w:sz w:val="24"/>
          <w:szCs w:val="24"/>
          <w:u w:val="single"/>
          <w:lang w:val="en-US"/>
        </w:rPr>
        <w:t>natyrbovo</w:t>
      </w:r>
      <w:proofErr w:type="spellEnd"/>
      <w:r w:rsidR="00BE52C8" w:rsidRPr="00226554">
        <w:rPr>
          <w:rFonts w:ascii="Times New Roman" w:hAnsi="Times New Roman" w:cs="Times New Roman"/>
          <w:b w:val="0"/>
          <w:sz w:val="24"/>
          <w:szCs w:val="24"/>
          <w:u w:val="single"/>
        </w:rPr>
        <w:t>.</w:t>
      </w:r>
      <w:proofErr w:type="spellStart"/>
      <w:r w:rsidR="00BE52C8" w:rsidRPr="00226554">
        <w:rPr>
          <w:rFonts w:ascii="Times New Roman" w:hAnsi="Times New Roman" w:cs="Times New Roman"/>
          <w:b w:val="0"/>
          <w:sz w:val="24"/>
          <w:szCs w:val="24"/>
          <w:u w:val="single"/>
          <w:lang w:val="en-US"/>
        </w:rPr>
        <w:t>ru</w:t>
      </w:r>
      <w:proofErr w:type="spellEnd"/>
      <w:r w:rsidR="00BE52C8" w:rsidRPr="00226554">
        <w:rPr>
          <w:rFonts w:ascii="Times New Roman" w:hAnsi="Times New Roman" w:cs="Times New Roman"/>
          <w:b w:val="0"/>
          <w:sz w:val="24"/>
          <w:szCs w:val="24"/>
          <w:u w:val="single"/>
        </w:rPr>
        <w:t>//</w:t>
      </w:r>
    </w:p>
    <w:p w:rsidR="00255A1D" w:rsidRPr="00226554" w:rsidRDefault="00255A1D" w:rsidP="00BE52C8">
      <w:pPr>
        <w:pStyle w:val="ConsPlusTitle0"/>
        <w:widowControl/>
        <w:outlineLvl w:val="0"/>
        <w:rPr>
          <w:rFonts w:ascii="Times New Roman" w:hAnsi="Times New Roman" w:cs="Times New Roman"/>
          <w:b w:val="0"/>
          <w:sz w:val="24"/>
          <w:szCs w:val="24"/>
        </w:rPr>
      </w:pPr>
    </w:p>
    <w:p w:rsidR="00BE52C8" w:rsidRPr="00226554" w:rsidRDefault="00BE52C8" w:rsidP="00226554">
      <w:pPr>
        <w:pStyle w:val="a5"/>
        <w:numPr>
          <w:ilvl w:val="0"/>
          <w:numId w:val="45"/>
        </w:numPr>
      </w:pPr>
      <w:r w:rsidRPr="00226554">
        <w:t>Постановление вступает в силу со дня его обнародования.</w:t>
      </w:r>
    </w:p>
    <w:p w:rsidR="00BE52C8" w:rsidRDefault="00BE52C8" w:rsidP="00BE52C8">
      <w:pPr>
        <w:pStyle w:val="a5"/>
        <w:ind w:left="795"/>
      </w:pPr>
    </w:p>
    <w:p w:rsidR="00BE52C8" w:rsidRPr="00226554" w:rsidRDefault="00BE52C8" w:rsidP="00BE52C8">
      <w:r w:rsidRPr="00226554">
        <w:t xml:space="preserve">         Глава муниципального образования      </w:t>
      </w:r>
    </w:p>
    <w:p w:rsidR="00BE52C8" w:rsidRPr="00226554" w:rsidRDefault="00BE52C8" w:rsidP="00BE52C8">
      <w:r w:rsidRPr="00226554">
        <w:t xml:space="preserve">        «</w:t>
      </w:r>
      <w:proofErr w:type="spellStart"/>
      <w:r w:rsidRPr="00226554">
        <w:t>Натырбовское</w:t>
      </w:r>
      <w:proofErr w:type="spellEnd"/>
      <w:r w:rsidRPr="00226554">
        <w:t xml:space="preserve"> сельское поселение»                                                             </w:t>
      </w:r>
      <w:proofErr w:type="spellStart"/>
      <w:r w:rsidRPr="00226554">
        <w:t>Н.В.Касицына</w:t>
      </w:r>
      <w:proofErr w:type="spellEnd"/>
    </w:p>
    <w:p w:rsidR="004939D7" w:rsidRPr="009B3CFE" w:rsidRDefault="00F16145" w:rsidP="00383A0A">
      <w:pPr>
        <w:rPr>
          <w:sz w:val="22"/>
          <w:szCs w:val="22"/>
        </w:rPr>
      </w:pPr>
      <w:r w:rsidRPr="00255A1D">
        <w:rPr>
          <w:sz w:val="22"/>
          <w:szCs w:val="22"/>
        </w:rPr>
        <w:lastRenderedPageBreak/>
        <w:t xml:space="preserve">  </w:t>
      </w:r>
      <w:r w:rsidR="00383A0A">
        <w:rPr>
          <w:sz w:val="22"/>
          <w:szCs w:val="22"/>
        </w:rPr>
        <w:t xml:space="preserve">                                                                                                                                                </w:t>
      </w:r>
      <w:r w:rsidR="004939D7" w:rsidRPr="009B3CFE">
        <w:rPr>
          <w:sz w:val="22"/>
          <w:szCs w:val="22"/>
        </w:rPr>
        <w:t>Приложение</w:t>
      </w:r>
      <w:r w:rsidR="003019B0">
        <w:rPr>
          <w:sz w:val="22"/>
          <w:szCs w:val="22"/>
        </w:rPr>
        <w:t xml:space="preserve"> </w:t>
      </w:r>
      <w:r w:rsidR="004939D7" w:rsidRPr="009B3CFE">
        <w:rPr>
          <w:sz w:val="22"/>
          <w:szCs w:val="22"/>
        </w:rPr>
        <w:t>№1</w:t>
      </w:r>
    </w:p>
    <w:p w:rsidR="004939D7" w:rsidRPr="009B3CFE" w:rsidRDefault="004939D7" w:rsidP="009B3CFE">
      <w:pPr>
        <w:jc w:val="right"/>
        <w:rPr>
          <w:sz w:val="22"/>
          <w:szCs w:val="22"/>
        </w:rPr>
      </w:pPr>
      <w:r w:rsidRPr="009B3CFE">
        <w:rPr>
          <w:sz w:val="22"/>
          <w:szCs w:val="22"/>
        </w:rPr>
        <w:t>к Постановлению главы</w:t>
      </w:r>
    </w:p>
    <w:p w:rsidR="004939D7" w:rsidRPr="009B3CFE" w:rsidRDefault="004939D7" w:rsidP="009B3CFE">
      <w:pPr>
        <w:jc w:val="right"/>
        <w:rPr>
          <w:sz w:val="22"/>
          <w:szCs w:val="22"/>
        </w:rPr>
      </w:pPr>
      <w:r w:rsidRPr="009B3CFE">
        <w:rPr>
          <w:sz w:val="22"/>
          <w:szCs w:val="22"/>
        </w:rPr>
        <w:t>МО «Натырб</w:t>
      </w:r>
      <w:r w:rsidR="009B3CFE" w:rsidRPr="009B3CFE">
        <w:rPr>
          <w:sz w:val="22"/>
          <w:szCs w:val="22"/>
        </w:rPr>
        <w:t>ов</w:t>
      </w:r>
      <w:r w:rsidRPr="009B3CFE">
        <w:rPr>
          <w:sz w:val="22"/>
          <w:szCs w:val="22"/>
        </w:rPr>
        <w:t>ское сельское поселение»</w:t>
      </w:r>
    </w:p>
    <w:p w:rsidR="004939D7" w:rsidRPr="009B3CFE" w:rsidRDefault="004939D7" w:rsidP="009B3CFE">
      <w:pPr>
        <w:jc w:val="right"/>
        <w:rPr>
          <w:sz w:val="22"/>
          <w:szCs w:val="22"/>
          <w:u w:val="single"/>
        </w:rPr>
      </w:pPr>
      <w:r w:rsidRPr="009B3CFE">
        <w:rPr>
          <w:sz w:val="22"/>
          <w:szCs w:val="22"/>
          <w:u w:val="single"/>
        </w:rPr>
        <w:t>№</w:t>
      </w:r>
      <w:r w:rsidR="00D12484">
        <w:rPr>
          <w:sz w:val="22"/>
          <w:szCs w:val="22"/>
          <w:u w:val="single"/>
        </w:rPr>
        <w:t xml:space="preserve"> </w:t>
      </w:r>
      <w:r w:rsidRPr="009B3CFE">
        <w:rPr>
          <w:sz w:val="22"/>
          <w:szCs w:val="22"/>
          <w:u w:val="single"/>
        </w:rPr>
        <w:t xml:space="preserve"> от «</w:t>
      </w:r>
      <w:r w:rsidR="00D12484">
        <w:rPr>
          <w:sz w:val="22"/>
          <w:szCs w:val="22"/>
          <w:u w:val="single"/>
        </w:rPr>
        <w:t xml:space="preserve">  </w:t>
      </w:r>
      <w:r w:rsidRPr="009B3CFE">
        <w:rPr>
          <w:sz w:val="22"/>
          <w:szCs w:val="22"/>
          <w:u w:val="single"/>
        </w:rPr>
        <w:t xml:space="preserve">» </w:t>
      </w:r>
      <w:bookmarkStart w:id="0" w:name="_GoBack"/>
      <w:bookmarkEnd w:id="0"/>
      <w:r w:rsidR="00D12484">
        <w:rPr>
          <w:sz w:val="22"/>
          <w:szCs w:val="22"/>
          <w:u w:val="single"/>
        </w:rPr>
        <w:t>сентября</w:t>
      </w:r>
      <w:r w:rsidRPr="009B3CFE">
        <w:rPr>
          <w:sz w:val="22"/>
          <w:szCs w:val="22"/>
          <w:u w:val="single"/>
        </w:rPr>
        <w:t xml:space="preserve">  20</w:t>
      </w:r>
      <w:r w:rsidR="00D12484">
        <w:rPr>
          <w:sz w:val="22"/>
          <w:szCs w:val="22"/>
          <w:u w:val="single"/>
        </w:rPr>
        <w:t>21</w:t>
      </w:r>
      <w:r w:rsidRPr="009B3CFE">
        <w:rPr>
          <w:sz w:val="22"/>
          <w:szCs w:val="22"/>
          <w:u w:val="single"/>
        </w:rPr>
        <w:t>г.</w:t>
      </w:r>
    </w:p>
    <w:p w:rsidR="004939D7" w:rsidRDefault="004939D7" w:rsidP="004939D7">
      <w:pPr>
        <w:rPr>
          <w:sz w:val="26"/>
          <w:szCs w:val="26"/>
        </w:rPr>
      </w:pPr>
    </w:p>
    <w:p w:rsidR="004939D7" w:rsidRDefault="004939D7" w:rsidP="004939D7">
      <w:pPr>
        <w:rPr>
          <w:sz w:val="26"/>
          <w:szCs w:val="26"/>
        </w:rPr>
      </w:pPr>
    </w:p>
    <w:p w:rsidR="00D202CB" w:rsidRPr="007C0969" w:rsidRDefault="00D202CB" w:rsidP="00D202CB">
      <w:pPr>
        <w:jc w:val="center"/>
        <w:rPr>
          <w:b/>
          <w:bCs/>
        </w:rPr>
      </w:pPr>
      <w:r w:rsidRPr="007C0969">
        <w:rPr>
          <w:b/>
          <w:bCs/>
        </w:rPr>
        <w:t>ПОРЯДОК</w:t>
      </w:r>
    </w:p>
    <w:p w:rsidR="00D202CB" w:rsidRPr="007C0969" w:rsidRDefault="00D202CB" w:rsidP="00D202CB">
      <w:pPr>
        <w:jc w:val="center"/>
        <w:rPr>
          <w:b/>
          <w:bCs/>
        </w:rPr>
      </w:pPr>
      <w:r w:rsidRPr="007C0969">
        <w:rPr>
          <w:b/>
          <w:bCs/>
        </w:rPr>
        <w:t>РАЗРАБОТКИ, РЕАЛИЗАЦИИ И ОЦЕНКИ ЭФФЕКТИВНОСТИ</w:t>
      </w:r>
    </w:p>
    <w:p w:rsidR="00D202CB" w:rsidRDefault="003019B0" w:rsidP="00D202CB">
      <w:pPr>
        <w:jc w:val="center"/>
        <w:rPr>
          <w:b/>
          <w:bCs/>
        </w:rPr>
      </w:pPr>
      <w:r>
        <w:rPr>
          <w:b/>
          <w:bCs/>
        </w:rPr>
        <w:t>МУНИЦИПАЛЬНЫХ</w:t>
      </w:r>
      <w:r w:rsidR="00D202CB" w:rsidRPr="007C0969">
        <w:rPr>
          <w:b/>
          <w:bCs/>
        </w:rPr>
        <w:t xml:space="preserve"> ПРОГРАММ МУНИЦИПАЛЬНОГО  ОБРАЗОВАНИЯ «</w:t>
      </w:r>
      <w:r w:rsidR="007C0969" w:rsidRPr="007C0969">
        <w:rPr>
          <w:b/>
          <w:bCs/>
        </w:rPr>
        <w:t>НАТЫРБОВ</w:t>
      </w:r>
      <w:r w:rsidR="00D202CB" w:rsidRPr="007C0969">
        <w:rPr>
          <w:b/>
          <w:bCs/>
        </w:rPr>
        <w:t xml:space="preserve">СКОЕ СЕЛЬСКОЕ ПОСЕЛЕНИЕ» </w:t>
      </w:r>
    </w:p>
    <w:p w:rsidR="00F748B4" w:rsidRPr="007C0969" w:rsidRDefault="00F748B4" w:rsidP="00D202CB">
      <w:pPr>
        <w:jc w:val="center"/>
      </w:pPr>
    </w:p>
    <w:p w:rsidR="003019B0" w:rsidRPr="00370972" w:rsidRDefault="003019B0" w:rsidP="003019B0">
      <w:pPr>
        <w:pStyle w:val="s3"/>
        <w:numPr>
          <w:ilvl w:val="0"/>
          <w:numId w:val="46"/>
        </w:numPr>
        <w:spacing w:before="0" w:beforeAutospacing="0" w:after="0" w:afterAutospacing="0"/>
        <w:jc w:val="center"/>
      </w:pPr>
      <w:r w:rsidRPr="00370972">
        <w:t>Общие положения</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1.1. Настоящий Порядок определяет правила разработки, реализации и оценки эффективности муниципальных программ</w:t>
      </w:r>
      <w:r w:rsidRPr="00370972">
        <w:rPr>
          <w:rStyle w:val="apple-converted-space"/>
        </w:rPr>
        <w:t> </w:t>
      </w:r>
      <w:r w:rsidRPr="00370972">
        <w:t>муниципального образования «</w:t>
      </w:r>
      <w:proofErr w:type="spellStart"/>
      <w:r>
        <w:t>Натырбовское</w:t>
      </w:r>
      <w:proofErr w:type="spellEnd"/>
      <w:r w:rsidRPr="00370972">
        <w:t xml:space="preserve"> сельское поселение» (далее - муниципальные программы), а также осуществления </w:t>
      </w:r>
      <w:proofErr w:type="gramStart"/>
      <w:r w:rsidRPr="00370972">
        <w:t>контроля за</w:t>
      </w:r>
      <w:proofErr w:type="gramEnd"/>
      <w:r w:rsidRPr="00370972">
        <w:t xml:space="preserve"> ходом их реализации.</w:t>
      </w:r>
    </w:p>
    <w:p w:rsidR="003019B0" w:rsidRPr="00370972" w:rsidRDefault="003019B0" w:rsidP="003019B0">
      <w:pPr>
        <w:pStyle w:val="s1"/>
        <w:spacing w:before="0" w:after="0"/>
        <w:ind w:firstLine="709"/>
        <w:jc w:val="both"/>
      </w:pPr>
      <w:r w:rsidRPr="00370972">
        <w:t>1.2. Основные понятия, используемые в настоящем Порядке:</w:t>
      </w:r>
    </w:p>
    <w:p w:rsidR="003019B0" w:rsidRPr="00370972" w:rsidRDefault="003019B0" w:rsidP="003019B0">
      <w:pPr>
        <w:pStyle w:val="s1"/>
        <w:spacing w:before="0" w:after="0"/>
        <w:ind w:firstLine="709"/>
        <w:jc w:val="both"/>
      </w:pPr>
      <w:r w:rsidRPr="00370972">
        <w:t xml:space="preserve">- муниципальная программа </w:t>
      </w:r>
      <w:proofErr w:type="gramStart"/>
      <w:r w:rsidRPr="00370972">
        <w:t>–</w:t>
      </w:r>
      <w:r w:rsidRPr="00370972">
        <w:rPr>
          <w:shd w:val="clear" w:color="auto" w:fill="FFFFFF"/>
        </w:rPr>
        <w:t>д</w:t>
      </w:r>
      <w:proofErr w:type="gramEnd"/>
      <w:r w:rsidRPr="00370972">
        <w:rPr>
          <w:shd w:val="clear" w:color="auto" w:fill="FFFFFF"/>
        </w:rPr>
        <w:t>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3019B0" w:rsidRPr="00370972" w:rsidRDefault="003019B0" w:rsidP="003019B0">
      <w:pPr>
        <w:pStyle w:val="s1"/>
        <w:spacing w:before="0" w:after="0"/>
        <w:ind w:firstLine="709"/>
        <w:jc w:val="both"/>
      </w:pPr>
      <w:r w:rsidRPr="00370972">
        <w:t>- основные параметры муниципальной программы - цели, задачи, целевые показатели (индикаторы), ожидаемые конечные результаты реализации муниципальной программы, сроки их достижения, объем ресурсов, необходимый для достижения цели муниципальной программы;</w:t>
      </w:r>
    </w:p>
    <w:p w:rsidR="003019B0" w:rsidRPr="00370972" w:rsidRDefault="003019B0" w:rsidP="003019B0">
      <w:pPr>
        <w:pStyle w:val="s1"/>
        <w:spacing w:before="0" w:after="0"/>
        <w:ind w:firstLine="709"/>
        <w:jc w:val="both"/>
      </w:pPr>
      <w:r w:rsidRPr="00370972">
        <w:t>- цель муниципальной программы - ожидаемый конечный результат в соответствующей сфере социально-экономического развития муниципального образования «</w:t>
      </w:r>
      <w:proofErr w:type="spellStart"/>
      <w:r>
        <w:t>Натырбовское</w:t>
      </w:r>
      <w:proofErr w:type="spellEnd"/>
      <w:r w:rsidRPr="00370972">
        <w:t xml:space="preserve"> сельское поселение», достижимый посредством реализации муниципальной программы за период ее реализации;</w:t>
      </w:r>
    </w:p>
    <w:p w:rsidR="003019B0" w:rsidRPr="00370972" w:rsidRDefault="003019B0" w:rsidP="003019B0">
      <w:pPr>
        <w:pStyle w:val="s1"/>
        <w:spacing w:before="0" w:after="0"/>
        <w:ind w:firstLine="709"/>
        <w:jc w:val="both"/>
      </w:pPr>
      <w:r w:rsidRPr="00370972">
        <w:t>- задача муниципальной программы - совокупность взаимосвязанных мероприятий или осуществление муниципальных функций, направленных на достижение цели реализации муниципальной программы;</w:t>
      </w:r>
    </w:p>
    <w:p w:rsidR="003019B0" w:rsidRPr="00370972" w:rsidRDefault="003019B0" w:rsidP="003019B0">
      <w:pPr>
        <w:pStyle w:val="s1"/>
        <w:spacing w:before="0" w:after="0"/>
        <w:ind w:firstLine="709"/>
        <w:jc w:val="both"/>
      </w:pPr>
      <w:r w:rsidRPr="00370972">
        <w:t>- целевой показатель (индикатор) муниципальной программы - количественно и (или) в отдельных случаях качественно выраженная характеристика хода реализации муниципальной программы, решения задач и достижение целей муниципальной программы. Целевой показатель (индикатор) муниципальной программы также может характеризовать факт наличия события или достижения результата.</w:t>
      </w:r>
    </w:p>
    <w:p w:rsidR="003019B0" w:rsidRPr="00370972" w:rsidRDefault="003019B0" w:rsidP="003019B0">
      <w:pPr>
        <w:pStyle w:val="s1"/>
        <w:spacing w:before="0" w:after="0"/>
        <w:ind w:firstLine="709"/>
        <w:jc w:val="both"/>
      </w:pPr>
      <w:r w:rsidRPr="00370972">
        <w:t>- ожидаемый конечный результат реализации муниципальной программы - характеризуемое количественными и (или) качественными показателями состояние (изменение состояния) сферы социально-экономического развития муниципального образования «</w:t>
      </w:r>
      <w:proofErr w:type="spellStart"/>
      <w:r w:rsidR="00A64246">
        <w:t>Натырбовское</w:t>
      </w:r>
      <w:proofErr w:type="spellEnd"/>
      <w:r w:rsidRPr="00370972">
        <w:t xml:space="preserve"> сельское поселение» по итогам реализации муниципальной программы;</w:t>
      </w:r>
    </w:p>
    <w:p w:rsidR="003019B0" w:rsidRPr="00370972" w:rsidRDefault="003019B0" w:rsidP="003019B0">
      <w:pPr>
        <w:pStyle w:val="s1"/>
        <w:spacing w:before="0" w:after="0"/>
        <w:ind w:firstLine="709"/>
        <w:jc w:val="both"/>
      </w:pPr>
      <w:r w:rsidRPr="00370972">
        <w:t xml:space="preserve">- подпрограмма муниципальной программы (далее подпрограмма) - совокупность взаимоувязанных по целям, срокам и ресурсам мероприятий (выделенных исходя из масштаба и сложности задач), направленная на достижение целей и решение задач в рамках муниципальной программы, </w:t>
      </w:r>
      <w:proofErr w:type="gramStart"/>
      <w:r w:rsidRPr="00370972">
        <w:t>содержащая</w:t>
      </w:r>
      <w:proofErr w:type="gramEnd"/>
      <w:r w:rsidRPr="00370972">
        <w:t xml:space="preserve"> в том числе основные мероприятия;</w:t>
      </w:r>
    </w:p>
    <w:p w:rsidR="003019B0" w:rsidRPr="00370972" w:rsidRDefault="003019B0" w:rsidP="003019B0">
      <w:pPr>
        <w:pStyle w:val="s1"/>
        <w:spacing w:before="0" w:after="0"/>
        <w:ind w:firstLine="709"/>
        <w:jc w:val="both"/>
      </w:pPr>
      <w:r w:rsidRPr="00370972">
        <w:t>- основное мероприятие муниципальной программы (подпрограммы) - совокупность взаимосвязанных мероприятий (направлений расходов) или укрупненное мероприятие, характеризуемые значимым вкладом в достижение цели программы (подпрограммы);</w:t>
      </w:r>
    </w:p>
    <w:p w:rsidR="003019B0" w:rsidRPr="00370972" w:rsidRDefault="003019B0" w:rsidP="003019B0">
      <w:pPr>
        <w:pStyle w:val="s1"/>
        <w:spacing w:before="0" w:after="0"/>
        <w:ind w:firstLine="709"/>
        <w:jc w:val="both"/>
      </w:pPr>
      <w:r w:rsidRPr="00370972">
        <w:lastRenderedPageBreak/>
        <w:t>- мероприятие (направление расходов) - совокупность взаимосвязанных действий, направленных на решение соответствующей задачи программы (подпрограммы);</w:t>
      </w:r>
    </w:p>
    <w:p w:rsidR="003019B0" w:rsidRPr="00370972" w:rsidRDefault="003019B0" w:rsidP="003019B0">
      <w:pPr>
        <w:pStyle w:val="s1"/>
        <w:spacing w:before="0" w:after="0"/>
        <w:ind w:firstLine="709"/>
        <w:jc w:val="both"/>
      </w:pPr>
      <w:r w:rsidRPr="00370972">
        <w:t xml:space="preserve">- контрольное событие - результат проделанной работы, количественно характеризующий достижение результата или наступление события, </w:t>
      </w:r>
      <w:proofErr w:type="gramStart"/>
      <w:r w:rsidRPr="00370972">
        <w:t>способствующих</w:t>
      </w:r>
      <w:proofErr w:type="gramEnd"/>
      <w:r w:rsidRPr="00370972">
        <w:t xml:space="preserve"> реализации мероприятия;</w:t>
      </w:r>
    </w:p>
    <w:p w:rsidR="003019B0" w:rsidRPr="00370972" w:rsidRDefault="003019B0" w:rsidP="003019B0">
      <w:pPr>
        <w:pStyle w:val="s1"/>
        <w:spacing w:before="0" w:after="0"/>
        <w:ind w:firstLine="709"/>
        <w:jc w:val="both"/>
      </w:pPr>
      <w:r w:rsidRPr="00370972">
        <w:t>- ответственный исполнитель муниципальной программы (далее - ответственный исполнитель) - отраслевое (функциональное) структурное подразделение Администрации муниципального образования «</w:t>
      </w:r>
      <w:proofErr w:type="spellStart"/>
      <w:r w:rsidR="00A64246">
        <w:t>Натырбовское</w:t>
      </w:r>
      <w:proofErr w:type="spellEnd"/>
      <w:r w:rsidRPr="00370972">
        <w:t xml:space="preserve"> сельское поселение», являющееся ответственным за разработку</w:t>
      </w:r>
      <w:r w:rsidRPr="00370972">
        <w:rPr>
          <w:rStyle w:val="apple-converted-space"/>
        </w:rPr>
        <w:t> </w:t>
      </w:r>
      <w:r w:rsidRPr="00370972">
        <w:t>и реализацию муниципальной программы, формирование годового отчета и проведение оценки эффективности реализации муниципальной программы, наделенное полномочиями в соответствующей сфере деятельности;</w:t>
      </w:r>
    </w:p>
    <w:p w:rsidR="003019B0" w:rsidRPr="00370972" w:rsidRDefault="003019B0" w:rsidP="003019B0">
      <w:pPr>
        <w:pStyle w:val="s1"/>
        <w:spacing w:before="0" w:after="0"/>
        <w:ind w:firstLine="709"/>
        <w:jc w:val="both"/>
      </w:pPr>
      <w:proofErr w:type="gramStart"/>
      <w:r w:rsidRPr="00370972">
        <w:t>- соисполнитель муниципальной программы (далее - соисполнитель) - отраслевое (функциональное) структурное подразделение Администрации муниципального образования «</w:t>
      </w:r>
      <w:proofErr w:type="spellStart"/>
      <w:r w:rsidR="00A64246">
        <w:t>Натырбовское</w:t>
      </w:r>
      <w:proofErr w:type="spellEnd"/>
      <w:r w:rsidRPr="00370972">
        <w:t xml:space="preserve"> сельское поселение», являющиеся ответственными за разработку</w:t>
      </w:r>
      <w:r w:rsidRPr="00370972">
        <w:rPr>
          <w:rStyle w:val="apple-converted-space"/>
        </w:rPr>
        <w:t> </w:t>
      </w:r>
      <w:r w:rsidRPr="00370972">
        <w:t>и реализацию подпрограммы (подпрограмм), входящей в состав муниципальной программы, и (или) являющиеся ответственными за реализацию основных мероприятий, мероприятий (направлений расходов) муниципальной программы;</w:t>
      </w:r>
      <w:proofErr w:type="gramEnd"/>
    </w:p>
    <w:p w:rsidR="003019B0" w:rsidRPr="00370972" w:rsidRDefault="003019B0" w:rsidP="003019B0">
      <w:pPr>
        <w:pStyle w:val="s1"/>
        <w:spacing w:before="0" w:after="0"/>
        <w:ind w:firstLine="709"/>
        <w:jc w:val="both"/>
      </w:pPr>
      <w:r w:rsidRPr="00370972">
        <w:t>- участник муниципальной программы (далее - участник) - структурное подразделение Администрации муниципального образования «</w:t>
      </w:r>
      <w:proofErr w:type="spellStart"/>
      <w:r w:rsidR="00A64246">
        <w:t>Натырбовское</w:t>
      </w:r>
      <w:proofErr w:type="spellEnd"/>
      <w:r w:rsidRPr="00370972">
        <w:t xml:space="preserve"> сельское поселение», юридические и физические лица, участвующие в реализации одного или нескольких основных мероприятий программы, мероприятий (направлений расходов), не являющиеся соисполнителями.</w:t>
      </w:r>
    </w:p>
    <w:p w:rsidR="003019B0" w:rsidRPr="00370972" w:rsidRDefault="003019B0" w:rsidP="003019B0">
      <w:pPr>
        <w:pStyle w:val="s1"/>
        <w:spacing w:before="0" w:after="0"/>
        <w:ind w:firstLine="709"/>
        <w:jc w:val="both"/>
      </w:pPr>
      <w:r w:rsidRPr="00370972">
        <w:t>1.3. Подпрограммы и основные мероприятия одной муниципальной программы не могут быть включены в другую муниципальную программу.</w:t>
      </w:r>
    </w:p>
    <w:p w:rsidR="003019B0" w:rsidRPr="00370972" w:rsidRDefault="003019B0" w:rsidP="003019B0">
      <w:pPr>
        <w:pStyle w:val="s1"/>
        <w:spacing w:before="0" w:after="0"/>
        <w:ind w:firstLine="709"/>
        <w:jc w:val="both"/>
      </w:pPr>
      <w:r w:rsidRPr="00370972">
        <w:t>1.4. Проект муниципальной программы подлежит общественному обсуждению в соответствии с</w:t>
      </w:r>
      <w:r w:rsidRPr="00370972">
        <w:rPr>
          <w:rStyle w:val="apple-converted-space"/>
        </w:rPr>
        <w:t> </w:t>
      </w:r>
      <w:r w:rsidRPr="00370972">
        <w:t>разделом 3</w:t>
      </w:r>
      <w:r w:rsidRPr="00370972">
        <w:rPr>
          <w:rStyle w:val="apple-converted-space"/>
        </w:rPr>
        <w:t> </w:t>
      </w:r>
      <w:r w:rsidRPr="00370972">
        <w:t>настоящего Порядка.</w:t>
      </w:r>
    </w:p>
    <w:p w:rsidR="003019B0" w:rsidRPr="00370972" w:rsidRDefault="003019B0" w:rsidP="003019B0">
      <w:pPr>
        <w:pStyle w:val="s1"/>
        <w:spacing w:before="0" w:after="0"/>
        <w:ind w:firstLine="709"/>
        <w:jc w:val="both"/>
      </w:pPr>
      <w:r w:rsidRPr="00370972">
        <w:t>1.5. Срок реализации муниципальной программы определяется ответственным исполнителем на стадии ее разработки. Срок реализации муниципальной программы должен быть не менее срока реализации Прогноза социально-экономического развития муниципального образования «</w:t>
      </w:r>
      <w:proofErr w:type="spellStart"/>
      <w:r w:rsidR="00A64246">
        <w:t>Натырбовское</w:t>
      </w:r>
      <w:proofErr w:type="spellEnd"/>
      <w:r w:rsidRPr="00370972">
        <w:t xml:space="preserve"> сельское поселение» на среднесрочный период.</w:t>
      </w:r>
    </w:p>
    <w:p w:rsidR="003019B0" w:rsidRPr="00370972" w:rsidRDefault="003019B0" w:rsidP="003019B0">
      <w:pPr>
        <w:pStyle w:val="s1"/>
        <w:spacing w:before="0" w:after="0"/>
        <w:ind w:firstLine="709"/>
        <w:jc w:val="both"/>
      </w:pPr>
      <w:r w:rsidRPr="00370972">
        <w:t>Срок реализации входящих в муниципальную программу подпрограмм не может превышать срок реализации муниципальной программы в целом.</w:t>
      </w:r>
    </w:p>
    <w:p w:rsidR="003019B0" w:rsidRPr="00370972" w:rsidRDefault="003019B0" w:rsidP="003019B0">
      <w:pPr>
        <w:pStyle w:val="s1"/>
        <w:spacing w:before="0" w:after="0"/>
        <w:ind w:firstLine="709"/>
        <w:jc w:val="both"/>
      </w:pPr>
      <w:r w:rsidRPr="00370972">
        <w:t xml:space="preserve">1.6. </w:t>
      </w:r>
      <w:proofErr w:type="gramStart"/>
      <w:r w:rsidRPr="00370972">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w:t>
      </w:r>
      <w:proofErr w:type="spellStart"/>
      <w:r w:rsidR="00173EAD">
        <w:t>Натырбовское</w:t>
      </w:r>
      <w:proofErr w:type="spellEnd"/>
      <w:r w:rsidRPr="00370972">
        <w:t xml:space="preserve"> сельское поселение», утверждаются постановлением Администрации муниципального образования «</w:t>
      </w:r>
      <w:proofErr w:type="spellStart"/>
      <w:r w:rsidR="00173EAD">
        <w:t>Натырбовское</w:t>
      </w:r>
      <w:proofErr w:type="spellEnd"/>
      <w:r w:rsidRPr="00370972">
        <w:t xml:space="preserve"> сельское поселение» в срок до 1 ноября года, предшествующего очередному финансовому году (за исключением изменений по приведению в соответствие с решением о бюджете муниципального образования «</w:t>
      </w:r>
      <w:proofErr w:type="spellStart"/>
      <w:r w:rsidR="00173EAD">
        <w:t>Натырбовское</w:t>
      </w:r>
      <w:proofErr w:type="spellEnd"/>
      <w:r w:rsidRPr="00370972">
        <w:t xml:space="preserve"> сельское поселение» в конце текущего</w:t>
      </w:r>
      <w:proofErr w:type="gramEnd"/>
      <w:r w:rsidRPr="00370972">
        <w:t xml:space="preserve"> финансового года).</w:t>
      </w:r>
    </w:p>
    <w:p w:rsidR="003019B0" w:rsidRPr="00370972" w:rsidRDefault="003019B0" w:rsidP="003019B0">
      <w:pPr>
        <w:pStyle w:val="s1"/>
        <w:spacing w:before="0" w:after="0"/>
        <w:ind w:firstLine="709"/>
        <w:jc w:val="both"/>
      </w:pPr>
      <w:r w:rsidRPr="00370972">
        <w:t>1.7. Утвержденная муниципальная программа подлежит о</w:t>
      </w:r>
      <w:r w:rsidR="00173EAD">
        <w:t>фициальному обнародованию и</w:t>
      </w:r>
      <w:r w:rsidRPr="00370972">
        <w:t xml:space="preserve"> размещению на официальном сайте</w:t>
      </w:r>
      <w:r w:rsidR="00173EAD">
        <w:t xml:space="preserve"> администрации</w:t>
      </w:r>
      <w:r w:rsidRPr="00370972">
        <w:t xml:space="preserve"> муниципального образования «</w:t>
      </w:r>
      <w:proofErr w:type="spellStart"/>
      <w:r w:rsidR="00173EAD">
        <w:t>Натырбовское</w:t>
      </w:r>
      <w:proofErr w:type="spellEnd"/>
      <w:r w:rsidRPr="00370972">
        <w:t xml:space="preserve"> сельское поселение» в информационно-телекоммуникационной сети «Интернет», а также в установленных для размещения муниципальных нормативных правовых документов местах во всех населенных пунктах.</w:t>
      </w:r>
    </w:p>
    <w:p w:rsidR="003019B0" w:rsidRPr="008E2110" w:rsidRDefault="003019B0" w:rsidP="003019B0">
      <w:pPr>
        <w:pStyle w:val="s1"/>
        <w:spacing w:before="0" w:after="0"/>
        <w:ind w:firstLine="709"/>
        <w:jc w:val="both"/>
      </w:pPr>
      <w:r w:rsidRPr="00370972">
        <w:t>1.8</w:t>
      </w:r>
      <w:r w:rsidRPr="00057D68">
        <w:rPr>
          <w:color w:val="FF0000"/>
        </w:rPr>
        <w:t xml:space="preserve">. </w:t>
      </w:r>
      <w:r w:rsidRPr="008E2110">
        <w:t>Муниципальная программа должна содержать паспорт муниципальной программы и текстовую часть муниципальной программы по следующим разделам:</w:t>
      </w:r>
    </w:p>
    <w:p w:rsidR="003019B0" w:rsidRPr="00370972" w:rsidRDefault="003019B0" w:rsidP="003019B0">
      <w:pPr>
        <w:pStyle w:val="s1"/>
        <w:spacing w:before="0" w:after="0"/>
        <w:ind w:firstLine="709"/>
        <w:jc w:val="both"/>
      </w:pPr>
      <w:r w:rsidRPr="00370972">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3019B0" w:rsidRPr="00370972" w:rsidRDefault="003019B0" w:rsidP="003019B0">
      <w:pPr>
        <w:pStyle w:val="s1"/>
        <w:spacing w:before="0" w:after="0"/>
        <w:ind w:firstLine="709"/>
        <w:jc w:val="both"/>
      </w:pPr>
      <w:r w:rsidRPr="00370972">
        <w:lastRenderedPageBreak/>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3019B0" w:rsidRPr="00370972" w:rsidRDefault="003019B0" w:rsidP="003019B0">
      <w:pPr>
        <w:pStyle w:val="s1"/>
        <w:spacing w:before="0" w:after="0"/>
        <w:ind w:firstLine="709"/>
        <w:jc w:val="both"/>
      </w:pPr>
      <w:r w:rsidRPr="00370972">
        <w:t>- обобщенная характеристика основных мероприятий муниципальной программы (при отсутствии в программе подпрограмм);</w:t>
      </w:r>
    </w:p>
    <w:p w:rsidR="003019B0" w:rsidRPr="00370972" w:rsidRDefault="003019B0" w:rsidP="003019B0">
      <w:pPr>
        <w:pStyle w:val="s1"/>
        <w:spacing w:before="0" w:after="0"/>
        <w:ind w:firstLine="709"/>
        <w:jc w:val="both"/>
      </w:pPr>
      <w:r w:rsidRPr="00370972">
        <w:t>- основные меры правового регулирования в сфере реализации муниципальной программы;</w:t>
      </w:r>
    </w:p>
    <w:p w:rsidR="003019B0" w:rsidRPr="00370972" w:rsidRDefault="003019B0" w:rsidP="003019B0">
      <w:pPr>
        <w:pStyle w:val="s1"/>
        <w:spacing w:before="0" w:after="0"/>
        <w:ind w:firstLine="709"/>
        <w:jc w:val="both"/>
      </w:pPr>
      <w:r w:rsidRPr="00370972">
        <w:t>- ресурсное обеспечение муниципальной программы.</w:t>
      </w:r>
    </w:p>
    <w:p w:rsidR="003019B0" w:rsidRPr="00370972" w:rsidRDefault="003019B0" w:rsidP="003019B0">
      <w:pPr>
        <w:pStyle w:val="s1"/>
        <w:spacing w:before="0" w:after="0"/>
        <w:ind w:firstLine="709"/>
        <w:jc w:val="both"/>
      </w:pPr>
      <w:r w:rsidRPr="00370972">
        <w:t>1.9. Помимо разделов, указанных в</w:t>
      </w:r>
      <w:r w:rsidRPr="00370972">
        <w:rPr>
          <w:rStyle w:val="apple-converted-space"/>
        </w:rPr>
        <w:t> </w:t>
      </w:r>
      <w:r w:rsidRPr="00370972">
        <w:t>пункте 1.8, текстовая часть муниципальной программы может содержать следующие разделы:</w:t>
      </w:r>
    </w:p>
    <w:p w:rsidR="003019B0" w:rsidRPr="00370972" w:rsidRDefault="003019B0" w:rsidP="003019B0">
      <w:pPr>
        <w:pStyle w:val="s1"/>
        <w:spacing w:before="0" w:after="0"/>
        <w:ind w:firstLine="709"/>
        <w:jc w:val="both"/>
      </w:pPr>
      <w:r w:rsidRPr="00370972">
        <w:t>- перечень контрольных событий;</w:t>
      </w:r>
    </w:p>
    <w:p w:rsidR="003019B0" w:rsidRPr="00370972" w:rsidRDefault="003019B0" w:rsidP="003019B0">
      <w:pPr>
        <w:pStyle w:val="s1"/>
        <w:spacing w:before="0" w:after="0"/>
        <w:ind w:firstLine="709"/>
        <w:jc w:val="both"/>
      </w:pPr>
      <w:r w:rsidRPr="00370972">
        <w:t>- анализ рисков реализации муниципальной программы, описание механизмов управления рисками и мер по их минимизации.</w:t>
      </w:r>
    </w:p>
    <w:p w:rsidR="003019B0" w:rsidRPr="00370972" w:rsidRDefault="003019B0" w:rsidP="003019B0">
      <w:pPr>
        <w:pStyle w:val="s1"/>
        <w:spacing w:before="0" w:after="0"/>
        <w:ind w:firstLine="709"/>
        <w:jc w:val="both"/>
      </w:pPr>
      <w:r w:rsidRPr="00370972">
        <w:t>- сведения об участии Администрации муниципального образования «</w:t>
      </w:r>
      <w:proofErr w:type="spellStart"/>
      <w:r w:rsidR="008E2110">
        <w:t>Натырбовское</w:t>
      </w:r>
      <w:proofErr w:type="spellEnd"/>
      <w:r w:rsidRPr="00370972">
        <w:t xml:space="preserve"> сельское поселение» в реализации государственных программ;</w:t>
      </w:r>
    </w:p>
    <w:p w:rsidR="003019B0" w:rsidRPr="00370972" w:rsidRDefault="003019B0" w:rsidP="003019B0">
      <w:pPr>
        <w:pStyle w:val="s1"/>
        <w:spacing w:before="0" w:after="0"/>
        <w:ind w:firstLine="709"/>
        <w:jc w:val="both"/>
      </w:pPr>
      <w:r w:rsidRPr="00370972">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3019B0" w:rsidRPr="00370972" w:rsidRDefault="003019B0" w:rsidP="003019B0">
      <w:pPr>
        <w:pStyle w:val="s1"/>
        <w:spacing w:before="0" w:after="0"/>
        <w:ind w:firstLine="709"/>
        <w:jc w:val="both"/>
      </w:pPr>
      <w:r w:rsidRPr="00370972">
        <w:t>- сведения о порядке сбора информации и методике расчета целевых показателей (индикаторов) муниципальной программы.</w:t>
      </w:r>
    </w:p>
    <w:p w:rsidR="003019B0" w:rsidRPr="00370972" w:rsidRDefault="003019B0" w:rsidP="003019B0">
      <w:pPr>
        <w:pStyle w:val="s1"/>
        <w:spacing w:before="0" w:after="0"/>
        <w:ind w:firstLine="709"/>
        <w:jc w:val="both"/>
      </w:pPr>
      <w:r w:rsidRPr="00370972">
        <w:t>1.10.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3019B0" w:rsidRPr="00370972" w:rsidRDefault="003019B0" w:rsidP="003019B0">
      <w:pPr>
        <w:pStyle w:val="s1"/>
        <w:spacing w:before="0" w:after="0"/>
        <w:ind w:firstLine="709"/>
        <w:jc w:val="both"/>
      </w:pPr>
      <w:r w:rsidRPr="00370972">
        <w:t>Структура подпрограммы состоит из паспорта и текстовой части, включающей разделы, соответствующие разделам муниципальной программы, указанным в</w:t>
      </w:r>
      <w:r w:rsidRPr="00370972">
        <w:rPr>
          <w:rStyle w:val="apple-converted-space"/>
        </w:rPr>
        <w:t> </w:t>
      </w:r>
      <w:r w:rsidRPr="00370972">
        <w:t>пунктах 1.8</w:t>
      </w:r>
      <w:r w:rsidRPr="00370972">
        <w:rPr>
          <w:rStyle w:val="apple-converted-space"/>
        </w:rPr>
        <w:t> </w:t>
      </w:r>
      <w:r w:rsidRPr="00370972">
        <w:t>и</w:t>
      </w:r>
      <w:r w:rsidRPr="00370972">
        <w:rPr>
          <w:rStyle w:val="apple-converted-space"/>
        </w:rPr>
        <w:t> </w:t>
      </w:r>
      <w:r w:rsidRPr="00370972">
        <w:t>1.9</w:t>
      </w:r>
      <w:r w:rsidRPr="00370972">
        <w:rPr>
          <w:rStyle w:val="apple-converted-space"/>
        </w:rPr>
        <w:t> </w:t>
      </w:r>
      <w:r w:rsidRPr="00370972">
        <w:t>настоящего Порядка.</w:t>
      </w:r>
    </w:p>
    <w:p w:rsidR="003019B0" w:rsidRPr="00370972" w:rsidRDefault="003019B0" w:rsidP="003019B0">
      <w:pPr>
        <w:pStyle w:val="s1"/>
        <w:spacing w:before="0" w:after="0"/>
        <w:ind w:firstLine="709"/>
        <w:jc w:val="both"/>
      </w:pPr>
      <w:r w:rsidRPr="00370972">
        <w:t>1.11. Требования, предъявляемые к структуре и содержанию разделов муниципальной программы, подпрограммы устанавливаются Методическими указаниями по разработке</w:t>
      </w:r>
      <w:r w:rsidR="008E2110">
        <w:t xml:space="preserve"> </w:t>
      </w:r>
      <w:r w:rsidRPr="00370972">
        <w:t>муниципальных программ</w:t>
      </w:r>
      <w:r w:rsidRPr="00370972">
        <w:rPr>
          <w:rStyle w:val="apple-converted-space"/>
        </w:rPr>
        <w:t> </w:t>
      </w:r>
      <w:r w:rsidRPr="00370972">
        <w:t>муниципального образования «</w:t>
      </w:r>
      <w:proofErr w:type="spellStart"/>
      <w:r w:rsidR="008E2110">
        <w:t>Натырбовское</w:t>
      </w:r>
      <w:proofErr w:type="spellEnd"/>
      <w:r w:rsidRPr="00370972">
        <w:t xml:space="preserve"> сельское поселение» (далее - Методические указания).</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6"/>
        </w:numPr>
        <w:spacing w:before="0" w:beforeAutospacing="0" w:after="0" w:afterAutospacing="0"/>
        <w:jc w:val="center"/>
      </w:pPr>
      <w:r w:rsidRPr="00370972">
        <w:t>Основание и этапы разработки</w:t>
      </w:r>
      <w:r w:rsidRPr="00370972">
        <w:rPr>
          <w:rStyle w:val="apple-converted-space"/>
        </w:rPr>
        <w:t> </w:t>
      </w:r>
      <w:r w:rsidRPr="00370972">
        <w:t>муниципальной программы</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2.1. Разработка</w:t>
      </w:r>
      <w:r w:rsidRPr="00370972">
        <w:rPr>
          <w:rStyle w:val="apple-converted-space"/>
        </w:rPr>
        <w:t> </w:t>
      </w:r>
      <w:r w:rsidRPr="00370972">
        <w:t>муниципальных программ</w:t>
      </w:r>
      <w:r w:rsidRPr="00370972">
        <w:rPr>
          <w:rStyle w:val="apple-converted-space"/>
        </w:rPr>
        <w:t> </w:t>
      </w:r>
      <w:r w:rsidRPr="00370972">
        <w:t>осуществляется в соответствии с</w:t>
      </w:r>
      <w:r w:rsidRPr="00370972">
        <w:rPr>
          <w:rStyle w:val="apple-converted-space"/>
        </w:rPr>
        <w:t> </w:t>
      </w:r>
      <w:r w:rsidRPr="00370972">
        <w:t>пунктом 1 статьи 179</w:t>
      </w:r>
      <w:r w:rsidRPr="00370972">
        <w:rPr>
          <w:rStyle w:val="apple-converted-space"/>
        </w:rPr>
        <w:t> </w:t>
      </w:r>
      <w:r w:rsidRPr="00370972">
        <w:t>Бюджетного кодекса Российской Федерации и на основании перечня муниципальных программ, утверждаемого распоряжением Администрации муниципального образования «</w:t>
      </w:r>
      <w:proofErr w:type="spellStart"/>
      <w:r w:rsidR="008E2110">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proofErr w:type="gramStart"/>
      <w:r w:rsidRPr="00370972">
        <w:t xml:space="preserve">Проект перечня муниципальных программ формируется </w:t>
      </w:r>
      <w:r w:rsidR="008E2110">
        <w:t>а</w:t>
      </w:r>
      <w:r w:rsidRPr="00370972">
        <w:t>дминистраци</w:t>
      </w:r>
      <w:r w:rsidR="008E2110">
        <w:t>ей</w:t>
      </w:r>
      <w:r w:rsidRPr="00370972">
        <w:t xml:space="preserve"> муниципального образования «</w:t>
      </w:r>
      <w:proofErr w:type="spellStart"/>
      <w:r w:rsidR="008E2110">
        <w:t>Натырбовское</w:t>
      </w:r>
      <w:proofErr w:type="spellEnd"/>
      <w:r w:rsidRPr="00370972">
        <w:t xml:space="preserve"> сельское поселение» на основании предложений </w:t>
      </w:r>
      <w:r w:rsidR="008E2110">
        <w:t>специалистов</w:t>
      </w:r>
      <w:r w:rsidRPr="00370972">
        <w:t xml:space="preserve"> </w:t>
      </w:r>
      <w:r w:rsidR="008E2110">
        <w:t>а</w:t>
      </w:r>
      <w:r w:rsidRPr="00370972">
        <w:t>дминистрации муниципального образования «</w:t>
      </w:r>
      <w:proofErr w:type="spellStart"/>
      <w:r w:rsidR="005B1C35">
        <w:t>Натырбовское</w:t>
      </w:r>
      <w:proofErr w:type="spellEnd"/>
      <w:r w:rsidRPr="00370972">
        <w:t xml:space="preserve"> сельское поселение», являющихся ответственными исполнителями муниципальных программ, в соответствии с полномочиями в рамках реализации вопросов местного значения, определенных</w:t>
      </w:r>
      <w:r w:rsidRPr="00370972">
        <w:rPr>
          <w:rStyle w:val="apple-converted-space"/>
        </w:rPr>
        <w:t> </w:t>
      </w:r>
      <w:hyperlink r:id="rId7" w:anchor="/document/186367/entry/0" w:history="1">
        <w:r w:rsidRPr="005B1C35">
          <w:rPr>
            <w:rStyle w:val="a8"/>
            <w:color w:val="auto"/>
            <w:u w:val="none"/>
          </w:rPr>
          <w:t>Федеральным законом</w:t>
        </w:r>
      </w:hyperlink>
      <w:r w:rsidRPr="005B1C35">
        <w:rPr>
          <w:rStyle w:val="apple-converted-space"/>
        </w:rPr>
        <w:t> </w:t>
      </w:r>
      <w:r w:rsidRPr="00370972">
        <w:t>от 06.10.2003 № 131-ФЗ «Об общих принципах местного самоуправления в Российской Федерации», с учетом перечня государственных программ Российской Федерации и Республики Адыгея</w:t>
      </w:r>
      <w:proofErr w:type="gramEnd"/>
      <w:r w:rsidRPr="00370972">
        <w:t>, 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Главы муниципального образования «</w:t>
      </w:r>
      <w:proofErr w:type="spellStart"/>
      <w:r w:rsidR="005B1C35">
        <w:t>Кошехабльский</w:t>
      </w:r>
      <w:proofErr w:type="spellEnd"/>
      <w:r w:rsidRPr="00370972">
        <w:t xml:space="preserve"> район».</w:t>
      </w:r>
    </w:p>
    <w:p w:rsidR="003019B0" w:rsidRPr="00370972" w:rsidRDefault="003019B0" w:rsidP="003019B0">
      <w:pPr>
        <w:pStyle w:val="s1"/>
        <w:spacing w:before="0" w:after="0"/>
        <w:ind w:firstLine="709"/>
        <w:jc w:val="both"/>
      </w:pPr>
      <w:r w:rsidRPr="00370972">
        <w:lastRenderedPageBreak/>
        <w:t>Внесение изменений в перечень муниципальных программ</w:t>
      </w:r>
      <w:r w:rsidRPr="00370972">
        <w:rPr>
          <w:rStyle w:val="apple-converted-space"/>
        </w:rPr>
        <w:t> </w:t>
      </w:r>
      <w:r w:rsidRPr="00370972">
        <w:t xml:space="preserve">производится </w:t>
      </w:r>
      <w:r w:rsidR="005B1C35">
        <w:t>администрацией</w:t>
      </w:r>
      <w:r w:rsidRPr="00370972">
        <w:t xml:space="preserve"> на основании предложений ответственных исполнителей муниципальных программ.</w:t>
      </w:r>
    </w:p>
    <w:p w:rsidR="003019B0" w:rsidRPr="00370972" w:rsidRDefault="003019B0" w:rsidP="003019B0">
      <w:pPr>
        <w:pStyle w:val="s1"/>
        <w:spacing w:before="0" w:after="0"/>
        <w:ind w:firstLine="709"/>
        <w:jc w:val="both"/>
      </w:pPr>
      <w:r w:rsidRPr="00370972">
        <w:t>2.2. Перечень муниципальных программ содержит наименование муниципальных программ и их ответственных исполнителей.</w:t>
      </w:r>
    </w:p>
    <w:p w:rsidR="003019B0" w:rsidRPr="00370972" w:rsidRDefault="003019B0" w:rsidP="003019B0">
      <w:pPr>
        <w:pStyle w:val="s1"/>
        <w:spacing w:before="0" w:after="0"/>
        <w:ind w:firstLine="709"/>
        <w:jc w:val="both"/>
      </w:pPr>
      <w:r w:rsidRPr="00370972">
        <w:t>2.3.</w:t>
      </w:r>
      <w:r w:rsidRPr="00370972">
        <w:rPr>
          <w:rStyle w:val="apple-converted-space"/>
        </w:rPr>
        <w:t>  Разработка </w:t>
      </w:r>
      <w:r w:rsidRPr="00370972">
        <w:t>проекта муниципальной программы производится ответственным исполнителем совместно с соисполнителями в соответствии с Методическими указаниями.</w:t>
      </w:r>
    </w:p>
    <w:p w:rsidR="003019B0" w:rsidRPr="00370972" w:rsidRDefault="003019B0" w:rsidP="003019B0">
      <w:pPr>
        <w:pStyle w:val="s1"/>
        <w:spacing w:before="0" w:after="0"/>
        <w:ind w:firstLine="709"/>
        <w:jc w:val="both"/>
      </w:pPr>
      <w:r w:rsidRPr="00370972">
        <w:t>Соисполнители с учетом предложений участников муниципальной программы разрабатывают в соответствии с Методическими указаниями предложения по формированию подпрограммы муниципальной программы и направляют их ответственному исполнителю.</w:t>
      </w:r>
    </w:p>
    <w:p w:rsidR="003019B0" w:rsidRPr="00370972" w:rsidRDefault="003019B0" w:rsidP="003019B0">
      <w:pPr>
        <w:pStyle w:val="s1"/>
        <w:spacing w:before="0" w:after="0"/>
        <w:ind w:firstLine="709"/>
        <w:jc w:val="both"/>
      </w:pPr>
      <w:r w:rsidRPr="00370972">
        <w:t>Участники муниципальной программы рассматривают и согласовывают проект муниципальной программы в части, касающейся реализуемых ими основных мероприятий, мероприятий (направлений расходов).</w:t>
      </w:r>
    </w:p>
    <w:p w:rsidR="003019B0" w:rsidRPr="00370972" w:rsidRDefault="003019B0" w:rsidP="003019B0">
      <w:pPr>
        <w:pStyle w:val="s1"/>
        <w:spacing w:before="0" w:after="0"/>
        <w:ind w:firstLine="709"/>
        <w:jc w:val="both"/>
      </w:pPr>
      <w:r w:rsidRPr="00370972">
        <w:t xml:space="preserve">2.4. Проект муниципальной программы, согласованный всеми соисполнителями и участниками, направляется ответственным исполнителем на бумажном носителе </w:t>
      </w:r>
      <w:r w:rsidR="005B1C35">
        <w:t>специалисту администрации</w:t>
      </w:r>
      <w:r w:rsidRPr="00370972">
        <w:t xml:space="preserve"> в срок не позднее 25 августа года, предшествующего году начала реализации муниципальной программы, для дальнейшего согласования проекта.</w:t>
      </w:r>
    </w:p>
    <w:p w:rsidR="003019B0" w:rsidRPr="00370972" w:rsidRDefault="00535E1F" w:rsidP="003019B0">
      <w:pPr>
        <w:pStyle w:val="s1"/>
        <w:spacing w:before="0" w:after="0"/>
        <w:ind w:firstLine="709"/>
        <w:jc w:val="both"/>
      </w:pPr>
      <w:r>
        <w:t>Специалист администрации</w:t>
      </w:r>
      <w:r w:rsidR="003019B0" w:rsidRPr="00370972">
        <w:t xml:space="preserve"> 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на предмет соблюдения требований</w:t>
      </w:r>
      <w:r w:rsidR="003019B0" w:rsidRPr="00370972">
        <w:rPr>
          <w:rStyle w:val="apple-converted-space"/>
        </w:rPr>
        <w:t> </w:t>
      </w:r>
      <w:r w:rsidR="003019B0" w:rsidRPr="00370972">
        <w:t>разделов 2,</w:t>
      </w:r>
      <w:r w:rsidR="003019B0" w:rsidRPr="00370972">
        <w:rPr>
          <w:rStyle w:val="apple-converted-space"/>
        </w:rPr>
        <w:t> </w:t>
      </w:r>
      <w:r w:rsidR="003019B0" w:rsidRPr="00370972">
        <w:t>3</w:t>
      </w:r>
      <w:r w:rsidR="003019B0" w:rsidRPr="00370972">
        <w:rPr>
          <w:rStyle w:val="apple-converted-space"/>
        </w:rPr>
        <w:t> </w:t>
      </w:r>
      <w:r w:rsidR="003019B0" w:rsidRPr="00370972">
        <w:t>и</w:t>
      </w:r>
      <w:r w:rsidR="003019B0" w:rsidRPr="00370972">
        <w:rPr>
          <w:rStyle w:val="apple-converted-space"/>
        </w:rPr>
        <w:t> </w:t>
      </w:r>
      <w:r w:rsidR="003019B0" w:rsidRPr="00370972">
        <w:t>4</w:t>
      </w:r>
      <w:r w:rsidR="003019B0" w:rsidRPr="00370972">
        <w:rPr>
          <w:rStyle w:val="apple-converted-space"/>
        </w:rPr>
        <w:t> </w:t>
      </w:r>
      <w:r w:rsidR="003019B0" w:rsidRPr="00370972">
        <w:t>Методических указаний по следующим направлениям:</w:t>
      </w:r>
    </w:p>
    <w:p w:rsidR="003019B0" w:rsidRPr="00370972" w:rsidRDefault="003019B0" w:rsidP="003019B0">
      <w:pPr>
        <w:pStyle w:val="s1"/>
        <w:spacing w:before="0" w:after="0"/>
        <w:ind w:firstLine="709"/>
        <w:jc w:val="both"/>
      </w:pPr>
      <w:r w:rsidRPr="00370972">
        <w:t>- правильность заполнения паспорта муниципальной программы (подпрограммы);</w:t>
      </w:r>
    </w:p>
    <w:p w:rsidR="003019B0" w:rsidRPr="00370972" w:rsidRDefault="003019B0" w:rsidP="003019B0">
      <w:pPr>
        <w:pStyle w:val="s1"/>
        <w:spacing w:before="0" w:after="0"/>
        <w:ind w:firstLine="709"/>
        <w:jc w:val="both"/>
      </w:pPr>
      <w:r w:rsidRPr="00370972">
        <w:t>- соблюдение требований к структуре и содержанию разделов муниципальной программы (подпрограммы);</w:t>
      </w:r>
    </w:p>
    <w:p w:rsidR="003019B0" w:rsidRPr="00370972" w:rsidRDefault="003019B0" w:rsidP="003019B0">
      <w:pPr>
        <w:pStyle w:val="s1"/>
        <w:spacing w:before="0" w:after="0"/>
        <w:ind w:firstLine="709"/>
        <w:jc w:val="both"/>
      </w:pPr>
      <w:r w:rsidRPr="00370972">
        <w:t>- соответствие цели и задач муниципальной программы приоритетам социально - экономического развития муниципального образования «</w:t>
      </w:r>
      <w:proofErr w:type="spellStart"/>
      <w:r w:rsidR="00535E1F">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r w:rsidRPr="00370972">
        <w:t>- соответствие целевых показателей (индикаторов) задачам и ожидаемым результатам муниципальной программы (подпрограммы);</w:t>
      </w:r>
    </w:p>
    <w:p w:rsidR="003019B0" w:rsidRPr="00370972" w:rsidRDefault="003019B0" w:rsidP="003019B0">
      <w:pPr>
        <w:pStyle w:val="s1"/>
        <w:spacing w:before="0" w:after="0"/>
        <w:ind w:firstLine="709"/>
        <w:jc w:val="both"/>
      </w:pPr>
      <w:r w:rsidRPr="00370972">
        <w:t>- соответствие мероприятий муниципальной программы (подпрограммы) заявленным цели и задачам;</w:t>
      </w:r>
    </w:p>
    <w:p w:rsidR="003019B0" w:rsidRPr="00775951" w:rsidRDefault="003019B0" w:rsidP="003019B0">
      <w:pPr>
        <w:pStyle w:val="s1"/>
        <w:spacing w:before="0" w:after="0"/>
        <w:ind w:firstLine="709"/>
        <w:jc w:val="both"/>
      </w:pPr>
      <w:r w:rsidRPr="00775951">
        <w:t>-</w:t>
      </w:r>
      <w:r w:rsidRPr="00535E1F">
        <w:rPr>
          <w:color w:val="FF0000"/>
        </w:rPr>
        <w:t xml:space="preserve"> </w:t>
      </w:r>
      <w:r w:rsidRPr="00775951">
        <w:t>соответствие контрольного события мероприятию (направлению расходов), взаимозависимость и последовательность выполнения мероприятий и контрольных событий.</w:t>
      </w:r>
    </w:p>
    <w:p w:rsidR="003019B0" w:rsidRPr="00775951" w:rsidRDefault="003019B0" w:rsidP="003019B0">
      <w:pPr>
        <w:pStyle w:val="s1"/>
        <w:spacing w:before="0" w:after="0"/>
        <w:ind w:firstLine="709"/>
        <w:jc w:val="both"/>
      </w:pPr>
      <w:r w:rsidRPr="00775951">
        <w:t>- соответствие источников финансирования и обоснованность планируемых объёмов финансовых ресурсов, указанных в проекте муниципальной программы;</w:t>
      </w:r>
    </w:p>
    <w:p w:rsidR="003019B0" w:rsidRPr="00370972" w:rsidRDefault="003019B0" w:rsidP="003019B0">
      <w:pPr>
        <w:pStyle w:val="s1"/>
        <w:spacing w:before="0" w:after="0"/>
        <w:ind w:firstLine="709"/>
        <w:jc w:val="both"/>
      </w:pPr>
      <w:r w:rsidRPr="00370972">
        <w:t>- соответствие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w:t>
      </w:r>
      <w:proofErr w:type="spellStart"/>
      <w:r w:rsidR="00775951">
        <w:t>Натырбовское</w:t>
      </w:r>
      <w:proofErr w:type="spellEnd"/>
      <w:r w:rsidRPr="00370972">
        <w:t xml:space="preserve"> сельское поселение» на указанный период;</w:t>
      </w:r>
    </w:p>
    <w:p w:rsidR="003019B0" w:rsidRPr="00370972" w:rsidRDefault="003019B0" w:rsidP="003019B0">
      <w:pPr>
        <w:pStyle w:val="s1"/>
        <w:spacing w:before="0" w:after="0"/>
        <w:ind w:firstLine="709"/>
        <w:jc w:val="both"/>
      </w:pPr>
      <w:r w:rsidRPr="00370972">
        <w:t>- соответствие направления расходования финансовых средств муниципальной программы целевым статьям и группам видов расходов бюджетной классификации Российской Федерации.</w:t>
      </w:r>
    </w:p>
    <w:p w:rsidR="003019B0" w:rsidRPr="00370972" w:rsidRDefault="003019B0" w:rsidP="003019B0">
      <w:pPr>
        <w:pStyle w:val="s1"/>
        <w:spacing w:before="0" w:after="0"/>
        <w:ind w:firstLine="709"/>
        <w:jc w:val="both"/>
      </w:pPr>
      <w:r w:rsidRPr="00370972">
        <w:t>2.5. Согласованный проект вносится в установленном порядке на утверждение Главе муниципального образования «</w:t>
      </w:r>
      <w:proofErr w:type="spellStart"/>
      <w:r w:rsidR="00775951">
        <w:t>Натырбовское</w:t>
      </w:r>
      <w:proofErr w:type="spellEnd"/>
      <w:r w:rsidRPr="00370972">
        <w:t xml:space="preserve"> сельское поселение».</w:t>
      </w:r>
    </w:p>
    <w:p w:rsidR="003019B0" w:rsidRPr="00370972" w:rsidRDefault="00775951" w:rsidP="003019B0">
      <w:pPr>
        <w:pStyle w:val="s1"/>
        <w:spacing w:before="0" w:after="0"/>
        <w:ind w:firstLine="709"/>
        <w:jc w:val="both"/>
      </w:pPr>
      <w:r>
        <w:t>2.6. Специалист администрации</w:t>
      </w:r>
      <w:r w:rsidR="003019B0" w:rsidRPr="00370972">
        <w:t xml:space="preserve"> вправе запросить у ответственного исполнителя муниципальной программы дополнительные сведения, необходимые для подготовки заключения на проект муниципальной программы.</w:t>
      </w:r>
    </w:p>
    <w:p w:rsidR="003019B0" w:rsidRPr="00370972" w:rsidRDefault="003019B0" w:rsidP="003019B0">
      <w:pPr>
        <w:pStyle w:val="s1"/>
        <w:spacing w:before="0" w:after="0"/>
        <w:ind w:firstLine="709"/>
        <w:jc w:val="both"/>
      </w:pPr>
      <w:r w:rsidRPr="00370972">
        <w:t xml:space="preserve">2.7. В случае подготовки </w:t>
      </w:r>
      <w:r w:rsidR="00225EB5">
        <w:t>специалистом администрации</w:t>
      </w:r>
      <w:r w:rsidR="00225EB5" w:rsidRPr="00370972">
        <w:t xml:space="preserve"> </w:t>
      </w:r>
      <w:r w:rsidRPr="00370972">
        <w:t xml:space="preserve">отрицательного заключения ответственный исполнитель муниципальной программы совместно с соисполнителями и </w:t>
      </w:r>
      <w:r w:rsidRPr="00370972">
        <w:lastRenderedPageBreak/>
        <w:t>участниками муниципальной программы в течение 7 календарных дней со дня получения указанного заключения осуществляет доработку проекта муниципальной программы.</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6"/>
        </w:numPr>
        <w:spacing w:before="0" w:beforeAutospacing="0" w:after="0" w:afterAutospacing="0"/>
        <w:jc w:val="center"/>
      </w:pPr>
      <w:r w:rsidRPr="00370972">
        <w:t>Общественное обсуждение проекта муниципальной программы</w:t>
      </w:r>
    </w:p>
    <w:p w:rsidR="003019B0" w:rsidRPr="00370972" w:rsidRDefault="003019B0" w:rsidP="003019B0">
      <w:pPr>
        <w:pStyle w:val="s3"/>
        <w:spacing w:before="0" w:beforeAutospacing="0" w:after="0" w:afterAutospacing="0"/>
        <w:ind w:left="720"/>
      </w:pPr>
    </w:p>
    <w:p w:rsidR="003019B0" w:rsidRPr="00383A0A" w:rsidRDefault="003019B0" w:rsidP="003019B0">
      <w:pPr>
        <w:pStyle w:val="s1"/>
        <w:spacing w:before="0" w:after="0"/>
        <w:ind w:firstLine="709"/>
        <w:jc w:val="both"/>
      </w:pPr>
      <w:proofErr w:type="gramStart"/>
      <w:r w:rsidRPr="00383A0A">
        <w:t xml:space="preserve">3.1 Проект муниципальной программы, доработанный с учетом замечаний </w:t>
      </w:r>
      <w:r w:rsidR="00225EB5" w:rsidRPr="00383A0A">
        <w:t>специалиста администрации подлежит общественному обсуждению в соответствии с</w:t>
      </w:r>
      <w:r w:rsidR="00225EB5" w:rsidRPr="00383A0A">
        <w:rPr>
          <w:rStyle w:val="apple-converted-space"/>
        </w:rPr>
        <w:t xml:space="preserve"> положениями Федерального закона </w:t>
      </w:r>
      <w:r w:rsidRPr="00383A0A">
        <w:rPr>
          <w:rStyle w:val="apple-converted-space"/>
        </w:rPr>
        <w:t xml:space="preserve">от 28.06.2014 № 172-ФЗ «О стратегическом планировании в Российской Федерации» и </w:t>
      </w:r>
      <w:r w:rsidRPr="00383A0A">
        <w:t>Правилами общественного обсуждения проектов документов стратегического планирования по вопросам, находящимся в ведении органов местного самоуправления муниципального образования «</w:t>
      </w:r>
      <w:proofErr w:type="spellStart"/>
      <w:r w:rsidR="00225EB5" w:rsidRPr="00383A0A">
        <w:t>Натырбовское</w:t>
      </w:r>
      <w:proofErr w:type="spellEnd"/>
      <w:r w:rsidRPr="00383A0A">
        <w:t xml:space="preserve"> сельское поселение»</w:t>
      </w:r>
      <w:r w:rsidR="00383A0A" w:rsidRPr="00383A0A">
        <w:t>,</w:t>
      </w:r>
      <w:r w:rsidRPr="00383A0A">
        <w:t xml:space="preserve"> утвержденными Постановлением Администрации муниципального образования «</w:t>
      </w:r>
      <w:proofErr w:type="spellStart"/>
      <w:r w:rsidR="00383A0A" w:rsidRPr="00383A0A">
        <w:t>Натырбовское</w:t>
      </w:r>
      <w:proofErr w:type="spellEnd"/>
      <w:r w:rsidRPr="00383A0A">
        <w:t xml:space="preserve"> сельское поселение».</w:t>
      </w:r>
      <w:proofErr w:type="gramEnd"/>
    </w:p>
    <w:p w:rsidR="003019B0" w:rsidRPr="00370972" w:rsidRDefault="003019B0" w:rsidP="003019B0">
      <w:pPr>
        <w:pStyle w:val="s1"/>
        <w:spacing w:before="0" w:after="0"/>
        <w:ind w:firstLine="709"/>
        <w:jc w:val="both"/>
      </w:pPr>
      <w:r w:rsidRPr="00370972">
        <w:t>3.2. По окончании процедуры общественного обсуждения, проект муниципальной программы вносится в установленном порядке на утверждение Главе муниципального образования «</w:t>
      </w:r>
      <w:proofErr w:type="spellStart"/>
      <w:r w:rsidR="001134D7">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p>
    <w:p w:rsidR="003019B0" w:rsidRPr="00370972" w:rsidRDefault="003019B0" w:rsidP="003019B0">
      <w:pPr>
        <w:pStyle w:val="s3"/>
        <w:spacing w:before="0" w:beforeAutospacing="0" w:after="0" w:afterAutospacing="0"/>
        <w:jc w:val="center"/>
      </w:pPr>
      <w:r w:rsidRPr="00370972">
        <w:t>4. Государственная регистрация муниципальной программы</w:t>
      </w:r>
    </w:p>
    <w:p w:rsidR="003019B0" w:rsidRPr="00370972" w:rsidRDefault="003019B0" w:rsidP="003019B0">
      <w:pPr>
        <w:pStyle w:val="s3"/>
        <w:spacing w:before="0" w:beforeAutospacing="0" w:after="0" w:afterAutospacing="0"/>
        <w:jc w:val="center"/>
      </w:pPr>
    </w:p>
    <w:p w:rsidR="003019B0" w:rsidRPr="00370972" w:rsidRDefault="003019B0" w:rsidP="003019B0">
      <w:pPr>
        <w:pStyle w:val="s1"/>
        <w:spacing w:before="0" w:after="0"/>
        <w:ind w:firstLine="709"/>
        <w:jc w:val="both"/>
      </w:pPr>
      <w:r w:rsidRPr="00370972">
        <w:t xml:space="preserve">4.1. </w:t>
      </w:r>
      <w:proofErr w:type="gramStart"/>
      <w:r w:rsidRPr="00370972">
        <w:t>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w:t>
      </w:r>
      <w:r w:rsidR="001134D7">
        <w:t xml:space="preserve"> </w:t>
      </w:r>
      <w:r w:rsidRPr="00370972">
        <w:t>ответственными лицами за представление в Министерство экономического развития Российской Федерации сведений о документах стратегического планирования муниципального образования, определенными</w:t>
      </w:r>
      <w:r w:rsidRPr="00370972">
        <w:rPr>
          <w:rStyle w:val="apple-converted-space"/>
        </w:rPr>
        <w:t> </w:t>
      </w:r>
      <w:r w:rsidRPr="00370972">
        <w:t>распоряжением</w:t>
      </w:r>
      <w:r w:rsidRPr="00370972">
        <w:rPr>
          <w:rStyle w:val="apple-converted-space"/>
        </w:rPr>
        <w:t> </w:t>
      </w:r>
      <w:r w:rsidRPr="00370972">
        <w:t>Администрации муниципального образования «</w:t>
      </w:r>
      <w:proofErr w:type="spellStart"/>
      <w:r w:rsidR="001134D7">
        <w:t>Натырбовское</w:t>
      </w:r>
      <w:proofErr w:type="spellEnd"/>
      <w:r w:rsidRPr="00370972">
        <w:t xml:space="preserve"> сельское поселение», в порядке и сроки, установленные</w:t>
      </w:r>
      <w:r w:rsidRPr="00370972">
        <w:rPr>
          <w:rStyle w:val="apple-converted-space"/>
        </w:rPr>
        <w:t> </w:t>
      </w:r>
      <w:r w:rsidRPr="00370972">
        <w:t>постановлением</w:t>
      </w:r>
      <w:r w:rsidRPr="00370972">
        <w:rPr>
          <w:rStyle w:val="apple-converted-space"/>
        </w:rPr>
        <w:t> </w:t>
      </w:r>
      <w:r w:rsidRPr="00370972">
        <w:t>Правительства Российской Федерации от 25.06.2015 № 631 «О порядке государственной регистрации документов стратегического планирования и ведения федерального</w:t>
      </w:r>
      <w:proofErr w:type="gramEnd"/>
      <w:r w:rsidRPr="00370972">
        <w:t xml:space="preserve"> государственного реестра документов стратегического планирования».</w:t>
      </w:r>
    </w:p>
    <w:p w:rsidR="003019B0" w:rsidRPr="00370972" w:rsidRDefault="003019B0" w:rsidP="003019B0">
      <w:pPr>
        <w:pStyle w:val="s1"/>
        <w:spacing w:before="0" w:after="0"/>
        <w:ind w:firstLine="709"/>
        <w:jc w:val="both"/>
      </w:pPr>
      <w:r w:rsidRPr="00370972">
        <w:t>4.2.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по форме, утвержденной</w:t>
      </w:r>
      <w:r w:rsidRPr="00370972">
        <w:rPr>
          <w:rStyle w:val="apple-converted-space"/>
        </w:rPr>
        <w:t> </w:t>
      </w:r>
      <w:r w:rsidRPr="00370972">
        <w:t>приказом</w:t>
      </w:r>
      <w:r w:rsidRPr="00370972">
        <w:rPr>
          <w:rStyle w:val="apple-converted-space"/>
        </w:rPr>
        <w:t> </w:t>
      </w:r>
      <w:r w:rsidRPr="00370972">
        <w:t>Министерства экономического развития Российской Федерации от 11.11.2015 № 831 «Об установлении требований к форме уведомления об утверждении (одобрении) документа стратегического планирования или внесении в него изменений, порядка ее заполнения и представления».</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7"/>
        </w:numPr>
        <w:spacing w:before="0" w:beforeAutospacing="0" w:after="0" w:afterAutospacing="0"/>
        <w:jc w:val="center"/>
      </w:pPr>
      <w:r w:rsidRPr="00370972">
        <w:t>Финансовое обеспечение реализации муниципальных программ</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 xml:space="preserve">5.1. Муниципальные программы являются документом планирования бюджетных ассигнований во взаимосвязи с ожидаемыми результатами их использования. </w:t>
      </w:r>
      <w:proofErr w:type="gramStart"/>
      <w:r w:rsidRPr="00370972">
        <w:t>Параметры ресурсного обеспечения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нормативными правовыми актами, договорами и соглашениями, предполагаемыми (планируемыми) к принятию в текущем финансовом году, в очередном финансовом году или в плановом периоде).</w:t>
      </w:r>
      <w:proofErr w:type="gramEnd"/>
    </w:p>
    <w:p w:rsidR="003019B0" w:rsidRPr="00370972" w:rsidRDefault="003019B0" w:rsidP="003019B0">
      <w:pPr>
        <w:pStyle w:val="s1"/>
        <w:spacing w:before="0" w:after="0"/>
        <w:ind w:firstLine="709"/>
        <w:jc w:val="both"/>
      </w:pPr>
      <w:r w:rsidRPr="00370972">
        <w:t>5.2. Финансовое обеспечение реализации муниципальных программ в части расходных обязательств муниципального образования «</w:t>
      </w:r>
      <w:proofErr w:type="spellStart"/>
      <w:r w:rsidR="001134D7">
        <w:t>Натырбовское</w:t>
      </w:r>
      <w:proofErr w:type="spellEnd"/>
      <w:r w:rsidRPr="00370972">
        <w:t xml:space="preserve"> сельское поселение» </w:t>
      </w:r>
      <w:r w:rsidRPr="00370972">
        <w:lastRenderedPageBreak/>
        <w:t>осуществляется за счет бюджетных ассигнований бюджета муниципального образования «</w:t>
      </w:r>
      <w:proofErr w:type="spellStart"/>
      <w:r w:rsidR="001134D7">
        <w:t>Натырбовское</w:t>
      </w:r>
      <w:proofErr w:type="spellEnd"/>
      <w:r w:rsidRPr="00370972">
        <w:t xml:space="preserve"> сельское поселение» (далее - бюджетные ассигнования). </w:t>
      </w:r>
      <w:proofErr w:type="gramStart"/>
      <w:r w:rsidRPr="00370972">
        <w:t>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w:t>
      </w:r>
      <w:proofErr w:type="spellStart"/>
      <w:r w:rsidR="001134D7">
        <w:t>Натырбовское</w:t>
      </w:r>
      <w:proofErr w:type="spellEnd"/>
      <w:r w:rsidRPr="00370972">
        <w:t xml:space="preserve"> сельское поселение» о бюджете муниципального образования «</w:t>
      </w:r>
      <w:proofErr w:type="spellStart"/>
      <w:r w:rsidR="001134D7">
        <w:t>Натырбовское</w:t>
      </w:r>
      <w:proofErr w:type="spellEnd"/>
      <w:r w:rsidR="001134D7" w:rsidRPr="00370972">
        <w:t xml:space="preserve"> </w:t>
      </w:r>
      <w:r w:rsidRPr="00370972">
        <w:t>сельское поселение» на очередной финансовый год и плановый период (далее - бюджет муниципального образования «</w:t>
      </w:r>
      <w:proofErr w:type="spellStart"/>
      <w:r w:rsidR="001134D7">
        <w:t>Натырбовское</w:t>
      </w:r>
      <w:proofErr w:type="spellEnd"/>
      <w:r w:rsidR="001134D7" w:rsidRPr="00370972">
        <w:t xml:space="preserve"> </w:t>
      </w:r>
      <w:r w:rsidRPr="00370972">
        <w:t>сельское поселение»</w:t>
      </w:r>
      <w:proofErr w:type="gramEnd"/>
    </w:p>
    <w:p w:rsidR="003019B0" w:rsidRPr="00370972" w:rsidRDefault="003019B0" w:rsidP="003019B0">
      <w:pPr>
        <w:pStyle w:val="s1"/>
        <w:spacing w:before="0" w:after="0"/>
        <w:ind w:firstLine="709"/>
        <w:jc w:val="both"/>
      </w:pPr>
      <w:r w:rsidRPr="00370972">
        <w:t>5.3. На реализацию муниципальных программ может быть предусмотрено предоставление субсидий и (или) субвенций бюджету муниципального образования «</w:t>
      </w:r>
      <w:proofErr w:type="spellStart"/>
      <w:r w:rsidR="001134D7">
        <w:t>Натырбовское</w:t>
      </w:r>
      <w:proofErr w:type="spellEnd"/>
      <w:r w:rsidR="001134D7" w:rsidRPr="00370972">
        <w:t xml:space="preserve"> </w:t>
      </w:r>
      <w:r w:rsidRPr="00370972">
        <w:t>сельское поселение» из федерального бюджета и (или) республиканского бюджета Республики Адыгея (далее - республиканский бюджет), направленных на достижение целей и решение задач данных муниципальных программ.</w:t>
      </w:r>
    </w:p>
    <w:p w:rsidR="003019B0" w:rsidRPr="00370972" w:rsidRDefault="003019B0" w:rsidP="003019B0">
      <w:pPr>
        <w:pStyle w:val="s1"/>
        <w:spacing w:before="0" w:after="0"/>
        <w:ind w:firstLine="709"/>
        <w:jc w:val="both"/>
      </w:pPr>
      <w:r w:rsidRPr="00370972">
        <w:t>Условия предоставления, методика расчета субсидий, предоставляемых из федерального бюджета и (или) республиканского бюджета бюджету муниципального образования «</w:t>
      </w:r>
      <w:proofErr w:type="spellStart"/>
      <w:r w:rsidR="001134D7">
        <w:t>Натырбовское</w:t>
      </w:r>
      <w:proofErr w:type="spellEnd"/>
      <w:r w:rsidR="001134D7" w:rsidRPr="00370972">
        <w:t xml:space="preserve"> </w:t>
      </w:r>
      <w:r w:rsidRPr="00370972">
        <w:t>сельское поселение» на реализацию таких муниципальных программ, устанавливаются соответствующими государственными программами.</w:t>
      </w:r>
    </w:p>
    <w:p w:rsidR="003019B0" w:rsidRPr="00370972" w:rsidRDefault="003019B0" w:rsidP="003019B0">
      <w:pPr>
        <w:pStyle w:val="s1"/>
        <w:spacing w:before="0" w:after="0"/>
        <w:ind w:firstLine="709"/>
        <w:jc w:val="both"/>
      </w:pPr>
      <w:r w:rsidRPr="00370972">
        <w:t>Финансовое обеспечение реализации муниципальных программ может осуществляться за счет внебюджетных источников.</w:t>
      </w:r>
    </w:p>
    <w:p w:rsidR="003019B0" w:rsidRPr="00370972" w:rsidRDefault="003019B0" w:rsidP="003019B0">
      <w:pPr>
        <w:pStyle w:val="s1"/>
        <w:spacing w:before="0" w:after="0"/>
        <w:ind w:firstLine="709"/>
        <w:jc w:val="both"/>
      </w:pPr>
      <w:r w:rsidRPr="00370972">
        <w:t xml:space="preserve">5.4. Планирование бюджетных ассигнований на реализацию муниципальных программ в очередном финансовом году и плановом периоде регламентируется порядком составления проекта бюджета муниципального образования на очередной финансовый год и плановый период, с учетом </w:t>
      </w:r>
      <w:proofErr w:type="gramStart"/>
      <w:r w:rsidRPr="00370972">
        <w:t>результатов оценки эффективности реализации муниципальных программ</w:t>
      </w:r>
      <w:proofErr w:type="gramEnd"/>
      <w:r w:rsidRPr="00370972">
        <w:t xml:space="preserve"> за предыдущий год.</w:t>
      </w:r>
    </w:p>
    <w:p w:rsidR="003019B0" w:rsidRPr="00370972" w:rsidRDefault="003019B0" w:rsidP="003019B0">
      <w:pPr>
        <w:pStyle w:val="s1"/>
        <w:spacing w:before="0" w:after="0"/>
        <w:ind w:firstLine="709"/>
        <w:jc w:val="both"/>
      </w:pPr>
      <w:r w:rsidRPr="00370972">
        <w:t>5.5. Муниципальные программы подлежат приведению в соответствие с решением о бюджете муниципального образования «</w:t>
      </w:r>
      <w:proofErr w:type="spellStart"/>
      <w:r w:rsidR="00944157">
        <w:t>Натырбовское</w:t>
      </w:r>
      <w:proofErr w:type="spellEnd"/>
      <w:r w:rsidRPr="00370972">
        <w:t xml:space="preserve"> сельское поселение» на очередной финансовый год и плановый период не позднее 3 месяцев со дня вступления его в силу. В конце текущего финансового года проект постановления о внесении изменений в муниципальную программу утверждается не позднее 31 декабря текущего года.</w:t>
      </w:r>
    </w:p>
    <w:p w:rsidR="003019B0" w:rsidRPr="00370972" w:rsidRDefault="003019B0" w:rsidP="003019B0">
      <w:pPr>
        <w:pStyle w:val="s1"/>
        <w:spacing w:before="0" w:after="0"/>
        <w:ind w:firstLine="709"/>
        <w:jc w:val="both"/>
      </w:pPr>
      <w:r w:rsidRPr="00370972">
        <w:t>5.6. Внесение изменений в муниципальные программы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w:t>
      </w:r>
    </w:p>
    <w:p w:rsidR="003019B0" w:rsidRPr="00370972" w:rsidRDefault="003019B0" w:rsidP="003019B0">
      <w:pPr>
        <w:pStyle w:val="s1"/>
        <w:spacing w:before="0" w:after="0"/>
        <w:ind w:firstLine="709"/>
        <w:jc w:val="both"/>
      </w:pPr>
      <w:r w:rsidRPr="00370972">
        <w:t>При уточнении объема финансового обеспечения на реализацию муниципальной программы при необходимости подлежат уточнению и иные основные параметры муниципальной программы.</w:t>
      </w:r>
    </w:p>
    <w:p w:rsidR="003019B0" w:rsidRPr="00370972" w:rsidRDefault="003019B0" w:rsidP="003019B0">
      <w:pPr>
        <w:pStyle w:val="s1"/>
        <w:spacing w:before="0" w:after="0"/>
        <w:ind w:firstLine="709"/>
        <w:jc w:val="both"/>
      </w:pPr>
      <w:r w:rsidRPr="00370972">
        <w:t xml:space="preserve">5.7. </w:t>
      </w:r>
      <w:proofErr w:type="gramStart"/>
      <w:r w:rsidRPr="00370972">
        <w:t>Входе реализации муниципальных программ на выполнение основных мероприятий, мероприятий (направлений расходов) могут быть выделены средства из федерального бюджета и (или) республиканского бюджета, которые приведут к изменению перечня основных мероприятий, мероприятий (направлений расходов) и (или) объемов их финансирования, что будет являться основанием для внесения изменений в муниципальные программы.</w:t>
      </w:r>
      <w:proofErr w:type="gramEnd"/>
    </w:p>
    <w:p w:rsidR="003019B0" w:rsidRPr="00370972" w:rsidRDefault="003019B0" w:rsidP="003019B0">
      <w:pPr>
        <w:pStyle w:val="s1"/>
        <w:spacing w:before="0" w:after="0"/>
        <w:ind w:firstLine="709"/>
        <w:jc w:val="both"/>
      </w:pPr>
      <w:r w:rsidRPr="00370972">
        <w:t xml:space="preserve">5.8. </w:t>
      </w:r>
      <w:proofErr w:type="gramStart"/>
      <w:r w:rsidRPr="00370972">
        <w:t>По основаниям и в пределах, которые предусмотрены бюджетным законодательством Российской Федерации для внесения изменений в сводную бюджетную роспись, в ходе исполнения бюджета муниципального образования «</w:t>
      </w:r>
      <w:proofErr w:type="spellStart"/>
      <w:r w:rsidR="00944157">
        <w:t>Натырбовское</w:t>
      </w:r>
      <w:proofErr w:type="spellEnd"/>
      <w:r w:rsidRPr="00370972">
        <w:t xml:space="preserve"> сельское поселение»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w:t>
      </w:r>
      <w:proofErr w:type="gramEnd"/>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7"/>
        </w:numPr>
        <w:spacing w:before="0" w:beforeAutospacing="0" w:after="0" w:afterAutospacing="0"/>
        <w:jc w:val="center"/>
      </w:pPr>
      <w:r w:rsidRPr="00370972">
        <w:t>Подготовка годовых отчетов о ходе реализации и оценке эффективности муниципальной программы и сводного годового доклада</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6.1. Годовой отчет о ходе реализации и об оценке эффективности реализации соответствующих муниципальных программ (далее - годовой отчет) формируется ответственным исполнителем с учетом информации, полученной от соисполнителей и участников муниципальной программы.</w:t>
      </w:r>
    </w:p>
    <w:p w:rsidR="003019B0" w:rsidRPr="00370972" w:rsidRDefault="003019B0" w:rsidP="003019B0">
      <w:pPr>
        <w:pStyle w:val="s1"/>
        <w:spacing w:before="0" w:after="0"/>
        <w:ind w:firstLine="709"/>
        <w:jc w:val="both"/>
      </w:pPr>
      <w:r w:rsidRPr="00370972">
        <w:t>6.2. Годовой отчет содержит:</w:t>
      </w:r>
    </w:p>
    <w:p w:rsidR="003019B0" w:rsidRPr="00370972" w:rsidRDefault="003019B0" w:rsidP="003019B0">
      <w:pPr>
        <w:pStyle w:val="s1"/>
        <w:spacing w:before="0" w:after="0"/>
        <w:ind w:firstLine="709"/>
        <w:jc w:val="both"/>
      </w:pPr>
      <w:proofErr w:type="gramStart"/>
      <w:r w:rsidRPr="00370972">
        <w:t>- конкретные результаты реализации муниципальной программы, достигнутые в отчетном году (результаты, достигнутые в отчетном году по каждому ожидаемому результату, утвержденному в паспорте муниципальной программы и ее подпрограммах; запланированные, но не достигнутые результаты с указанием нереализованных или реализованных не в полной мере основных мероприятий, в том числе контрольных событий);</w:t>
      </w:r>
      <w:proofErr w:type="gramEnd"/>
    </w:p>
    <w:p w:rsidR="003019B0" w:rsidRPr="00370972" w:rsidRDefault="003019B0" w:rsidP="003019B0">
      <w:pPr>
        <w:pStyle w:val="s1"/>
        <w:spacing w:before="0" w:after="0"/>
        <w:ind w:firstLine="709"/>
        <w:jc w:val="both"/>
      </w:pPr>
      <w:r w:rsidRPr="00370972">
        <w:t>- сведения о достижении значений целевых показателей (индикаторов) муниципальной программы, подпрограмм муниципальной программы по прилагаемой форме согласно</w:t>
      </w:r>
      <w:r w:rsidRPr="00370972">
        <w:rPr>
          <w:rStyle w:val="apple-converted-space"/>
        </w:rPr>
        <w:t> </w:t>
      </w:r>
      <w:r w:rsidRPr="00370972">
        <w:t>таблице № 1</w:t>
      </w:r>
      <w:r w:rsidRPr="00370972">
        <w:rPr>
          <w:rStyle w:val="apple-converted-space"/>
        </w:rPr>
        <w:t xml:space="preserve"> (приложение </w:t>
      </w:r>
      <w:r w:rsidRPr="00370972">
        <w:t>к Порядку (в таблице приводится обоснование отклонений по показателям, плановые значения по которым не достигнуты);</w:t>
      </w:r>
    </w:p>
    <w:p w:rsidR="003019B0" w:rsidRPr="00370972" w:rsidRDefault="003019B0" w:rsidP="003019B0">
      <w:pPr>
        <w:pStyle w:val="s1"/>
        <w:spacing w:before="0" w:after="0"/>
        <w:ind w:firstLine="709"/>
        <w:jc w:val="both"/>
      </w:pPr>
      <w:r w:rsidRPr="00370972">
        <w:t>- сведения 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 по прилагаемой форме согласно</w:t>
      </w:r>
      <w:r w:rsidRPr="00370972">
        <w:rPr>
          <w:rStyle w:val="apple-converted-space"/>
        </w:rPr>
        <w:t> </w:t>
      </w:r>
      <w:r w:rsidRPr="00370972">
        <w:t>таблице № 2</w:t>
      </w:r>
      <w:r w:rsidRPr="00370972">
        <w:rPr>
          <w:rStyle w:val="apple-converted-space"/>
        </w:rPr>
        <w:t xml:space="preserve"> (приложение </w:t>
      </w:r>
      <w:r w:rsidRPr="00370972">
        <w:t>к Порядку (с указанием причин невыполнения);</w:t>
      </w:r>
    </w:p>
    <w:p w:rsidR="003019B0" w:rsidRPr="00370972" w:rsidRDefault="003019B0" w:rsidP="003019B0">
      <w:pPr>
        <w:pStyle w:val="s1"/>
        <w:spacing w:before="0" w:after="0"/>
        <w:ind w:firstLine="709"/>
        <w:jc w:val="both"/>
      </w:pPr>
      <w:r w:rsidRPr="00370972">
        <w:t>- анализ факторов, повлиявших на ход реализации муниципальной программы;</w:t>
      </w:r>
    </w:p>
    <w:p w:rsidR="003019B0" w:rsidRPr="00370972" w:rsidRDefault="003019B0" w:rsidP="003019B0">
      <w:pPr>
        <w:pStyle w:val="s1"/>
        <w:spacing w:before="0" w:after="0"/>
        <w:ind w:firstLine="709"/>
        <w:jc w:val="both"/>
      </w:pPr>
      <w:r w:rsidRPr="00370972">
        <w:t>- отчет об использовании бюджетных ассигнований бюджета муниципального образования «</w:t>
      </w:r>
      <w:proofErr w:type="spellStart"/>
      <w:r w:rsidR="00944157">
        <w:t>Натырбовское</w:t>
      </w:r>
      <w:proofErr w:type="spellEnd"/>
      <w:r w:rsidR="00944157" w:rsidRPr="00370972">
        <w:t xml:space="preserve"> </w:t>
      </w:r>
      <w:r w:rsidRPr="00370972">
        <w:t>сельское поселение» и иных средств на реализацию муниципальной программы, подпрограмм муниципальной программы по прилагаемой форме согласно</w:t>
      </w:r>
      <w:r w:rsidRPr="00370972">
        <w:rPr>
          <w:rStyle w:val="apple-converted-space"/>
        </w:rPr>
        <w:t> </w:t>
      </w:r>
      <w:r w:rsidRPr="00370972">
        <w:t>таблице № 3 (приложение</w:t>
      </w:r>
      <w:r w:rsidRPr="00370972">
        <w:rPr>
          <w:rStyle w:val="apple-converted-space"/>
        </w:rPr>
        <w:t> </w:t>
      </w:r>
      <w:r w:rsidRPr="00370972">
        <w:t>к Порядку</w:t>
      </w:r>
      <w:r>
        <w:t>)</w:t>
      </w:r>
      <w:r w:rsidRPr="00370972">
        <w:t>;</w:t>
      </w:r>
    </w:p>
    <w:p w:rsidR="003019B0" w:rsidRPr="00370972" w:rsidRDefault="003019B0" w:rsidP="003019B0">
      <w:pPr>
        <w:pStyle w:val="s1"/>
        <w:spacing w:before="0" w:after="0"/>
        <w:ind w:firstLine="709"/>
        <w:jc w:val="both"/>
      </w:pPr>
      <w:r w:rsidRPr="00370972">
        <w:t>- информацию о внесенных изменениях в муниципальную программу (отражается перечень изменений, внесенных ответственным исполнителем в муниципальную программу, их обоснование и реквизиты соответствующих актов);</w:t>
      </w:r>
    </w:p>
    <w:p w:rsidR="003019B0" w:rsidRPr="00370972" w:rsidRDefault="003019B0" w:rsidP="003019B0">
      <w:pPr>
        <w:pStyle w:val="s1"/>
        <w:spacing w:before="0" w:after="0"/>
        <w:ind w:firstLine="709"/>
        <w:jc w:val="both"/>
      </w:pPr>
      <w:r w:rsidRPr="00370972">
        <w:t>- 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w:t>
      </w:r>
      <w:proofErr w:type="spellStart"/>
      <w:r w:rsidR="00944157">
        <w:t>Натырбовское</w:t>
      </w:r>
      <w:proofErr w:type="spellEnd"/>
      <w:r w:rsidRPr="00370972">
        <w:t xml:space="preserve"> сельское поселение»  (далее - Методика оценки);</w:t>
      </w:r>
    </w:p>
    <w:p w:rsidR="003019B0" w:rsidRPr="00370972" w:rsidRDefault="003019B0" w:rsidP="003019B0">
      <w:pPr>
        <w:pStyle w:val="s1"/>
        <w:spacing w:before="0" w:after="0"/>
        <w:ind w:firstLine="709"/>
        <w:jc w:val="both"/>
      </w:pPr>
      <w:r w:rsidRPr="00370972">
        <w:t>- предложения по дальнейшей реализации муниципальной программы.</w:t>
      </w:r>
    </w:p>
    <w:p w:rsidR="003019B0" w:rsidRPr="00370972" w:rsidRDefault="003019B0" w:rsidP="003019B0">
      <w:pPr>
        <w:pStyle w:val="s1"/>
        <w:spacing w:before="0" w:after="0"/>
        <w:ind w:firstLine="709"/>
        <w:jc w:val="both"/>
      </w:pPr>
      <w:r w:rsidRPr="00370972">
        <w:t xml:space="preserve">6.3. </w:t>
      </w:r>
      <w:proofErr w:type="gramStart"/>
      <w:r w:rsidRPr="00370972">
        <w:t>В случае выявления отклонений фактических результатов в отчетном году от запланированных на этот год, по всем трем направлениям, представленным в</w:t>
      </w:r>
      <w:r w:rsidRPr="00370972">
        <w:rPr>
          <w:rStyle w:val="apple-converted-space"/>
        </w:rPr>
        <w:t> </w:t>
      </w:r>
      <w:hyperlink r:id="rId8" w:anchor="/document/43619304/entry/64" w:history="1">
        <w:r w:rsidRPr="00370972">
          <w:rPr>
            <w:rStyle w:val="a8"/>
          </w:rPr>
          <w:t>таблицах №№ 1</w:t>
        </w:r>
      </w:hyperlink>
      <w:r w:rsidRPr="00370972">
        <w:t>,</w:t>
      </w:r>
      <w:r w:rsidRPr="00370972">
        <w:rPr>
          <w:rStyle w:val="apple-converted-space"/>
        </w:rPr>
        <w:t> </w:t>
      </w:r>
      <w:hyperlink r:id="rId9" w:anchor="/document/43619304/entry/65" w:history="1">
        <w:r w:rsidRPr="00370972">
          <w:rPr>
            <w:rStyle w:val="a8"/>
          </w:rPr>
          <w:t>2</w:t>
        </w:r>
      </w:hyperlink>
      <w:r w:rsidRPr="00370972">
        <w:t>,</w:t>
      </w:r>
      <w:r w:rsidRPr="00370972">
        <w:rPr>
          <w:rStyle w:val="apple-converted-space"/>
        </w:rPr>
        <w:t> </w:t>
      </w:r>
      <w:hyperlink r:id="rId10" w:anchor="/document/43619304/entry/66" w:history="1">
        <w:r w:rsidRPr="00370972">
          <w:rPr>
            <w:rStyle w:val="a8"/>
          </w:rPr>
          <w:t>3</w:t>
        </w:r>
      </w:hyperlink>
      <w:r w:rsidRPr="00370972">
        <w:rPr>
          <w:rStyle w:val="apple-converted-space"/>
        </w:rPr>
        <w:t xml:space="preserve"> (приложение </w:t>
      </w:r>
      <w:r w:rsidRPr="00370972">
        <w:t>к Порядку, ответственный исполнитель предоставляет аргументированное обоснование причин отклонений (с указанием всех нереализованных или реализованных не в полной мере основных мероприятий, мероприятий) по следующим показателям:</w:t>
      </w:r>
      <w:proofErr w:type="gramEnd"/>
    </w:p>
    <w:p w:rsidR="003019B0" w:rsidRPr="00370972" w:rsidRDefault="003019B0" w:rsidP="003019B0">
      <w:pPr>
        <w:pStyle w:val="s1"/>
        <w:spacing w:before="0" w:after="0"/>
        <w:ind w:firstLine="709"/>
        <w:jc w:val="both"/>
      </w:pPr>
      <w:r w:rsidRPr="00370972">
        <w:t>- отклонение достигнутых в отчетном периоде значений целевых показателей (индикаторов) от плановых и в связи с этим предполагаемых изменений плановых значений целевых показателей (индикаторов) на предстоящий период;</w:t>
      </w:r>
    </w:p>
    <w:p w:rsidR="003019B0" w:rsidRPr="00370972" w:rsidRDefault="003019B0" w:rsidP="003019B0">
      <w:pPr>
        <w:pStyle w:val="s1"/>
        <w:spacing w:before="0" w:after="0"/>
        <w:ind w:firstLine="709"/>
        <w:jc w:val="both"/>
      </w:pPr>
      <w:proofErr w:type="gramStart"/>
      <w:r w:rsidRPr="00370972">
        <w:t>- значительное недовыполнение одних целевых показателей (индикаторов), когда фактически достигнутое значение составляет менее 95% от запланированного, в сочетании с перевыполнением значений других целевых показателей (индикаторов) или значительного перевыполнения (свыше 105% от запланированного) по большинству плановых целевых показателей (индикаторов) в отчетном периоде;</w:t>
      </w:r>
      <w:proofErr w:type="gramEnd"/>
    </w:p>
    <w:p w:rsidR="003019B0" w:rsidRPr="00370972" w:rsidRDefault="003019B0" w:rsidP="003019B0">
      <w:pPr>
        <w:pStyle w:val="s1"/>
        <w:spacing w:before="0" w:after="0"/>
        <w:ind w:firstLine="709"/>
        <w:jc w:val="both"/>
      </w:pPr>
      <w:r w:rsidRPr="00370972">
        <w:t>- возникновение экономии бюджетных ассигнований на реализацию муниципальной программы (подпрограммы) в отчетном году (кассовое исполнение менее 95% от запланированного в сводной бюджетной росписи по состоянию на 31 декабря отчетного года).</w:t>
      </w:r>
    </w:p>
    <w:p w:rsidR="003019B0" w:rsidRPr="00370972" w:rsidRDefault="003019B0" w:rsidP="003019B0">
      <w:pPr>
        <w:pStyle w:val="s1"/>
        <w:spacing w:before="0" w:after="0"/>
        <w:ind w:firstLine="709"/>
        <w:jc w:val="both"/>
      </w:pPr>
      <w:r w:rsidRPr="00370972">
        <w:lastRenderedPageBreak/>
        <w:t xml:space="preserve">6.4. В срок до 1 марта года, следующего за отчетным годом, ответственные исполнители представляют </w:t>
      </w:r>
      <w:r w:rsidR="00FB138F">
        <w:t>специалисту администрации</w:t>
      </w:r>
      <w:r w:rsidRPr="00370972">
        <w:t xml:space="preserve"> проект годового отчета для проведения проверки достоверности отчетных данных.</w:t>
      </w:r>
    </w:p>
    <w:p w:rsidR="003019B0" w:rsidRPr="00370972" w:rsidRDefault="003019B0" w:rsidP="003019B0">
      <w:pPr>
        <w:pStyle w:val="s1"/>
        <w:spacing w:before="0" w:after="0"/>
        <w:ind w:firstLine="709"/>
        <w:jc w:val="both"/>
      </w:pPr>
      <w:r w:rsidRPr="00370972">
        <w:t xml:space="preserve">6.5. </w:t>
      </w:r>
      <w:r w:rsidR="00FB138F">
        <w:t>Специалист администрации</w:t>
      </w:r>
      <w:r w:rsidRPr="00370972">
        <w:t xml:space="preserve"> в течение 15 календарных дней со дня представления ответственным исполнителем проекта годового отчета проводит проверку и в письменной форме готовит заключение (положительное или отрицательное). Проверка проекта годового отчета проводится по следующим направлениям:</w:t>
      </w:r>
    </w:p>
    <w:p w:rsidR="003019B0" w:rsidRPr="00370972" w:rsidRDefault="003019B0" w:rsidP="003019B0">
      <w:pPr>
        <w:pStyle w:val="s1"/>
        <w:spacing w:before="0" w:after="0"/>
        <w:ind w:firstLine="709"/>
        <w:jc w:val="both"/>
      </w:pPr>
      <w:r w:rsidRPr="00370972">
        <w:t>- достижение значений целевых показателей (для выявления степени достижения запланированных результатов муниципальной программы (подпрограммы) фактически достигнутые значения целевых показателей (индикаторов) сопоставляются с их плановыми значениями);</w:t>
      </w:r>
    </w:p>
    <w:p w:rsidR="003019B0" w:rsidRPr="00370972" w:rsidRDefault="003019B0" w:rsidP="003019B0">
      <w:pPr>
        <w:pStyle w:val="s1"/>
        <w:spacing w:before="0" w:after="0"/>
        <w:ind w:firstLine="709"/>
        <w:jc w:val="both"/>
      </w:pPr>
      <w:r w:rsidRPr="00370972">
        <w:t xml:space="preserve">- выполнение основных мероприятий, мероприятий (направлений расходов), контрольных событий (для выявления степени исполнения основных мероприятий, мероприятий (направлений расходов), контрольных событий проводится сравнение фактических результатов реализации контрольных событий программы с </w:t>
      </w:r>
      <w:proofErr w:type="gramStart"/>
      <w:r w:rsidRPr="00370972">
        <w:t>ожидаемыми</w:t>
      </w:r>
      <w:proofErr w:type="gramEnd"/>
      <w:r w:rsidRPr="00370972">
        <w:t>);</w:t>
      </w:r>
    </w:p>
    <w:p w:rsidR="003019B0" w:rsidRPr="00370972" w:rsidRDefault="003019B0" w:rsidP="003019B0">
      <w:pPr>
        <w:pStyle w:val="s1"/>
        <w:spacing w:before="0" w:after="0"/>
        <w:ind w:firstLine="709"/>
        <w:jc w:val="both"/>
      </w:pPr>
      <w:r w:rsidRPr="00370972">
        <w:t>- использование бюджетных ассигнований на реализацию муниципальной программы (для выявления степени достижения запланированного уровня затрат фактически произведенные затраты на реализацию программы (подпрограммы) сопоставляются с их плановыми значениями).</w:t>
      </w:r>
    </w:p>
    <w:p w:rsidR="003019B0" w:rsidRPr="00370972" w:rsidRDefault="003019B0" w:rsidP="003019B0">
      <w:pPr>
        <w:pStyle w:val="s1"/>
        <w:spacing w:before="0" w:after="0"/>
        <w:ind w:firstLine="709"/>
        <w:jc w:val="both"/>
      </w:pPr>
      <w:r w:rsidRPr="00370972">
        <w:t>6.6. В случае подготовки отрицательного заключения ответственный исполнитель совместно с соисполнителями и участниками муниципальной программы в течение 5 календарных дней со дня получения указанного заключения устраняет замечания в проекте годового отчета.</w:t>
      </w:r>
    </w:p>
    <w:p w:rsidR="003019B0" w:rsidRPr="00370972" w:rsidRDefault="003019B0" w:rsidP="003019B0">
      <w:pPr>
        <w:pStyle w:val="s1"/>
        <w:spacing w:before="0" w:after="0"/>
        <w:ind w:firstLine="709"/>
        <w:jc w:val="both"/>
      </w:pPr>
      <w:r w:rsidRPr="00370972">
        <w:t xml:space="preserve">6.7. В срок до 21 марта года, следующего за отчетным годом, ответственный исполнитель представляет </w:t>
      </w:r>
      <w:r w:rsidR="00FB138F">
        <w:t>специалисту администрации</w:t>
      </w:r>
      <w:r w:rsidRPr="00370972">
        <w:t xml:space="preserve"> доработанный годовой отчет (после устранения замечаний).</w:t>
      </w:r>
    </w:p>
    <w:p w:rsidR="003019B0" w:rsidRPr="00370972" w:rsidRDefault="003019B0" w:rsidP="003019B0">
      <w:pPr>
        <w:pStyle w:val="s1"/>
        <w:spacing w:before="0" w:after="0"/>
        <w:ind w:firstLine="709"/>
        <w:jc w:val="both"/>
      </w:pPr>
      <w:r w:rsidRPr="00370972">
        <w:t>Ответственный исполнитель представляет ответственным лицам</w:t>
      </w:r>
      <w:r w:rsidR="00FB138F">
        <w:t xml:space="preserve"> </w:t>
      </w:r>
      <w:r w:rsidRPr="00370972">
        <w:t>доработанный годовой отчет для размещения на</w:t>
      </w:r>
      <w:r w:rsidRPr="00370972">
        <w:rPr>
          <w:rStyle w:val="apple-converted-space"/>
        </w:rPr>
        <w:t> </w:t>
      </w:r>
      <w:r w:rsidRPr="00370972">
        <w:t>официальном сайте</w:t>
      </w:r>
      <w:r w:rsidRPr="00370972">
        <w:rPr>
          <w:rStyle w:val="apple-converted-space"/>
        </w:rPr>
        <w:t> </w:t>
      </w:r>
      <w:r w:rsidRPr="00370972">
        <w:t>Администрации муниципального образования «</w:t>
      </w:r>
      <w:proofErr w:type="spellStart"/>
      <w:r w:rsidR="00FB138F">
        <w:t>Натырбовское</w:t>
      </w:r>
      <w:proofErr w:type="spellEnd"/>
      <w:r w:rsidRPr="00370972">
        <w:t xml:space="preserve"> сельское поселение» в информационно-телекоммуникационной сети «Интернет» и в государственной автоматизированной информационной системе «Управление».</w:t>
      </w:r>
    </w:p>
    <w:p w:rsidR="003019B0" w:rsidRPr="00370972" w:rsidRDefault="003019B0" w:rsidP="003019B0">
      <w:pPr>
        <w:pStyle w:val="s1"/>
        <w:spacing w:before="0" w:after="0"/>
        <w:ind w:firstLine="709"/>
        <w:jc w:val="both"/>
      </w:pPr>
      <w:r w:rsidRPr="00370972">
        <w:t xml:space="preserve">6.8. </w:t>
      </w:r>
      <w:r w:rsidR="00FB138F">
        <w:t>Специалист администрации</w:t>
      </w:r>
      <w:r w:rsidRPr="00370972">
        <w:t xml:space="preserve"> ежегодно до 1 мая года, следующего за отчетным, с учетом информации по кассовым расходам на реализацию </w:t>
      </w:r>
      <w:proofErr w:type="gramStart"/>
      <w:r w:rsidRPr="00370972">
        <w:t>мероприятий</w:t>
      </w:r>
      <w:proofErr w:type="gramEnd"/>
      <w:r w:rsidRPr="00370972">
        <w:t xml:space="preserve"> которых привлекаются внебюджетные источники, -</w:t>
      </w:r>
      <w:r>
        <w:t xml:space="preserve"> разрабатывает</w:t>
      </w:r>
      <w:r w:rsidRPr="00370972">
        <w:rPr>
          <w:rStyle w:val="apple-converted-space"/>
        </w:rPr>
        <w:t> </w:t>
      </w:r>
      <w:r w:rsidRPr="00370972">
        <w:t>сводный годовой доклад о ходе реализации и оценке эффективности реализации муниципальных</w:t>
      </w:r>
      <w:r>
        <w:t xml:space="preserve"> программ</w:t>
      </w:r>
      <w:r w:rsidRPr="00370972">
        <w:rPr>
          <w:rStyle w:val="apple-converted-space"/>
        </w:rPr>
        <w:t> </w:t>
      </w:r>
      <w:r w:rsidRPr="00370972">
        <w:t>(далее - сводный годовой доклад), включающий в себя результаты оценки эффективности реализации муниципальных программ муниципального образования «</w:t>
      </w:r>
      <w:proofErr w:type="spellStart"/>
      <w:r w:rsidR="00FB138F">
        <w:t>Натырбовское</w:t>
      </w:r>
      <w:proofErr w:type="spellEnd"/>
      <w:r w:rsidRPr="00370972">
        <w:t xml:space="preserve"> сельское поселение», проводимой ответственными исполнителями в соответствии с Методикой оценки. Сводный годовой доклад направляется на рассмотрение Главе муниципального образования «</w:t>
      </w:r>
      <w:proofErr w:type="spellStart"/>
      <w:r w:rsidR="00FB138F">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r w:rsidRPr="00370972">
        <w:t>Сводный годовой доклад содержит:</w:t>
      </w:r>
    </w:p>
    <w:p w:rsidR="003019B0" w:rsidRPr="00370972" w:rsidRDefault="003019B0" w:rsidP="003019B0">
      <w:pPr>
        <w:pStyle w:val="s1"/>
        <w:spacing w:before="0" w:after="0"/>
        <w:ind w:firstLine="709"/>
        <w:jc w:val="both"/>
      </w:pPr>
      <w:r w:rsidRPr="00370972">
        <w:t>- сведения об основных результатах реализации муниципальных программ за отчетный период (достижение конкретных результатов реализации муниципальной программы в отчетном году);</w:t>
      </w:r>
    </w:p>
    <w:p w:rsidR="003019B0" w:rsidRPr="00370972" w:rsidRDefault="003019B0" w:rsidP="003019B0">
      <w:pPr>
        <w:pStyle w:val="s1"/>
        <w:spacing w:before="0" w:after="0"/>
        <w:ind w:firstLine="709"/>
        <w:jc w:val="both"/>
      </w:pPr>
      <w:r w:rsidRPr="00370972">
        <w:t>- сведения о степени выполнения основных мероприятий, мероприятий (направлений расходов), контрольных событий муниципальных программ;</w:t>
      </w:r>
    </w:p>
    <w:p w:rsidR="003019B0" w:rsidRPr="00370972" w:rsidRDefault="003019B0" w:rsidP="003019B0">
      <w:pPr>
        <w:pStyle w:val="s1"/>
        <w:spacing w:before="0" w:after="0"/>
        <w:ind w:firstLine="709"/>
        <w:jc w:val="both"/>
      </w:pPr>
      <w:r w:rsidRPr="00370972">
        <w:t>- сведения о степени соответствия установленных и достигнутых целевых показателей (индикаторов) муниципальных программ за отчетный год;</w:t>
      </w:r>
    </w:p>
    <w:p w:rsidR="003019B0" w:rsidRPr="00370972" w:rsidRDefault="003019B0" w:rsidP="003019B0">
      <w:pPr>
        <w:pStyle w:val="s1"/>
        <w:spacing w:before="0" w:after="0"/>
        <w:ind w:firstLine="709"/>
        <w:jc w:val="both"/>
      </w:pPr>
      <w:r w:rsidRPr="00370972">
        <w:t>- сведения о выполнении расходных обязательств муниципального образования «</w:t>
      </w:r>
      <w:proofErr w:type="spellStart"/>
      <w:r w:rsidR="00833A2C">
        <w:t>Натырбовское</w:t>
      </w:r>
      <w:proofErr w:type="spellEnd"/>
      <w:r w:rsidRPr="00370972">
        <w:t xml:space="preserve"> сельское поселение», связанных с реализацией муниципальных программ.</w:t>
      </w:r>
    </w:p>
    <w:p w:rsidR="003019B0" w:rsidRPr="00370972" w:rsidRDefault="003019B0" w:rsidP="003019B0">
      <w:pPr>
        <w:pStyle w:val="s1"/>
        <w:spacing w:before="0" w:after="0"/>
        <w:ind w:firstLine="709"/>
        <w:jc w:val="both"/>
      </w:pPr>
      <w:r w:rsidRPr="00370972">
        <w:lastRenderedPageBreak/>
        <w:t>Сводный годовой доклад содержит также заключение по результатам оценки эффективности реализации муниципальных программ в виде выводов по каждой муниципальной программе:</w:t>
      </w:r>
    </w:p>
    <w:p w:rsidR="003019B0" w:rsidRPr="00370972" w:rsidRDefault="003019B0" w:rsidP="003019B0">
      <w:pPr>
        <w:pStyle w:val="s1"/>
        <w:spacing w:before="0" w:after="0"/>
        <w:ind w:firstLine="709"/>
        <w:jc w:val="both"/>
      </w:pPr>
      <w:r w:rsidRPr="00370972">
        <w:t xml:space="preserve">- муниципальная программа </w:t>
      </w:r>
      <w:proofErr w:type="gramStart"/>
      <w:r w:rsidRPr="00370972">
        <w:t>высоко эффективная</w:t>
      </w:r>
      <w:proofErr w:type="gramEnd"/>
      <w:r w:rsidRPr="00370972">
        <w:t xml:space="preserve"> либо умеренно эффективная и ее финансирование целесообразно;</w:t>
      </w:r>
    </w:p>
    <w:p w:rsidR="003019B0" w:rsidRPr="00370972" w:rsidRDefault="003019B0" w:rsidP="003019B0">
      <w:pPr>
        <w:pStyle w:val="s1"/>
        <w:spacing w:before="0" w:after="0"/>
        <w:ind w:firstLine="709"/>
        <w:jc w:val="both"/>
      </w:pPr>
      <w:r w:rsidRPr="00370972">
        <w:t xml:space="preserve">- муниципальная программа </w:t>
      </w:r>
      <w:proofErr w:type="gramStart"/>
      <w:r w:rsidRPr="00370972">
        <w:t>низко эффективная</w:t>
      </w:r>
      <w:proofErr w:type="gramEnd"/>
      <w:r w:rsidRPr="00370972">
        <w:t>, ее финансирование целесообразно, но требует корректировки в части показателей эффективности, перечня основных мероприятий либо в части сокращения объемов финансирования;</w:t>
      </w:r>
    </w:p>
    <w:p w:rsidR="003019B0" w:rsidRPr="00370972" w:rsidRDefault="003019B0" w:rsidP="003019B0">
      <w:pPr>
        <w:pStyle w:val="s1"/>
        <w:spacing w:before="0" w:after="0"/>
        <w:ind w:firstLine="709"/>
        <w:jc w:val="both"/>
      </w:pPr>
      <w:r w:rsidRPr="00370972">
        <w:t>- муниципальная программа неэффективна, требует досрочного прекращения ее реализации, начиная с очередного финансового года.</w:t>
      </w:r>
    </w:p>
    <w:p w:rsidR="003019B0" w:rsidRPr="00370972" w:rsidRDefault="003019B0" w:rsidP="003019B0">
      <w:pPr>
        <w:pStyle w:val="s1"/>
        <w:spacing w:before="0" w:after="0"/>
        <w:ind w:firstLine="709"/>
        <w:jc w:val="both"/>
      </w:pPr>
      <w:r w:rsidRPr="00370972">
        <w:t>6.9. По итогам рассмотрения сводного годового доклада Глава муниципального образования «</w:t>
      </w:r>
      <w:proofErr w:type="spellStart"/>
      <w:r w:rsidR="00833A2C">
        <w:t>Натырбовское</w:t>
      </w:r>
      <w:proofErr w:type="spellEnd"/>
      <w:r w:rsidRPr="00370972">
        <w:t xml:space="preserve"> сельское поселение» в случае необходимости принимает решение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w:t>
      </w:r>
    </w:p>
    <w:p w:rsidR="003019B0" w:rsidRPr="00370972" w:rsidRDefault="003019B0" w:rsidP="003019B0">
      <w:pPr>
        <w:pStyle w:val="s1"/>
        <w:spacing w:before="0" w:after="0"/>
        <w:ind w:firstLine="709"/>
        <w:jc w:val="both"/>
      </w:pPr>
      <w:proofErr w:type="gramStart"/>
      <w:r w:rsidRPr="00370972">
        <w:t>В случае принятия решения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 при наличии заключенных во исполнение муниципальной программы муниципальных контрактов (договоров) в бюджете муниципального образования «</w:t>
      </w:r>
      <w:proofErr w:type="spellStart"/>
      <w:r w:rsidR="00833A2C">
        <w:t>Натырбовское</w:t>
      </w:r>
      <w:proofErr w:type="spellEnd"/>
      <w:r w:rsidRPr="00370972">
        <w:t xml:space="preserve"> сельское поселение» предусматриваются бюджетные ассигнования на исполнение расходных обязательств, вытекающих из указанных контрактов (договоров), по которым сторонами не достигнуто решение</w:t>
      </w:r>
      <w:proofErr w:type="gramEnd"/>
      <w:r w:rsidRPr="00370972">
        <w:t xml:space="preserve"> о прекращении.</w:t>
      </w:r>
    </w:p>
    <w:p w:rsidR="003019B0" w:rsidRPr="00370972" w:rsidRDefault="003019B0" w:rsidP="003019B0">
      <w:pPr>
        <w:pStyle w:val="s1"/>
        <w:spacing w:before="0" w:after="0"/>
        <w:ind w:firstLine="709"/>
        <w:jc w:val="both"/>
      </w:pPr>
      <w:r w:rsidRPr="00370972">
        <w:t>В случае досрочного прекращения реализации муниципальной программы ответственный исполнитель п</w:t>
      </w:r>
      <w:r w:rsidR="00833A2C">
        <w:t>редставляет специалисту администрации</w:t>
      </w:r>
      <w:r w:rsidRPr="00370972">
        <w:t xml:space="preserve"> годовой отчет в 2-месячный срок со дня досрочного прекращения реализации муниципальной программы.</w:t>
      </w:r>
    </w:p>
    <w:p w:rsidR="003019B0" w:rsidRPr="00370972" w:rsidRDefault="003019B0" w:rsidP="003019B0">
      <w:pPr>
        <w:pStyle w:val="s1"/>
        <w:spacing w:before="0" w:after="0"/>
        <w:ind w:firstLine="709"/>
        <w:jc w:val="both"/>
      </w:pPr>
      <w:r w:rsidRPr="00370972">
        <w:t>Решение о досрочном прекращении реализации муниципальной программы, начиная с очередного финансового года,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7"/>
        </w:numPr>
        <w:spacing w:before="0" w:beforeAutospacing="0" w:after="0" w:afterAutospacing="0"/>
        <w:jc w:val="center"/>
      </w:pPr>
      <w:r w:rsidRPr="00370972">
        <w:t xml:space="preserve">Управление реализацией муниципальной программы, </w:t>
      </w:r>
    </w:p>
    <w:p w:rsidR="003019B0" w:rsidRPr="00370972" w:rsidRDefault="003019B0" w:rsidP="003019B0">
      <w:pPr>
        <w:pStyle w:val="s3"/>
        <w:spacing w:before="0" w:beforeAutospacing="0" w:after="0" w:afterAutospacing="0"/>
        <w:ind w:left="720"/>
      </w:pPr>
      <w:r w:rsidRPr="00370972">
        <w:t xml:space="preserve">мониторинг и </w:t>
      </w:r>
      <w:proofErr w:type="gramStart"/>
      <w:r w:rsidRPr="00370972">
        <w:t>контроль за</w:t>
      </w:r>
      <w:proofErr w:type="gramEnd"/>
      <w:r w:rsidRPr="00370972">
        <w:t xml:space="preserve"> реализацией муниципальной программы</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7.1. 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 в соответствии с</w:t>
      </w:r>
      <w:r w:rsidRPr="00370972">
        <w:rPr>
          <w:rStyle w:val="apple-converted-space"/>
        </w:rPr>
        <w:t> </w:t>
      </w:r>
      <w:r w:rsidRPr="00370972">
        <w:t>разделом 8</w:t>
      </w:r>
      <w:r w:rsidRPr="00370972">
        <w:rPr>
          <w:rStyle w:val="apple-converted-space"/>
        </w:rPr>
        <w:t> </w:t>
      </w:r>
      <w:r w:rsidRPr="00370972">
        <w:t>настоящего Порядка.</w:t>
      </w:r>
    </w:p>
    <w:p w:rsidR="003019B0" w:rsidRPr="00370972" w:rsidRDefault="003019B0" w:rsidP="003019B0">
      <w:pPr>
        <w:pStyle w:val="s1"/>
        <w:spacing w:before="0" w:after="0"/>
        <w:ind w:firstLine="709"/>
        <w:jc w:val="both"/>
      </w:pPr>
      <w:r w:rsidRPr="00370972">
        <w:t>7.2. Внесение изменений в муниципальную программу осуществляется по инициативе ответственного исполнителя по согласованию с соисполнителями и участниками муниципальной программы. 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 влияния предлагаемых изменений муниципальной программы на целевые показатели (индикаторы) муниципальной программы.</w:t>
      </w:r>
    </w:p>
    <w:p w:rsidR="003019B0" w:rsidRPr="00370972" w:rsidRDefault="003019B0" w:rsidP="003019B0">
      <w:pPr>
        <w:pStyle w:val="s1"/>
        <w:spacing w:before="0" w:after="0"/>
        <w:ind w:firstLine="709"/>
        <w:jc w:val="both"/>
      </w:pPr>
      <w:r w:rsidRPr="00370972">
        <w:t>Внесение изменений в подпрограмму (подпрограммы) осуществляется путем внесения изменений в муниципальную программу.</w:t>
      </w:r>
    </w:p>
    <w:p w:rsidR="003019B0" w:rsidRPr="00370972" w:rsidRDefault="003019B0" w:rsidP="003019B0">
      <w:pPr>
        <w:pStyle w:val="s1"/>
        <w:spacing w:before="0" w:after="0"/>
        <w:ind w:firstLine="709"/>
        <w:jc w:val="both"/>
      </w:pPr>
      <w:r w:rsidRPr="00370972">
        <w:t>7.3. В ходе реализации муниципальной программы осуществляется мониторинг, цель которого - повышение эффективности реализации муниципальной программы и повышение результативности основных мероприятий в части достижения запланированных целевых показателей. Мониторинг содержит анализ и оценку информации о ходе и о результатах реализации муниципальной программы на основе квартальной и годовой отчетности.</w:t>
      </w:r>
    </w:p>
    <w:p w:rsidR="003019B0" w:rsidRPr="00370972" w:rsidRDefault="003019B0" w:rsidP="003019B0">
      <w:pPr>
        <w:pStyle w:val="s1"/>
        <w:spacing w:before="0" w:after="0"/>
        <w:ind w:firstLine="709"/>
        <w:jc w:val="both"/>
      </w:pPr>
      <w:r w:rsidRPr="00370972">
        <w:lastRenderedPageBreak/>
        <w:t xml:space="preserve">7.3.1. Ежеквартально, в срок до 20 числа месяца, следующего за </w:t>
      </w:r>
      <w:proofErr w:type="gramStart"/>
      <w:r w:rsidRPr="00370972">
        <w:t>отчетным</w:t>
      </w:r>
      <w:proofErr w:type="gramEnd"/>
      <w:r w:rsidRPr="00370972">
        <w:t>,</w:t>
      </w:r>
      <w:r w:rsidR="00833A2C">
        <w:t xml:space="preserve"> специалист администрации</w:t>
      </w:r>
      <w:r w:rsidRPr="00370972">
        <w:t xml:space="preserve"> осуществляет мониторинг исполнения кассовых расходов на реализацию муниципальных программ на основе имеющейся информации.</w:t>
      </w:r>
    </w:p>
    <w:p w:rsidR="003019B0" w:rsidRPr="00370972" w:rsidRDefault="003019B0" w:rsidP="003019B0">
      <w:pPr>
        <w:pStyle w:val="s1"/>
        <w:spacing w:before="0" w:after="0"/>
        <w:ind w:firstLine="709"/>
        <w:jc w:val="both"/>
      </w:pPr>
      <w:r w:rsidRPr="00370972">
        <w:t>7.3.2. Ежегодно (по итогам отчетного года) ответственный исполнитель муниципальной программы осуществляет мониторинг реализации муниципальной программы (анализ реализации муниципальной программы по результатам годового отчета и оценки эффективности реализации муниципальной программы) в соответствии с</w:t>
      </w:r>
      <w:r w:rsidRPr="00370972">
        <w:rPr>
          <w:rStyle w:val="apple-converted-space"/>
        </w:rPr>
        <w:t> </w:t>
      </w:r>
      <w:r w:rsidRPr="00370972">
        <w:t>пунктами 6.1 - 6.3 раздела 6</w:t>
      </w:r>
      <w:r w:rsidRPr="00370972">
        <w:rPr>
          <w:rStyle w:val="apple-converted-space"/>
        </w:rPr>
        <w:t> </w:t>
      </w:r>
      <w:r w:rsidRPr="00370972">
        <w:t>настоящего Порядка.</w:t>
      </w:r>
    </w:p>
    <w:p w:rsidR="003019B0" w:rsidRPr="00370972" w:rsidRDefault="003019B0" w:rsidP="003019B0">
      <w:pPr>
        <w:pStyle w:val="s1"/>
        <w:spacing w:before="0" w:after="0"/>
        <w:ind w:firstLine="709"/>
        <w:jc w:val="both"/>
      </w:pPr>
      <w:r w:rsidRPr="00370972">
        <w:t>7.4. По итогам реализации муниципальной программы осуществляется контроль, основной задачей которого является результат оценки эффективности реализации муниципальной программы в виде вывода о целесообразности дальнейшей реализации муниципальной программы.</w:t>
      </w:r>
    </w:p>
    <w:p w:rsidR="003019B0" w:rsidRPr="00370972" w:rsidRDefault="003019B0" w:rsidP="003019B0">
      <w:pPr>
        <w:pStyle w:val="s1"/>
        <w:spacing w:before="0" w:after="0"/>
        <w:ind w:firstLine="709"/>
        <w:jc w:val="both"/>
      </w:pPr>
      <w:r w:rsidRPr="00370972">
        <w:t xml:space="preserve">Контроль реализации муниципальной программы осуществляется </w:t>
      </w:r>
      <w:r w:rsidR="00833A2C">
        <w:t>специалистом администрации</w:t>
      </w:r>
      <w:r w:rsidRPr="00370972">
        <w:t xml:space="preserve"> ежегодно, в соответствии с</w:t>
      </w:r>
      <w:r w:rsidRPr="00370972">
        <w:rPr>
          <w:rStyle w:val="apple-converted-space"/>
        </w:rPr>
        <w:t> </w:t>
      </w:r>
      <w:r w:rsidRPr="00370972">
        <w:t>пунктами 6.5. - 6.9. раздела 6</w:t>
      </w:r>
      <w:r w:rsidRPr="00370972">
        <w:rPr>
          <w:rStyle w:val="apple-converted-space"/>
        </w:rPr>
        <w:t> </w:t>
      </w:r>
      <w:r w:rsidRPr="00370972">
        <w:t>настоящего Порядка, на основании результата мониторинга реализации муниципальной программы, проведенного ответственным исполнителем.</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7"/>
        </w:numPr>
        <w:spacing w:before="0" w:beforeAutospacing="0" w:after="0" w:afterAutospacing="0"/>
        <w:jc w:val="center"/>
      </w:pPr>
      <w:r w:rsidRPr="00370972">
        <w:t>Полномочия ответственного исполнителя, соисполнителя и участника муниципальной программы при разработке</w:t>
      </w:r>
      <w:r w:rsidRPr="00370972">
        <w:rPr>
          <w:rStyle w:val="apple-converted-space"/>
        </w:rPr>
        <w:t> </w:t>
      </w:r>
      <w:r w:rsidRPr="00370972">
        <w:t>и реализации муниципальной программы</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8.1. Ответственный исполнитель:</w:t>
      </w:r>
    </w:p>
    <w:p w:rsidR="003019B0" w:rsidRPr="00370972" w:rsidRDefault="003019B0" w:rsidP="003019B0">
      <w:pPr>
        <w:pStyle w:val="s1"/>
        <w:spacing w:before="0" w:after="0"/>
        <w:ind w:firstLine="709"/>
        <w:jc w:val="both"/>
      </w:pPr>
      <w:r w:rsidRPr="00370972">
        <w:t>а) обеспечивает</w:t>
      </w:r>
      <w:r w:rsidRPr="00370972">
        <w:rPr>
          <w:rStyle w:val="apple-converted-space"/>
        </w:rPr>
        <w:t> разработку </w:t>
      </w:r>
      <w:r w:rsidRPr="00370972">
        <w:t>муниципальной программы, ее согласование с соисполнителями и участниками муниципальной программы, внесение в установленном порядке на утверждение Главе муниципального образования «</w:t>
      </w:r>
      <w:proofErr w:type="spellStart"/>
      <w:r w:rsidR="00833A2C">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r w:rsidRPr="00370972">
        <w:t>б) формирует структуру муниципальной программы, а также в рамках своих полномочий определяет перечень соисполнителей и участников муниципальной программы;</w:t>
      </w:r>
    </w:p>
    <w:p w:rsidR="003019B0" w:rsidRPr="00370972" w:rsidRDefault="003019B0" w:rsidP="003019B0">
      <w:pPr>
        <w:pStyle w:val="s1"/>
        <w:spacing w:before="0" w:after="0"/>
        <w:ind w:firstLine="709"/>
        <w:jc w:val="both"/>
      </w:pPr>
      <w:proofErr w:type="gramStart"/>
      <w:r w:rsidRPr="00370972">
        <w:t>в) организует и осуществляет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roofErr w:type="gramEnd"/>
    </w:p>
    <w:p w:rsidR="003019B0" w:rsidRPr="00370972" w:rsidRDefault="003019B0" w:rsidP="003019B0">
      <w:pPr>
        <w:pStyle w:val="s1"/>
        <w:spacing w:before="0" w:after="0"/>
        <w:ind w:firstLine="709"/>
        <w:jc w:val="both"/>
      </w:pPr>
      <w:r w:rsidRPr="00370972">
        <w:t>г) запрашивает у соисполнителей и участников муниципальной программы информацию, необходимую для формирования перечня контрольных событий и разработки плана реализации, а также проведения оценки эффективности муниципальной программы и подготовки годового отчета;</w:t>
      </w:r>
    </w:p>
    <w:p w:rsidR="003019B0" w:rsidRPr="00370972" w:rsidRDefault="003019B0" w:rsidP="003019B0">
      <w:pPr>
        <w:pStyle w:val="s1"/>
        <w:spacing w:before="0" w:after="0"/>
        <w:ind w:firstLine="709"/>
        <w:jc w:val="both"/>
      </w:pPr>
      <w:proofErr w:type="spellStart"/>
      <w:r w:rsidRPr="00370972">
        <w:t>д</w:t>
      </w:r>
      <w:proofErr w:type="spellEnd"/>
      <w:r w:rsidRPr="00370972">
        <w:t>) рекомендует соисполнителям и участникам муниципальной программы осуществить разработку отдельных мероприятий муниципальной программы;</w:t>
      </w:r>
    </w:p>
    <w:p w:rsidR="003019B0" w:rsidRPr="00370972" w:rsidRDefault="003019B0" w:rsidP="003019B0">
      <w:pPr>
        <w:pStyle w:val="s1"/>
        <w:spacing w:before="0" w:after="0"/>
        <w:ind w:firstLine="709"/>
        <w:jc w:val="both"/>
      </w:pPr>
      <w:proofErr w:type="gramStart"/>
      <w:r w:rsidRPr="00370972">
        <w:t xml:space="preserve">е) разрабатывает меры по привлечению средств из федерального и республиканского бюджетов, иных источников финансирования в соответствии с федеральным и республиканским законодательством для реализации мероприятий муниципальной программы (при наличии государственной программы, аналогичной сфере деятельности муниципальной программы, с целью </w:t>
      </w:r>
      <w:proofErr w:type="spellStart"/>
      <w:r w:rsidRPr="00370972">
        <w:t>софинансирования</w:t>
      </w:r>
      <w:proofErr w:type="spellEnd"/>
      <w:r w:rsidRPr="00370972">
        <w:t>);</w:t>
      </w:r>
      <w:proofErr w:type="gramEnd"/>
    </w:p>
    <w:p w:rsidR="003019B0" w:rsidRPr="00370972" w:rsidRDefault="003019B0" w:rsidP="003019B0">
      <w:pPr>
        <w:pStyle w:val="s1"/>
        <w:spacing w:before="0" w:after="0"/>
        <w:ind w:firstLine="709"/>
        <w:jc w:val="both"/>
      </w:pPr>
      <w:r w:rsidRPr="00370972">
        <w:t>ж)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w:t>
      </w:r>
    </w:p>
    <w:p w:rsidR="003019B0" w:rsidRPr="00370972" w:rsidRDefault="003019B0" w:rsidP="003019B0">
      <w:pPr>
        <w:pStyle w:val="s1"/>
        <w:spacing w:before="0" w:after="0"/>
        <w:ind w:firstLine="709"/>
        <w:jc w:val="both"/>
      </w:pPr>
      <w:proofErr w:type="spellStart"/>
      <w:r w:rsidRPr="00370972">
        <w:t>з</w:t>
      </w:r>
      <w:proofErr w:type="spellEnd"/>
      <w:r w:rsidRPr="00370972">
        <w:t>) проводит оценку эффективности реализации муниципальной программы;</w:t>
      </w:r>
    </w:p>
    <w:p w:rsidR="003019B0" w:rsidRPr="00370972" w:rsidRDefault="003019B0" w:rsidP="003019B0">
      <w:pPr>
        <w:pStyle w:val="s1"/>
        <w:spacing w:before="0" w:after="0"/>
        <w:ind w:firstLine="709"/>
        <w:jc w:val="both"/>
      </w:pPr>
      <w:r w:rsidRPr="00370972">
        <w:t xml:space="preserve">и) подготавливает годовой отчет, представляет его </w:t>
      </w:r>
      <w:r w:rsidR="00833A2C">
        <w:t>специалисту администрации</w:t>
      </w:r>
      <w:r w:rsidRPr="00370972">
        <w:t>.</w:t>
      </w:r>
    </w:p>
    <w:p w:rsidR="003019B0" w:rsidRPr="00370972" w:rsidRDefault="003019B0" w:rsidP="003019B0">
      <w:pPr>
        <w:pStyle w:val="s1"/>
        <w:spacing w:before="0" w:after="0"/>
        <w:ind w:firstLine="709"/>
        <w:jc w:val="both"/>
      </w:pPr>
      <w:r w:rsidRPr="00370972">
        <w:t>8.2. Соисполнители:</w:t>
      </w:r>
    </w:p>
    <w:p w:rsidR="003019B0" w:rsidRPr="00370972" w:rsidRDefault="003019B0" w:rsidP="003019B0">
      <w:pPr>
        <w:pStyle w:val="s1"/>
        <w:spacing w:before="0" w:after="0"/>
        <w:ind w:firstLine="709"/>
        <w:jc w:val="both"/>
      </w:pPr>
      <w:r w:rsidRPr="00370972">
        <w:lastRenderedPageBreak/>
        <w:t>а) обеспечивают разработку и реализацию подпрограммы, входящей в состав муниципальной программы и (или) основных мероприятий, мероприятий (направлений расходов), в реализации которых предполагается их участие;</w:t>
      </w:r>
    </w:p>
    <w:p w:rsidR="003019B0" w:rsidRPr="00370972" w:rsidRDefault="003019B0" w:rsidP="003019B0">
      <w:pPr>
        <w:pStyle w:val="s1"/>
        <w:spacing w:before="0" w:after="0"/>
        <w:ind w:firstLine="709"/>
        <w:jc w:val="both"/>
      </w:pPr>
      <w:r w:rsidRPr="00370972">
        <w:t>б) представляют ответственному исполнителю необходимую информацию для формирования перечня контрольных событий и разработки плана реализации, подготовки ответов на запросы Отдела по экономике, а также отчет о ходе реализации мероприятий муниципальной программы в рамках своих полномочий;</w:t>
      </w:r>
    </w:p>
    <w:p w:rsidR="003019B0" w:rsidRPr="00370972" w:rsidRDefault="003019B0" w:rsidP="003019B0">
      <w:pPr>
        <w:pStyle w:val="s1"/>
        <w:spacing w:before="0" w:after="0"/>
        <w:ind w:firstLine="709"/>
        <w:jc w:val="both"/>
      </w:pPr>
      <w:r w:rsidRPr="00370972">
        <w:t>в)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w:t>
      </w:r>
    </w:p>
    <w:p w:rsidR="003019B0" w:rsidRPr="00370972" w:rsidRDefault="003019B0" w:rsidP="003019B0">
      <w:pPr>
        <w:pStyle w:val="s1"/>
        <w:spacing w:before="0" w:after="0"/>
        <w:ind w:firstLine="709"/>
        <w:jc w:val="both"/>
      </w:pPr>
      <w:r w:rsidRPr="00370972">
        <w:t>8.3. Участники муниципальной программы:</w:t>
      </w:r>
    </w:p>
    <w:p w:rsidR="003019B0" w:rsidRPr="00370972" w:rsidRDefault="003019B0" w:rsidP="003019B0">
      <w:pPr>
        <w:pStyle w:val="s1"/>
        <w:spacing w:before="0" w:after="0"/>
        <w:ind w:firstLine="709"/>
        <w:jc w:val="both"/>
      </w:pPr>
      <w:r w:rsidRPr="00370972">
        <w:t>а) осуществляют реализацию мероприятий (направлений расходов) и контрольных событий муниципальной программы в рамках своих полномочий;</w:t>
      </w:r>
    </w:p>
    <w:p w:rsidR="003019B0" w:rsidRPr="00370972" w:rsidRDefault="003019B0" w:rsidP="003019B0">
      <w:pPr>
        <w:pStyle w:val="s1"/>
        <w:spacing w:before="0" w:after="0"/>
        <w:ind w:firstLine="709"/>
        <w:jc w:val="both"/>
      </w:pPr>
      <w:r w:rsidRPr="00370972">
        <w:t>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3019B0" w:rsidRPr="00370972" w:rsidRDefault="003019B0" w:rsidP="003019B0">
      <w:pPr>
        <w:pStyle w:val="s1"/>
        <w:spacing w:before="0" w:after="0"/>
        <w:ind w:firstLine="709"/>
        <w:jc w:val="both"/>
      </w:pPr>
      <w:r w:rsidRPr="00370972">
        <w:t xml:space="preserve">в) представляют ответственному исполнителю необходимую информацию для подготовки ответов на запросы </w:t>
      </w:r>
      <w:r w:rsidR="00833A2C">
        <w:t>специалиста администрации</w:t>
      </w:r>
      <w:r w:rsidRPr="00370972">
        <w:t>, а также отчет о ходе реализации мероприятий муниципальной программы, в которых он участвует;</w:t>
      </w:r>
    </w:p>
    <w:p w:rsidR="003019B0" w:rsidRPr="00370972" w:rsidRDefault="003019B0" w:rsidP="003019B0">
      <w:pPr>
        <w:pStyle w:val="s1"/>
        <w:spacing w:before="0" w:after="0"/>
        <w:ind w:firstLine="709"/>
        <w:jc w:val="both"/>
      </w:pPr>
      <w:r w:rsidRPr="00370972">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по мероприятиям, в реализации которых предполагается их участие.</w:t>
      </w:r>
    </w:p>
    <w:p w:rsidR="00D202CB" w:rsidRPr="007C0969" w:rsidRDefault="00D202CB" w:rsidP="00D202CB">
      <w:pPr>
        <w:jc w:val="both"/>
      </w:pPr>
    </w:p>
    <w:p w:rsidR="004F4006" w:rsidRPr="0064087B" w:rsidRDefault="00D202CB" w:rsidP="004F4006">
      <w:pPr>
        <w:pStyle w:val="1"/>
        <w:jc w:val="left"/>
        <w:rPr>
          <w:b w:val="0"/>
          <w:szCs w:val="20"/>
        </w:rPr>
      </w:pPr>
      <w:r w:rsidRPr="007C0969">
        <w:br w:type="page"/>
      </w:r>
      <w:r w:rsidR="004F4006">
        <w:lastRenderedPageBreak/>
        <w:t xml:space="preserve">                                                                                                                          </w:t>
      </w:r>
      <w:r w:rsidR="004F4006" w:rsidRPr="0064087B">
        <w:rPr>
          <w:b w:val="0"/>
          <w:szCs w:val="20"/>
        </w:rPr>
        <w:t xml:space="preserve">Приложение к Порядку разработки, </w:t>
      </w:r>
    </w:p>
    <w:p w:rsidR="004F4006" w:rsidRDefault="004F4006" w:rsidP="004F4006">
      <w:pPr>
        <w:pStyle w:val="1"/>
        <w:jc w:val="left"/>
        <w:rPr>
          <w:b w:val="0"/>
          <w:szCs w:val="20"/>
        </w:rPr>
      </w:pPr>
      <w:r>
        <w:rPr>
          <w:b w:val="0"/>
          <w:szCs w:val="20"/>
        </w:rPr>
        <w:t xml:space="preserve">                                                                                                                           </w:t>
      </w:r>
      <w:r w:rsidRPr="0064087B">
        <w:rPr>
          <w:b w:val="0"/>
          <w:szCs w:val="20"/>
        </w:rPr>
        <w:t xml:space="preserve">реализации и оценки эффективности </w:t>
      </w:r>
      <w:r>
        <w:rPr>
          <w:b w:val="0"/>
          <w:szCs w:val="20"/>
        </w:rPr>
        <w:t xml:space="preserve">                                    </w:t>
      </w:r>
    </w:p>
    <w:p w:rsidR="004F4006" w:rsidRPr="0064087B" w:rsidRDefault="004F4006" w:rsidP="004F4006">
      <w:pPr>
        <w:pStyle w:val="1"/>
        <w:jc w:val="left"/>
        <w:rPr>
          <w:b w:val="0"/>
          <w:szCs w:val="20"/>
        </w:rPr>
      </w:pPr>
      <w:r>
        <w:rPr>
          <w:b w:val="0"/>
          <w:szCs w:val="20"/>
        </w:rPr>
        <w:t xml:space="preserve">                                                                                                                           </w:t>
      </w:r>
      <w:r w:rsidRPr="0064087B">
        <w:rPr>
          <w:b w:val="0"/>
          <w:szCs w:val="20"/>
        </w:rPr>
        <w:t xml:space="preserve">муниципальных программ </w:t>
      </w:r>
    </w:p>
    <w:p w:rsidR="004F4006" w:rsidRPr="0064087B" w:rsidRDefault="004F4006" w:rsidP="004F4006">
      <w:pPr>
        <w:pStyle w:val="1"/>
        <w:jc w:val="left"/>
        <w:rPr>
          <w:rFonts w:eastAsia="Calibri"/>
          <w:b w:val="0"/>
          <w:szCs w:val="20"/>
        </w:rPr>
      </w:pPr>
      <w:r>
        <w:rPr>
          <w:b w:val="0"/>
          <w:szCs w:val="20"/>
        </w:rPr>
        <w:t xml:space="preserve">                                                                                                                          МО </w:t>
      </w:r>
      <w:r w:rsidRPr="0064087B">
        <w:rPr>
          <w:b w:val="0"/>
          <w:szCs w:val="20"/>
        </w:rPr>
        <w:t>«</w:t>
      </w:r>
      <w:proofErr w:type="spellStart"/>
      <w:r>
        <w:rPr>
          <w:b w:val="0"/>
          <w:szCs w:val="20"/>
        </w:rPr>
        <w:t>Натырбовское</w:t>
      </w:r>
      <w:proofErr w:type="spellEnd"/>
      <w:r w:rsidRPr="0064087B">
        <w:rPr>
          <w:b w:val="0"/>
          <w:szCs w:val="20"/>
        </w:rPr>
        <w:t xml:space="preserve"> сельское поселение</w:t>
      </w:r>
      <w:r>
        <w:rPr>
          <w:b w:val="0"/>
          <w:szCs w:val="20"/>
        </w:rPr>
        <w:t>»</w:t>
      </w:r>
    </w:p>
    <w:p w:rsidR="004F4006" w:rsidRDefault="004F4006" w:rsidP="004F4006">
      <w:pPr>
        <w:ind w:firstLine="6521"/>
        <w:jc w:val="center"/>
        <w:rPr>
          <w:sz w:val="20"/>
          <w:szCs w:val="20"/>
        </w:rPr>
      </w:pPr>
    </w:p>
    <w:p w:rsidR="004F4006" w:rsidRDefault="004F4006" w:rsidP="004F4006">
      <w:pPr>
        <w:ind w:firstLine="6521"/>
        <w:jc w:val="center"/>
        <w:rPr>
          <w:sz w:val="20"/>
          <w:szCs w:val="20"/>
        </w:rPr>
      </w:pPr>
    </w:p>
    <w:p w:rsidR="004F4006" w:rsidRDefault="004F4006" w:rsidP="004F4006">
      <w:pPr>
        <w:pStyle w:val="s37"/>
        <w:jc w:val="right"/>
        <w:rPr>
          <w:color w:val="22272F"/>
          <w:sz w:val="23"/>
          <w:szCs w:val="23"/>
        </w:rPr>
      </w:pPr>
      <w:r>
        <w:rPr>
          <w:color w:val="22272F"/>
          <w:sz w:val="23"/>
          <w:szCs w:val="23"/>
        </w:rPr>
        <w:t>Таблица № 1</w:t>
      </w:r>
      <w:r>
        <w:rPr>
          <w:color w:val="22272F"/>
          <w:sz w:val="23"/>
          <w:szCs w:val="23"/>
        </w:rPr>
        <w:br/>
      </w:r>
    </w:p>
    <w:p w:rsidR="004F4006" w:rsidRDefault="004F4006" w:rsidP="004F4006">
      <w:pPr>
        <w:pStyle w:val="s3"/>
        <w:jc w:val="center"/>
        <w:rPr>
          <w:color w:val="22272F"/>
        </w:rPr>
      </w:pPr>
      <w:r w:rsidRPr="00F67657">
        <w:rPr>
          <w:color w:val="22272F"/>
        </w:rPr>
        <w:t>Сведения о достижении значений целевых показателей (индикаторов) муниципальной программы, подпрограмм муниципальной программы</w:t>
      </w:r>
    </w:p>
    <w:p w:rsidR="004F4006" w:rsidRPr="00F67657" w:rsidRDefault="004F4006" w:rsidP="004F4006">
      <w:pPr>
        <w:pStyle w:val="s3"/>
        <w:jc w:val="center"/>
        <w:rPr>
          <w:color w:val="22272F"/>
        </w:rPr>
      </w:pPr>
    </w:p>
    <w:tbl>
      <w:tblPr>
        <w:tblW w:w="10035" w:type="dxa"/>
        <w:tblCellMar>
          <w:top w:w="15" w:type="dxa"/>
          <w:left w:w="15" w:type="dxa"/>
          <w:bottom w:w="15" w:type="dxa"/>
          <w:right w:w="15" w:type="dxa"/>
        </w:tblCellMar>
        <w:tblLook w:val="04A0"/>
      </w:tblPr>
      <w:tblGrid>
        <w:gridCol w:w="677"/>
        <w:gridCol w:w="1803"/>
        <w:gridCol w:w="1108"/>
        <w:gridCol w:w="2254"/>
        <w:gridCol w:w="1067"/>
        <w:gridCol w:w="947"/>
        <w:gridCol w:w="2179"/>
      </w:tblGrid>
      <w:tr w:rsidR="004F4006" w:rsidTr="00106C95">
        <w:tc>
          <w:tcPr>
            <w:tcW w:w="677"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 xml:space="preserve">№ </w:t>
            </w:r>
            <w:proofErr w:type="spellStart"/>
            <w:proofErr w:type="gramStart"/>
            <w:r>
              <w:t>п</w:t>
            </w:r>
            <w:proofErr w:type="spellEnd"/>
            <w:proofErr w:type="gramEnd"/>
            <w:r>
              <w:t>/</w:t>
            </w:r>
            <w:proofErr w:type="spellStart"/>
            <w:r>
              <w:t>п</w:t>
            </w:r>
            <w:proofErr w:type="spellEnd"/>
          </w:p>
        </w:tc>
        <w:tc>
          <w:tcPr>
            <w:tcW w:w="1803"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Целевой показатель (индикатор) (наименование)</w:t>
            </w:r>
          </w:p>
        </w:tc>
        <w:tc>
          <w:tcPr>
            <w:tcW w:w="1108"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Единица измерения</w:t>
            </w:r>
          </w:p>
        </w:tc>
        <w:tc>
          <w:tcPr>
            <w:tcW w:w="4268" w:type="dxa"/>
            <w:gridSpan w:val="3"/>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Значения целевых показателей (индикаторов) муниципальной программы, подпрограммы</w:t>
            </w:r>
          </w:p>
        </w:tc>
        <w:tc>
          <w:tcPr>
            <w:tcW w:w="2179"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Обоснование отклонений значений показателя (индикатора) на конец отчетного года (при наличии)</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2254"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 xml:space="preserve">Год, предшествующий </w:t>
            </w:r>
            <w:proofErr w:type="gramStart"/>
            <w:r>
              <w:t>отчетному</w:t>
            </w:r>
            <w:proofErr w:type="gramEnd"/>
            <w:r>
              <w:fldChar w:fldCharType="begin"/>
            </w:r>
            <w:r>
              <w:instrText>HYPERLINK "https://internet.garant.ru/" \l "/document/43619304/entry/178"</w:instrText>
            </w:r>
            <w:r>
              <w:fldChar w:fldCharType="separate"/>
            </w:r>
            <w:r>
              <w:rPr>
                <w:rStyle w:val="a8"/>
                <w:color w:val="551A8B"/>
              </w:rPr>
              <w:t>*</w:t>
            </w:r>
            <w:r>
              <w:fldChar w:fldCharType="end"/>
            </w:r>
          </w:p>
        </w:tc>
        <w:tc>
          <w:tcPr>
            <w:tcW w:w="2014" w:type="dxa"/>
            <w:gridSpan w:val="2"/>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Отчетный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06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План</w:t>
            </w:r>
          </w:p>
        </w:tc>
        <w:tc>
          <w:tcPr>
            <w:tcW w:w="94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Факт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r>
      <w:tr w:rsidR="004F4006" w:rsidTr="00106C95">
        <w:tc>
          <w:tcPr>
            <w:tcW w:w="67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w:t>
            </w:r>
          </w:p>
        </w:tc>
        <w:tc>
          <w:tcPr>
            <w:tcW w:w="180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2</w:t>
            </w:r>
          </w:p>
        </w:tc>
        <w:tc>
          <w:tcPr>
            <w:tcW w:w="1108"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3</w:t>
            </w:r>
          </w:p>
        </w:tc>
        <w:tc>
          <w:tcPr>
            <w:tcW w:w="225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4</w:t>
            </w:r>
          </w:p>
        </w:tc>
        <w:tc>
          <w:tcPr>
            <w:tcW w:w="106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5</w:t>
            </w:r>
          </w:p>
        </w:tc>
        <w:tc>
          <w:tcPr>
            <w:tcW w:w="94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6</w:t>
            </w:r>
          </w:p>
        </w:tc>
        <w:tc>
          <w:tcPr>
            <w:tcW w:w="2179"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7</w:t>
            </w:r>
          </w:p>
        </w:tc>
      </w:tr>
      <w:tr w:rsidR="004F4006" w:rsidTr="00106C95">
        <w:tc>
          <w:tcPr>
            <w:tcW w:w="10035" w:type="dxa"/>
            <w:gridSpan w:val="7"/>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муниципальной программы</w:t>
            </w:r>
          </w:p>
        </w:tc>
      </w:tr>
      <w:tr w:rsidR="004F4006" w:rsidTr="00106C95">
        <w:tc>
          <w:tcPr>
            <w:tcW w:w="67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w:t>
            </w:r>
          </w:p>
        </w:tc>
        <w:tc>
          <w:tcPr>
            <w:tcW w:w="180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Целевой показатель (индикатор)</w:t>
            </w:r>
          </w:p>
        </w:tc>
        <w:tc>
          <w:tcPr>
            <w:tcW w:w="1108"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225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06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94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2179"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10035" w:type="dxa"/>
            <w:gridSpan w:val="7"/>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подпрограммы муниципальной программы</w:t>
            </w:r>
          </w:p>
        </w:tc>
      </w:tr>
      <w:tr w:rsidR="004F4006" w:rsidTr="00106C95">
        <w:tc>
          <w:tcPr>
            <w:tcW w:w="67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1.1.</w:t>
            </w:r>
          </w:p>
        </w:tc>
        <w:tc>
          <w:tcPr>
            <w:tcW w:w="180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Целевой показатель (индикатор)</w:t>
            </w:r>
          </w:p>
        </w:tc>
        <w:tc>
          <w:tcPr>
            <w:tcW w:w="1108"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225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06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94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2179"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bl>
    <w:p w:rsidR="004F4006" w:rsidRDefault="004F4006" w:rsidP="004F4006">
      <w:pPr>
        <w:pStyle w:val="empty"/>
        <w:jc w:val="both"/>
        <w:rPr>
          <w:color w:val="22272F"/>
          <w:sz w:val="23"/>
          <w:szCs w:val="23"/>
        </w:rPr>
      </w:pPr>
      <w:r>
        <w:rPr>
          <w:color w:val="22272F"/>
          <w:sz w:val="23"/>
          <w:szCs w:val="23"/>
        </w:rPr>
        <w:t> </w:t>
      </w:r>
    </w:p>
    <w:p w:rsidR="004F4006" w:rsidRDefault="004F4006" w:rsidP="004F4006">
      <w:pPr>
        <w:pStyle w:val="s1"/>
        <w:jc w:val="both"/>
        <w:rPr>
          <w:color w:val="22272F"/>
          <w:sz w:val="23"/>
          <w:szCs w:val="23"/>
        </w:rPr>
      </w:pPr>
      <w:r>
        <w:rPr>
          <w:color w:val="22272F"/>
          <w:sz w:val="23"/>
          <w:szCs w:val="23"/>
        </w:rPr>
        <w:t xml:space="preserve">* Приводится фактическое значение целевого показателя (индикатора) за год, предшествующий </w:t>
      </w:r>
      <w:proofErr w:type="gramStart"/>
      <w:r>
        <w:rPr>
          <w:color w:val="22272F"/>
          <w:sz w:val="23"/>
          <w:szCs w:val="23"/>
        </w:rPr>
        <w:t>отчетному</w:t>
      </w:r>
      <w:proofErr w:type="gramEnd"/>
      <w:r>
        <w:rPr>
          <w:color w:val="22272F"/>
          <w:sz w:val="23"/>
          <w:szCs w:val="23"/>
        </w:rPr>
        <w:t>.</w:t>
      </w: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Pr="0064087B" w:rsidRDefault="004F4006" w:rsidP="004F4006">
      <w:pPr>
        <w:pStyle w:val="1"/>
        <w:jc w:val="left"/>
        <w:rPr>
          <w:b w:val="0"/>
          <w:szCs w:val="20"/>
        </w:rPr>
      </w:pPr>
      <w:r>
        <w:lastRenderedPageBreak/>
        <w:t xml:space="preserve">                                                                                                                          </w:t>
      </w:r>
      <w:r w:rsidRPr="0064087B">
        <w:rPr>
          <w:b w:val="0"/>
          <w:szCs w:val="20"/>
        </w:rPr>
        <w:t xml:space="preserve">Приложение к Порядку разработки, </w:t>
      </w:r>
    </w:p>
    <w:p w:rsidR="004F4006" w:rsidRDefault="004F4006" w:rsidP="004F4006">
      <w:pPr>
        <w:pStyle w:val="1"/>
        <w:jc w:val="left"/>
        <w:rPr>
          <w:b w:val="0"/>
          <w:szCs w:val="20"/>
        </w:rPr>
      </w:pPr>
      <w:r>
        <w:rPr>
          <w:b w:val="0"/>
          <w:szCs w:val="20"/>
        </w:rPr>
        <w:t xml:space="preserve">                                                                                                                           </w:t>
      </w:r>
      <w:r w:rsidRPr="0064087B">
        <w:rPr>
          <w:b w:val="0"/>
          <w:szCs w:val="20"/>
        </w:rPr>
        <w:t xml:space="preserve">реализации и оценки эффективности </w:t>
      </w:r>
      <w:r>
        <w:rPr>
          <w:b w:val="0"/>
          <w:szCs w:val="20"/>
        </w:rPr>
        <w:t xml:space="preserve">                                    </w:t>
      </w:r>
    </w:p>
    <w:p w:rsidR="004F4006" w:rsidRPr="0064087B" w:rsidRDefault="004F4006" w:rsidP="004F4006">
      <w:pPr>
        <w:pStyle w:val="1"/>
        <w:jc w:val="left"/>
        <w:rPr>
          <w:b w:val="0"/>
          <w:szCs w:val="20"/>
        </w:rPr>
      </w:pPr>
      <w:r>
        <w:rPr>
          <w:b w:val="0"/>
          <w:szCs w:val="20"/>
        </w:rPr>
        <w:t xml:space="preserve">                                                                                                                           </w:t>
      </w:r>
      <w:r w:rsidRPr="0064087B">
        <w:rPr>
          <w:b w:val="0"/>
          <w:szCs w:val="20"/>
        </w:rPr>
        <w:t xml:space="preserve">муниципальных программ </w:t>
      </w:r>
    </w:p>
    <w:p w:rsidR="004F4006" w:rsidRPr="0064087B" w:rsidRDefault="004F4006" w:rsidP="004F4006">
      <w:pPr>
        <w:pStyle w:val="1"/>
        <w:jc w:val="left"/>
        <w:rPr>
          <w:rFonts w:eastAsia="Calibri"/>
          <w:b w:val="0"/>
          <w:szCs w:val="20"/>
        </w:rPr>
      </w:pPr>
      <w:r>
        <w:rPr>
          <w:b w:val="0"/>
          <w:szCs w:val="20"/>
        </w:rPr>
        <w:t xml:space="preserve">                                                                                                                          МО </w:t>
      </w:r>
      <w:r w:rsidRPr="0064087B">
        <w:rPr>
          <w:b w:val="0"/>
          <w:szCs w:val="20"/>
        </w:rPr>
        <w:t>«</w:t>
      </w:r>
      <w:proofErr w:type="spellStart"/>
      <w:r>
        <w:rPr>
          <w:b w:val="0"/>
          <w:szCs w:val="20"/>
        </w:rPr>
        <w:t>Натырбовское</w:t>
      </w:r>
      <w:proofErr w:type="spellEnd"/>
      <w:r w:rsidRPr="0064087B">
        <w:rPr>
          <w:b w:val="0"/>
          <w:szCs w:val="20"/>
        </w:rPr>
        <w:t xml:space="preserve"> сельское поселение</w:t>
      </w:r>
      <w:r>
        <w:rPr>
          <w:b w:val="0"/>
          <w:szCs w:val="20"/>
        </w:rPr>
        <w:t>»</w:t>
      </w:r>
    </w:p>
    <w:p w:rsidR="004F4006" w:rsidRDefault="004F4006" w:rsidP="004F4006">
      <w:pPr>
        <w:ind w:firstLine="6521"/>
        <w:jc w:val="center"/>
        <w:rPr>
          <w:sz w:val="20"/>
          <w:szCs w:val="20"/>
        </w:rPr>
      </w:pPr>
    </w:p>
    <w:p w:rsidR="004F4006" w:rsidRDefault="004F4006" w:rsidP="004F4006">
      <w:pPr>
        <w:pStyle w:val="s1"/>
        <w:jc w:val="center"/>
        <w:rPr>
          <w:color w:val="22272F"/>
          <w:sz w:val="23"/>
          <w:szCs w:val="23"/>
        </w:rPr>
      </w:pPr>
      <w:r>
        <w:rPr>
          <w:color w:val="22272F"/>
          <w:sz w:val="23"/>
          <w:szCs w:val="23"/>
        </w:rPr>
        <w:t xml:space="preserve">                                                                                                                                         Таблица № 2</w:t>
      </w:r>
    </w:p>
    <w:p w:rsidR="004F4006" w:rsidRPr="00F67657" w:rsidRDefault="004F4006" w:rsidP="004F4006">
      <w:pPr>
        <w:pStyle w:val="s37"/>
        <w:jc w:val="right"/>
        <w:rPr>
          <w:color w:val="22272F"/>
        </w:rPr>
      </w:pPr>
      <w:r w:rsidRPr="00F67657">
        <w:rPr>
          <w:color w:val="22272F"/>
        </w:rPr>
        <w:t>Сведения</w:t>
      </w:r>
      <w:r w:rsidRPr="00F67657">
        <w:rPr>
          <w:rStyle w:val="apple-converted-space"/>
          <w:color w:val="22272F"/>
        </w:rPr>
        <w:t> </w:t>
      </w:r>
      <w:r w:rsidRPr="00F67657">
        <w:rPr>
          <w:color w:val="22272F"/>
        </w:rPr>
        <w:t>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w:t>
      </w:r>
    </w:p>
    <w:tbl>
      <w:tblPr>
        <w:tblW w:w="10221" w:type="dxa"/>
        <w:tblCellMar>
          <w:top w:w="15" w:type="dxa"/>
          <w:left w:w="15" w:type="dxa"/>
          <w:bottom w:w="15" w:type="dxa"/>
          <w:right w:w="15" w:type="dxa"/>
        </w:tblCellMar>
        <w:tblLook w:val="04A0"/>
      </w:tblPr>
      <w:tblGrid>
        <w:gridCol w:w="1068"/>
        <w:gridCol w:w="2979"/>
        <w:gridCol w:w="1805"/>
        <w:gridCol w:w="1234"/>
        <w:gridCol w:w="1234"/>
        <w:gridCol w:w="1901"/>
      </w:tblGrid>
      <w:tr w:rsidR="004F4006" w:rsidTr="00106C95">
        <w:tc>
          <w:tcPr>
            <w:tcW w:w="1068"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N</w:t>
            </w:r>
            <w:r>
              <w:br/>
            </w:r>
            <w:proofErr w:type="spellStart"/>
            <w:proofErr w:type="gramStart"/>
            <w:r>
              <w:t>п</w:t>
            </w:r>
            <w:proofErr w:type="spellEnd"/>
            <w:proofErr w:type="gramEnd"/>
            <w:r>
              <w:t>/</w:t>
            </w:r>
            <w:proofErr w:type="spellStart"/>
            <w:r>
              <w:t>п</w:t>
            </w:r>
            <w:proofErr w:type="spellEnd"/>
          </w:p>
        </w:tc>
        <w:tc>
          <w:tcPr>
            <w:tcW w:w="2979"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основного мероприятия, мероприятия (направления расходов), контрольного события</w:t>
            </w:r>
          </w:p>
        </w:tc>
        <w:tc>
          <w:tcPr>
            <w:tcW w:w="1805"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Ответственный исполнитель, соисполнитель, участник</w:t>
            </w:r>
          </w:p>
        </w:tc>
        <w:tc>
          <w:tcPr>
            <w:tcW w:w="4369" w:type="dxa"/>
            <w:gridSpan w:val="3"/>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Показатели контрольных событий (в количественном выражении) за отчетный год</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23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План</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Факт</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 исполнения</w:t>
            </w:r>
          </w:p>
        </w:tc>
      </w:tr>
      <w:tr w:rsidR="004F4006"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2</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3</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4</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5</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6</w:t>
            </w:r>
          </w:p>
        </w:tc>
      </w:tr>
      <w:tr w:rsidR="004F4006" w:rsidTr="00106C95">
        <w:tc>
          <w:tcPr>
            <w:tcW w:w="10221" w:type="dxa"/>
            <w:gridSpan w:val="6"/>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муниципальной программы</w:t>
            </w:r>
          </w:p>
        </w:tc>
      </w:tr>
      <w:tr w:rsidR="004F4006" w:rsidTr="00106C95">
        <w:tc>
          <w:tcPr>
            <w:tcW w:w="10221" w:type="dxa"/>
            <w:gridSpan w:val="6"/>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подпрограммы муниципальной программы</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r w:rsidRPr="0064087B">
              <w:rPr>
                <w:sz w:val="20"/>
                <w:szCs w:val="20"/>
              </w:rPr>
              <w:t>1.1.</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Основное мероприятие</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hyperlink r:id="rId11" w:anchor="/document/43619304/entry/179" w:history="1">
              <w:r w:rsidRPr="0064087B">
                <w:rPr>
                  <w:rStyle w:val="a8"/>
                  <w:color w:val="551A8B"/>
                  <w:sz w:val="20"/>
                  <w:szCs w:val="20"/>
                </w:rPr>
                <w:t>*</w:t>
              </w:r>
            </w:hyperlink>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r w:rsidRPr="0064087B">
              <w:rPr>
                <w:sz w:val="20"/>
                <w:szCs w:val="20"/>
              </w:rPr>
              <w:t>1.1.1.</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Мероприятие (направление расходов)</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hyperlink r:id="rId12" w:anchor="/document/43619304/entry/179" w:history="1">
              <w:r w:rsidRPr="0064087B">
                <w:rPr>
                  <w:rStyle w:val="a8"/>
                  <w:color w:val="551A8B"/>
                  <w:sz w:val="20"/>
                  <w:szCs w:val="20"/>
                </w:rPr>
                <w:t>*</w:t>
              </w:r>
            </w:hyperlink>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r w:rsidRPr="0064087B">
              <w:rPr>
                <w:sz w:val="20"/>
                <w:szCs w:val="20"/>
              </w:rPr>
              <w:t>1.1.1.1.</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Контрольное событие</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Причины невыполнения контрольных событий и сроков выполнения</w:t>
            </w:r>
            <w:hyperlink r:id="rId13" w:anchor="/document/43619304/entry/180" w:history="1">
              <w:r w:rsidRPr="0064087B">
                <w:rPr>
                  <w:rStyle w:val="a8"/>
                  <w:color w:val="551A8B"/>
                  <w:sz w:val="20"/>
                  <w:szCs w:val="20"/>
                </w:rPr>
                <w:t>**</w:t>
              </w:r>
            </w:hyperlink>
          </w:p>
        </w:tc>
        <w:tc>
          <w:tcPr>
            <w:tcW w:w="6174" w:type="dxa"/>
            <w:gridSpan w:val="4"/>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Меры нейтрализации /минимизации отклонения по контрольному событию, оказывающему существенное воздействие на реализацию программы</w:t>
            </w:r>
            <w:hyperlink r:id="rId14" w:anchor="/document/43619304/entry/181" w:history="1">
              <w:r w:rsidRPr="0064087B">
                <w:rPr>
                  <w:rStyle w:val="a8"/>
                  <w:color w:val="551A8B"/>
                  <w:sz w:val="20"/>
                  <w:szCs w:val="20"/>
                </w:rPr>
                <w:t>***</w:t>
              </w:r>
            </w:hyperlink>
          </w:p>
        </w:tc>
        <w:tc>
          <w:tcPr>
            <w:tcW w:w="6174" w:type="dxa"/>
            <w:gridSpan w:val="4"/>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r w:rsidRPr="0064087B">
              <w:rPr>
                <w:sz w:val="20"/>
                <w:szCs w:val="20"/>
              </w:rPr>
              <w:t>1.1.1.2.</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Контрольное событие</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Причины невыполнения контрольных событий и сроков выполнения</w:t>
            </w:r>
            <w:hyperlink r:id="rId15" w:anchor="/document/43619304/entry/180" w:history="1">
              <w:r w:rsidRPr="0064087B">
                <w:rPr>
                  <w:rStyle w:val="a8"/>
                  <w:color w:val="551A8B"/>
                  <w:sz w:val="20"/>
                  <w:szCs w:val="20"/>
                </w:rPr>
                <w:t>**</w:t>
              </w:r>
            </w:hyperlink>
          </w:p>
        </w:tc>
        <w:tc>
          <w:tcPr>
            <w:tcW w:w="6174" w:type="dxa"/>
            <w:gridSpan w:val="4"/>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Меры нейтрализации / минимизации отклонения по контрольному событию, оказывающему существенное воздействие на реализацию программы</w:t>
            </w:r>
            <w:hyperlink r:id="rId16" w:anchor="/document/43619304/entry/181" w:history="1">
              <w:r w:rsidRPr="0064087B">
                <w:rPr>
                  <w:rStyle w:val="a8"/>
                  <w:color w:val="551A8B"/>
                  <w:sz w:val="20"/>
                  <w:szCs w:val="20"/>
                </w:rPr>
                <w:t>***</w:t>
              </w:r>
            </w:hyperlink>
          </w:p>
        </w:tc>
        <w:tc>
          <w:tcPr>
            <w:tcW w:w="6174" w:type="dxa"/>
            <w:gridSpan w:val="4"/>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bl>
    <w:p w:rsidR="004F4006" w:rsidRDefault="004F4006" w:rsidP="004F4006">
      <w:pPr>
        <w:pStyle w:val="empty"/>
        <w:jc w:val="both"/>
        <w:rPr>
          <w:color w:val="22272F"/>
          <w:sz w:val="23"/>
          <w:szCs w:val="23"/>
        </w:rPr>
      </w:pPr>
      <w:r>
        <w:rPr>
          <w:color w:val="22272F"/>
          <w:sz w:val="23"/>
          <w:szCs w:val="23"/>
        </w:rPr>
        <w:t> * По основному мероприятию и мероприятию указывается только % исполнения по итогам отчетного года</w:t>
      </w:r>
    </w:p>
    <w:p w:rsidR="004F4006" w:rsidRDefault="004F4006" w:rsidP="004F4006">
      <w:pPr>
        <w:pStyle w:val="s1"/>
        <w:jc w:val="both"/>
        <w:rPr>
          <w:color w:val="22272F"/>
          <w:sz w:val="23"/>
          <w:szCs w:val="23"/>
        </w:rPr>
      </w:pPr>
      <w:r>
        <w:rPr>
          <w:color w:val="22272F"/>
          <w:sz w:val="23"/>
          <w:szCs w:val="23"/>
        </w:rPr>
        <w:t>** При наличии отклонений фактического исполнения от планового приводится краткое описание причины невыполнения, а при отсутствии отклонений указывается «нет». В случае досрочного выполнения указывается «досрочно выполнено»</w:t>
      </w:r>
    </w:p>
    <w:p w:rsidR="004F4006" w:rsidRDefault="004F4006" w:rsidP="004F4006">
      <w:pPr>
        <w:pStyle w:val="s1"/>
        <w:jc w:val="both"/>
        <w:rPr>
          <w:color w:val="22272F"/>
          <w:sz w:val="23"/>
          <w:szCs w:val="23"/>
        </w:rPr>
      </w:pPr>
      <w:r>
        <w:rPr>
          <w:color w:val="22272F"/>
          <w:sz w:val="23"/>
          <w:szCs w:val="23"/>
        </w:rPr>
        <w:t xml:space="preserve">*** В рамках мер по нейтрализации/минимизации отклонения по </w:t>
      </w:r>
      <w:proofErr w:type="gramStart"/>
      <w:r>
        <w:rPr>
          <w:color w:val="22272F"/>
          <w:sz w:val="23"/>
          <w:szCs w:val="23"/>
        </w:rPr>
        <w:t>контрольному событию, оказывающему существенное воздействие на реализацию муниципальной программы указываются</w:t>
      </w:r>
      <w:proofErr w:type="gramEnd"/>
      <w:r>
        <w:rPr>
          <w:color w:val="22272F"/>
          <w:sz w:val="23"/>
          <w:szCs w:val="23"/>
        </w:rPr>
        <w:t xml:space="preserve"> мероприятия, направленные на нейтрализацию/снижение негативных последствий возникшего отклонения</w:t>
      </w:r>
    </w:p>
    <w:p w:rsidR="004F4006" w:rsidRPr="0064087B" w:rsidRDefault="004F4006" w:rsidP="004F4006">
      <w:pPr>
        <w:pStyle w:val="1"/>
        <w:jc w:val="left"/>
        <w:rPr>
          <w:b w:val="0"/>
          <w:szCs w:val="20"/>
        </w:rPr>
      </w:pPr>
      <w:r>
        <w:lastRenderedPageBreak/>
        <w:t xml:space="preserve">                                                                                                                          </w:t>
      </w:r>
      <w:r w:rsidRPr="0064087B">
        <w:rPr>
          <w:b w:val="0"/>
          <w:szCs w:val="20"/>
        </w:rPr>
        <w:t xml:space="preserve">Приложение к Порядку разработки, </w:t>
      </w:r>
    </w:p>
    <w:p w:rsidR="004F4006" w:rsidRDefault="004F4006" w:rsidP="004F4006">
      <w:pPr>
        <w:pStyle w:val="1"/>
        <w:jc w:val="left"/>
        <w:rPr>
          <w:b w:val="0"/>
          <w:szCs w:val="20"/>
        </w:rPr>
      </w:pPr>
      <w:r>
        <w:rPr>
          <w:b w:val="0"/>
          <w:szCs w:val="20"/>
        </w:rPr>
        <w:t xml:space="preserve">                                                                                                                           </w:t>
      </w:r>
      <w:r w:rsidRPr="0064087B">
        <w:rPr>
          <w:b w:val="0"/>
          <w:szCs w:val="20"/>
        </w:rPr>
        <w:t xml:space="preserve">реализации и оценки эффективности </w:t>
      </w:r>
      <w:r>
        <w:rPr>
          <w:b w:val="0"/>
          <w:szCs w:val="20"/>
        </w:rPr>
        <w:t xml:space="preserve">                                    </w:t>
      </w:r>
    </w:p>
    <w:p w:rsidR="004F4006" w:rsidRPr="0064087B" w:rsidRDefault="004F4006" w:rsidP="004F4006">
      <w:pPr>
        <w:pStyle w:val="1"/>
        <w:jc w:val="left"/>
        <w:rPr>
          <w:b w:val="0"/>
          <w:szCs w:val="20"/>
        </w:rPr>
      </w:pPr>
      <w:r>
        <w:rPr>
          <w:b w:val="0"/>
          <w:szCs w:val="20"/>
        </w:rPr>
        <w:t xml:space="preserve">                                                                                                                           </w:t>
      </w:r>
      <w:r w:rsidRPr="0064087B">
        <w:rPr>
          <w:b w:val="0"/>
          <w:szCs w:val="20"/>
        </w:rPr>
        <w:t xml:space="preserve">муниципальных программ </w:t>
      </w:r>
    </w:p>
    <w:p w:rsidR="004F4006" w:rsidRPr="0064087B" w:rsidRDefault="004F4006" w:rsidP="004F4006">
      <w:pPr>
        <w:pStyle w:val="1"/>
        <w:jc w:val="left"/>
        <w:rPr>
          <w:rFonts w:eastAsia="Calibri"/>
          <w:b w:val="0"/>
          <w:szCs w:val="20"/>
        </w:rPr>
      </w:pPr>
      <w:r>
        <w:rPr>
          <w:b w:val="0"/>
          <w:szCs w:val="20"/>
        </w:rPr>
        <w:t xml:space="preserve">                                                                                                                          МО </w:t>
      </w:r>
      <w:r w:rsidRPr="0064087B">
        <w:rPr>
          <w:b w:val="0"/>
          <w:szCs w:val="20"/>
        </w:rPr>
        <w:t>«</w:t>
      </w:r>
      <w:proofErr w:type="spellStart"/>
      <w:r>
        <w:rPr>
          <w:b w:val="0"/>
          <w:szCs w:val="20"/>
        </w:rPr>
        <w:t>Натырбовское</w:t>
      </w:r>
      <w:proofErr w:type="spellEnd"/>
      <w:r w:rsidRPr="0064087B">
        <w:rPr>
          <w:b w:val="0"/>
          <w:szCs w:val="20"/>
        </w:rPr>
        <w:t xml:space="preserve"> сельское поселение</w:t>
      </w:r>
      <w:r>
        <w:rPr>
          <w:b w:val="0"/>
          <w:szCs w:val="20"/>
        </w:rPr>
        <w:t>»</w:t>
      </w:r>
    </w:p>
    <w:p w:rsidR="004F4006" w:rsidRDefault="004F4006" w:rsidP="004F4006">
      <w:pPr>
        <w:ind w:firstLine="6521"/>
        <w:jc w:val="center"/>
        <w:rPr>
          <w:sz w:val="20"/>
          <w:szCs w:val="20"/>
        </w:rPr>
      </w:pPr>
    </w:p>
    <w:p w:rsidR="004F4006" w:rsidRDefault="004F4006" w:rsidP="004F4006">
      <w:pPr>
        <w:pStyle w:val="s37"/>
        <w:jc w:val="right"/>
        <w:rPr>
          <w:color w:val="22272F"/>
          <w:sz w:val="23"/>
          <w:szCs w:val="23"/>
        </w:rPr>
      </w:pPr>
      <w:r>
        <w:rPr>
          <w:color w:val="22272F"/>
          <w:sz w:val="23"/>
          <w:szCs w:val="23"/>
        </w:rPr>
        <w:t>Таблица № 3</w:t>
      </w:r>
      <w:r>
        <w:rPr>
          <w:color w:val="22272F"/>
          <w:sz w:val="23"/>
          <w:szCs w:val="23"/>
        </w:rPr>
        <w:br/>
      </w:r>
    </w:p>
    <w:p w:rsidR="004F4006" w:rsidRPr="00F67657" w:rsidRDefault="004F4006" w:rsidP="004F4006">
      <w:pPr>
        <w:pStyle w:val="s3"/>
        <w:jc w:val="center"/>
        <w:rPr>
          <w:color w:val="22272F"/>
        </w:rPr>
      </w:pPr>
      <w:r w:rsidRPr="00F67657">
        <w:rPr>
          <w:color w:val="22272F"/>
        </w:rPr>
        <w:t>Отчет</w:t>
      </w:r>
      <w:r w:rsidRPr="00F67657">
        <w:rPr>
          <w:rStyle w:val="apple-converted-space"/>
          <w:color w:val="22272F"/>
        </w:rPr>
        <w:t> </w:t>
      </w:r>
      <w:r w:rsidRPr="00F67657">
        <w:rPr>
          <w:color w:val="22272F"/>
        </w:rPr>
        <w:br/>
        <w:t xml:space="preserve">об использовании бюджетных ассигнований бюджета муниципального образования </w:t>
      </w:r>
      <w:r>
        <w:rPr>
          <w:color w:val="22272F"/>
        </w:rPr>
        <w:t xml:space="preserve">                      «</w:t>
      </w:r>
      <w:proofErr w:type="spellStart"/>
      <w:r>
        <w:rPr>
          <w:color w:val="22272F"/>
        </w:rPr>
        <w:t>Натырбовское</w:t>
      </w:r>
      <w:proofErr w:type="spellEnd"/>
      <w:r>
        <w:rPr>
          <w:color w:val="22272F"/>
        </w:rPr>
        <w:t xml:space="preserve"> сельское поселение»</w:t>
      </w:r>
      <w:r w:rsidRPr="00F67657">
        <w:rPr>
          <w:color w:val="22272F"/>
        </w:rPr>
        <w:t xml:space="preserve"> и иных средств на реализацию муниципальной программы, подпрограмм муниципальной программы</w:t>
      </w:r>
    </w:p>
    <w:p w:rsidR="004F4006" w:rsidRDefault="004F4006" w:rsidP="004F4006">
      <w:pPr>
        <w:pStyle w:val="s3"/>
        <w:jc w:val="center"/>
        <w:rPr>
          <w:color w:val="22272F"/>
          <w:sz w:val="32"/>
          <w:szCs w:val="32"/>
        </w:rPr>
      </w:pPr>
    </w:p>
    <w:tbl>
      <w:tblPr>
        <w:tblW w:w="9435" w:type="dxa"/>
        <w:tblCellMar>
          <w:top w:w="15" w:type="dxa"/>
          <w:left w:w="15" w:type="dxa"/>
          <w:bottom w:w="15" w:type="dxa"/>
          <w:right w:w="15" w:type="dxa"/>
        </w:tblCellMar>
        <w:tblLook w:val="04A0"/>
      </w:tblPr>
      <w:tblGrid>
        <w:gridCol w:w="2466"/>
        <w:gridCol w:w="1875"/>
        <w:gridCol w:w="1313"/>
        <w:gridCol w:w="1313"/>
        <w:gridCol w:w="1232"/>
        <w:gridCol w:w="1236"/>
      </w:tblGrid>
      <w:tr w:rsidR="004F4006" w:rsidTr="00106C95">
        <w:tc>
          <w:tcPr>
            <w:tcW w:w="2466"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муниципальной программы, подпрограммы, основного мероприятия</w:t>
            </w:r>
          </w:p>
        </w:tc>
        <w:tc>
          <w:tcPr>
            <w:tcW w:w="1875"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Ответственный исполнитель, соисполнитель, участник</w:t>
            </w:r>
          </w:p>
        </w:tc>
        <w:tc>
          <w:tcPr>
            <w:tcW w:w="5094" w:type="dxa"/>
            <w:gridSpan w:val="4"/>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Объемы бюджетных ассигнований (тыс. рублей)</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Сводная бюджетная роспись, план на 01 января отчетного года</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Сводная бюджетная роспись на 31 декабря отчетного года</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Кассовое исполнение</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 исполнения (5/4 * 100)</w:t>
            </w:r>
          </w:p>
        </w:tc>
      </w:tr>
      <w:tr w:rsidR="004F4006" w:rsidTr="00106C95">
        <w:tc>
          <w:tcPr>
            <w:tcW w:w="246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w:t>
            </w:r>
          </w:p>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2</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3</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4</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5</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6</w:t>
            </w:r>
          </w:p>
        </w:tc>
      </w:tr>
      <w:tr w:rsidR="004F4006" w:rsidTr="00106C95">
        <w:tc>
          <w:tcPr>
            <w:tcW w:w="2466"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Муниципальная программа</w:t>
            </w:r>
          </w:p>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Всего:</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Ответственный 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Соисполнитель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Участник</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2466"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Подпрограмма</w:t>
            </w:r>
          </w:p>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Всего:</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Ответственный исполнитель (соисполнитель)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Участник</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2466"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Основное мероприятие</w:t>
            </w:r>
          </w:p>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Всего:</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Ответственный 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Соисполнитель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Участник</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bl>
    <w:p w:rsidR="004F4006" w:rsidRDefault="004F4006" w:rsidP="004F4006">
      <w:pPr>
        <w:pStyle w:val="empty"/>
        <w:jc w:val="both"/>
        <w:rPr>
          <w:color w:val="22272F"/>
          <w:sz w:val="23"/>
          <w:szCs w:val="23"/>
        </w:rPr>
      </w:pPr>
      <w:r>
        <w:rPr>
          <w:color w:val="22272F"/>
          <w:sz w:val="23"/>
          <w:szCs w:val="23"/>
        </w:rPr>
        <w:t> </w:t>
      </w:r>
    </w:p>
    <w:p w:rsidR="004F4006" w:rsidRPr="00FD6CE7" w:rsidRDefault="004F4006" w:rsidP="004F4006">
      <w:pPr>
        <w:jc w:val="center"/>
      </w:pPr>
    </w:p>
    <w:p w:rsidR="00A3752A" w:rsidRDefault="00A3752A" w:rsidP="004F4006">
      <w:pPr>
        <w:jc w:val="right"/>
        <w:outlineLvl w:val="1"/>
      </w:pPr>
    </w:p>
    <w:p w:rsidR="00A3752A" w:rsidRDefault="00A3752A" w:rsidP="00D202CB">
      <w:pPr>
        <w:jc w:val="center"/>
      </w:pPr>
    </w:p>
    <w:p w:rsidR="00A3752A" w:rsidRDefault="00A3752A" w:rsidP="00D202CB">
      <w:pPr>
        <w:jc w:val="center"/>
      </w:pPr>
    </w:p>
    <w:p w:rsidR="00A3752A" w:rsidRDefault="00A3752A" w:rsidP="00D202CB">
      <w:pPr>
        <w:jc w:val="center"/>
      </w:pPr>
    </w:p>
    <w:p w:rsidR="00383A0A" w:rsidRDefault="00383A0A" w:rsidP="00A3752A">
      <w:pPr>
        <w:rPr>
          <w:sz w:val="22"/>
          <w:szCs w:val="22"/>
        </w:rPr>
      </w:pPr>
    </w:p>
    <w:p w:rsidR="00A3752A" w:rsidRDefault="00A3752A" w:rsidP="00A3752A">
      <w:pPr>
        <w:rPr>
          <w:sz w:val="22"/>
          <w:szCs w:val="22"/>
        </w:rPr>
      </w:pPr>
      <w:r>
        <w:rPr>
          <w:sz w:val="22"/>
          <w:szCs w:val="22"/>
        </w:rPr>
        <w:lastRenderedPageBreak/>
        <w:t xml:space="preserve">                                                                                                                           Приложение № 2</w:t>
      </w:r>
    </w:p>
    <w:p w:rsidR="00A3752A" w:rsidRDefault="00A3752A" w:rsidP="00A3752A">
      <w:r>
        <w:t xml:space="preserve">                                                                                                   к Постановлению главы   </w:t>
      </w:r>
    </w:p>
    <w:p w:rsidR="00A3752A" w:rsidRDefault="00A3752A" w:rsidP="00A3752A">
      <w:pPr>
        <w:jc w:val="center"/>
      </w:pPr>
      <w:r>
        <w:t xml:space="preserve">                                                                                муниципального образования </w:t>
      </w:r>
    </w:p>
    <w:p w:rsidR="00A3752A" w:rsidRDefault="00A3752A" w:rsidP="00A3752A">
      <w:pPr>
        <w:jc w:val="center"/>
      </w:pPr>
      <w:r>
        <w:t xml:space="preserve">                                                                                          «</w:t>
      </w:r>
      <w:proofErr w:type="spellStart"/>
      <w:r>
        <w:t>Натырбовское</w:t>
      </w:r>
      <w:proofErr w:type="spellEnd"/>
      <w:r>
        <w:t xml:space="preserve"> сельское поселение»</w:t>
      </w:r>
    </w:p>
    <w:p w:rsidR="00A3752A" w:rsidRPr="00D803EC" w:rsidRDefault="00A3752A" w:rsidP="00A3752A">
      <w:pPr>
        <w:jc w:val="center"/>
        <w:rPr>
          <w:u w:val="single"/>
        </w:rPr>
      </w:pPr>
      <w:r>
        <w:t xml:space="preserve">                                                                                </w:t>
      </w:r>
      <w:r w:rsidRPr="00D803EC">
        <w:rPr>
          <w:u w:val="single"/>
        </w:rPr>
        <w:t>от «</w:t>
      </w:r>
      <w:r>
        <w:rPr>
          <w:u w:val="single"/>
        </w:rPr>
        <w:t xml:space="preserve">   </w:t>
      </w:r>
      <w:r w:rsidRPr="00D803EC">
        <w:rPr>
          <w:u w:val="single"/>
        </w:rPr>
        <w:t xml:space="preserve">» </w:t>
      </w:r>
      <w:r>
        <w:rPr>
          <w:u w:val="single"/>
        </w:rPr>
        <w:t>сентября</w:t>
      </w:r>
      <w:r w:rsidRPr="00D803EC">
        <w:rPr>
          <w:u w:val="single"/>
        </w:rPr>
        <w:t xml:space="preserve"> 20</w:t>
      </w:r>
      <w:r>
        <w:rPr>
          <w:u w:val="single"/>
        </w:rPr>
        <w:t>21</w:t>
      </w:r>
      <w:r w:rsidRPr="00D803EC">
        <w:rPr>
          <w:u w:val="single"/>
        </w:rPr>
        <w:t xml:space="preserve"> года №</w:t>
      </w:r>
      <w:r>
        <w:rPr>
          <w:u w:val="single"/>
        </w:rPr>
        <w:t xml:space="preserve">  </w:t>
      </w:r>
      <w:r w:rsidRPr="00D803EC">
        <w:rPr>
          <w:u w:val="single"/>
        </w:rPr>
        <w:t xml:space="preserve"> </w:t>
      </w:r>
    </w:p>
    <w:p w:rsidR="00A3752A" w:rsidRDefault="00A3752A" w:rsidP="00D202CB">
      <w:pPr>
        <w:jc w:val="center"/>
      </w:pPr>
    </w:p>
    <w:p w:rsidR="00A3752A" w:rsidRDefault="00A3752A" w:rsidP="00D202CB">
      <w:pPr>
        <w:jc w:val="center"/>
      </w:pPr>
    </w:p>
    <w:p w:rsidR="00383A0A" w:rsidRDefault="00A3752A" w:rsidP="00A3752A">
      <w:pPr>
        <w:jc w:val="center"/>
        <w:rPr>
          <w:b/>
          <w:sz w:val="28"/>
          <w:szCs w:val="28"/>
        </w:rPr>
      </w:pPr>
      <w:proofErr w:type="gramStart"/>
      <w:r w:rsidRPr="00383A0A">
        <w:rPr>
          <w:b/>
          <w:sz w:val="28"/>
          <w:szCs w:val="28"/>
        </w:rPr>
        <w:t>Методические указания</w:t>
      </w:r>
      <w:r w:rsidRPr="00383A0A">
        <w:rPr>
          <w:rStyle w:val="apple-converted-space"/>
          <w:b/>
          <w:sz w:val="28"/>
          <w:szCs w:val="28"/>
        </w:rPr>
        <w:t> </w:t>
      </w:r>
      <w:r w:rsidRPr="00383A0A">
        <w:rPr>
          <w:b/>
          <w:sz w:val="28"/>
          <w:szCs w:val="28"/>
        </w:rPr>
        <w:br/>
        <w:t xml:space="preserve">по разработке муниципальных программ муниципального </w:t>
      </w:r>
      <w:proofErr w:type="gramEnd"/>
    </w:p>
    <w:p w:rsidR="00A3752A" w:rsidRPr="00383A0A" w:rsidRDefault="00A3752A" w:rsidP="00A3752A">
      <w:pPr>
        <w:jc w:val="center"/>
        <w:rPr>
          <w:b/>
          <w:sz w:val="28"/>
          <w:szCs w:val="28"/>
        </w:rPr>
      </w:pPr>
      <w:r w:rsidRPr="00383A0A">
        <w:rPr>
          <w:b/>
          <w:sz w:val="28"/>
          <w:szCs w:val="28"/>
        </w:rPr>
        <w:t>образования «</w:t>
      </w:r>
      <w:proofErr w:type="spellStart"/>
      <w:r w:rsidRPr="00383A0A">
        <w:rPr>
          <w:b/>
          <w:sz w:val="28"/>
          <w:szCs w:val="28"/>
        </w:rPr>
        <w:t>Натырбовское</w:t>
      </w:r>
      <w:proofErr w:type="spellEnd"/>
      <w:r w:rsidRPr="00383A0A">
        <w:rPr>
          <w:b/>
          <w:sz w:val="28"/>
          <w:szCs w:val="28"/>
        </w:rPr>
        <w:t xml:space="preserve"> сельское поселение»</w:t>
      </w:r>
    </w:p>
    <w:p w:rsidR="00A3752A" w:rsidRDefault="00A3752A" w:rsidP="00A3752A">
      <w:pPr>
        <w:jc w:val="center"/>
      </w:pPr>
    </w:p>
    <w:p w:rsidR="00A3752A" w:rsidRPr="00790B95" w:rsidRDefault="00A3752A" w:rsidP="00A3752A">
      <w:pPr>
        <w:jc w:val="center"/>
      </w:pPr>
    </w:p>
    <w:p w:rsidR="00A3752A" w:rsidRDefault="00A3752A" w:rsidP="00A3752A">
      <w:pPr>
        <w:pStyle w:val="s3"/>
        <w:numPr>
          <w:ilvl w:val="0"/>
          <w:numId w:val="48"/>
        </w:numPr>
        <w:spacing w:before="0" w:beforeAutospacing="0" w:after="0" w:afterAutospacing="0"/>
        <w:jc w:val="center"/>
        <w:rPr>
          <w:color w:val="22272F"/>
        </w:rPr>
      </w:pPr>
      <w:r w:rsidRPr="00790B95">
        <w:rPr>
          <w:color w:val="22272F"/>
        </w:rPr>
        <w:t>Общие положения</w:t>
      </w:r>
    </w:p>
    <w:p w:rsidR="00A3752A" w:rsidRPr="00790B95" w:rsidRDefault="00A3752A" w:rsidP="00A3752A">
      <w:pPr>
        <w:pStyle w:val="s3"/>
        <w:spacing w:before="0" w:beforeAutospacing="0" w:after="0" w:afterAutospacing="0"/>
        <w:ind w:left="720"/>
        <w:rPr>
          <w:color w:val="22272F"/>
        </w:rPr>
      </w:pPr>
    </w:p>
    <w:p w:rsidR="00A3752A" w:rsidRPr="00790B95" w:rsidRDefault="00A3752A" w:rsidP="00A3752A">
      <w:pPr>
        <w:pStyle w:val="s1"/>
        <w:spacing w:before="0" w:after="0"/>
        <w:ind w:firstLine="709"/>
        <w:jc w:val="both"/>
        <w:rPr>
          <w:color w:val="22272F"/>
        </w:rPr>
      </w:pPr>
      <w:r w:rsidRPr="00790B95">
        <w:rPr>
          <w:color w:val="22272F"/>
        </w:rPr>
        <w:t>1.1. Методические указания по разработке муниципальных программ муниципального образования «</w:t>
      </w:r>
      <w:proofErr w:type="spellStart"/>
      <w:r w:rsidR="002F4610">
        <w:rPr>
          <w:color w:val="22272F"/>
        </w:rPr>
        <w:t>Натырбовское</w:t>
      </w:r>
      <w:proofErr w:type="spellEnd"/>
      <w:r w:rsidRPr="00790B95">
        <w:rPr>
          <w:color w:val="22272F"/>
        </w:rPr>
        <w:t xml:space="preserve"> сельское поселение» (далее - Методические указания) определяют требования к структуре и содержанию разделов муниципальных программ муниципального образования «</w:t>
      </w:r>
      <w:proofErr w:type="spellStart"/>
      <w:r w:rsidR="002F4610">
        <w:rPr>
          <w:color w:val="22272F"/>
        </w:rPr>
        <w:t>Натырбовское</w:t>
      </w:r>
      <w:proofErr w:type="spellEnd"/>
      <w:r w:rsidRPr="00790B95">
        <w:rPr>
          <w:color w:val="22272F"/>
        </w:rPr>
        <w:t xml:space="preserve"> сельское поселение» (далее - муниципальные программы).</w:t>
      </w:r>
    </w:p>
    <w:p w:rsidR="00A3752A" w:rsidRPr="00790B95" w:rsidRDefault="00A3752A" w:rsidP="00A3752A">
      <w:pPr>
        <w:pStyle w:val="s1"/>
        <w:spacing w:before="0" w:after="0"/>
        <w:ind w:firstLine="709"/>
        <w:jc w:val="both"/>
        <w:rPr>
          <w:color w:val="22272F"/>
        </w:rPr>
      </w:pPr>
      <w:r w:rsidRPr="00790B95">
        <w:rPr>
          <w:color w:val="22272F"/>
        </w:rPr>
        <w:t>1.2.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муниципальных программ муниципального образования «</w:t>
      </w:r>
      <w:proofErr w:type="spellStart"/>
      <w:r w:rsidR="002F4610">
        <w:rPr>
          <w:color w:val="22272F"/>
        </w:rPr>
        <w:t>Натырбовское</w:t>
      </w:r>
      <w:proofErr w:type="spellEnd"/>
      <w:r w:rsidR="002F4610" w:rsidRPr="00790B95">
        <w:rPr>
          <w:color w:val="22272F"/>
        </w:rPr>
        <w:t xml:space="preserve"> </w:t>
      </w:r>
      <w:r w:rsidRPr="00790B95">
        <w:rPr>
          <w:color w:val="22272F"/>
        </w:rPr>
        <w:t>сельское поселение» (далее - Порядок), утвержденном настоящим постановлением.</w:t>
      </w:r>
    </w:p>
    <w:p w:rsidR="00A3752A" w:rsidRPr="00790B95" w:rsidRDefault="00A3752A" w:rsidP="00A3752A">
      <w:pPr>
        <w:pStyle w:val="s1"/>
        <w:spacing w:before="0" w:after="0"/>
        <w:ind w:firstLine="709"/>
        <w:jc w:val="both"/>
        <w:rPr>
          <w:color w:val="22272F"/>
        </w:rPr>
      </w:pPr>
      <w:r w:rsidRPr="00790B95">
        <w:rPr>
          <w:color w:val="22272F"/>
        </w:rPr>
        <w:t>1.3. Ответственный исполнитель муниципальной программы (далее - ответственный исполнитель) обеспечивает координацию деятельности соисполнителей и участников муниципальной программы в период разработки и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1.4. Соисполнитель муниципальной программы (далее - соисполнитель) обеспечивает координацию деятельности участников муниципальной программы, реализующих мероприятия в рамках подпрограммы, разработку и реализацию которой обеспечивает соисполнитель.</w:t>
      </w:r>
    </w:p>
    <w:p w:rsidR="00A3752A" w:rsidRPr="00790B95" w:rsidRDefault="00A3752A" w:rsidP="00A3752A">
      <w:pPr>
        <w:pStyle w:val="s1"/>
        <w:spacing w:before="0" w:after="0"/>
        <w:ind w:firstLine="709"/>
        <w:jc w:val="both"/>
        <w:rPr>
          <w:color w:val="22272F"/>
        </w:rPr>
      </w:pPr>
      <w:r w:rsidRPr="00790B95">
        <w:rPr>
          <w:color w:val="22272F"/>
        </w:rPr>
        <w:t>1.5. Формирование муниципальных программ осуществляется исходя из принципов:</w:t>
      </w:r>
    </w:p>
    <w:p w:rsidR="00A3752A" w:rsidRPr="00790B95" w:rsidRDefault="00A3752A" w:rsidP="00A3752A">
      <w:pPr>
        <w:pStyle w:val="s1"/>
        <w:spacing w:before="0" w:after="0"/>
        <w:ind w:firstLine="709"/>
        <w:jc w:val="both"/>
        <w:rPr>
          <w:color w:val="22272F"/>
        </w:rPr>
      </w:pPr>
      <w:r w:rsidRPr="00790B95">
        <w:rPr>
          <w:color w:val="22272F"/>
        </w:rPr>
        <w:t>- учета целей и приоритетов социально-экономического развития муниципального образования «</w:t>
      </w:r>
      <w:proofErr w:type="spellStart"/>
      <w:r w:rsidR="002F4610">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 наиболее полного охвата сфер социально-экономического развития и бюджетных ассигнований бюджета муниципального образования «</w:t>
      </w:r>
      <w:proofErr w:type="spellStart"/>
      <w:r w:rsidR="002F4610">
        <w:rPr>
          <w:color w:val="22272F"/>
        </w:rPr>
        <w:t>Натырбовское</w:t>
      </w:r>
      <w:proofErr w:type="spellEnd"/>
      <w:r w:rsidR="002F4610" w:rsidRPr="00790B95">
        <w:rPr>
          <w:color w:val="22272F"/>
        </w:rPr>
        <w:t xml:space="preserve"> </w:t>
      </w:r>
      <w:r w:rsidRPr="00790B95">
        <w:rPr>
          <w:color w:val="22272F"/>
        </w:rPr>
        <w:t>сельское поселение»;</w:t>
      </w:r>
    </w:p>
    <w:p w:rsidR="00A3752A" w:rsidRPr="00790B95" w:rsidRDefault="00A3752A" w:rsidP="00A3752A">
      <w:pPr>
        <w:pStyle w:val="s1"/>
        <w:spacing w:before="0" w:after="0"/>
        <w:ind w:firstLine="709"/>
        <w:jc w:val="both"/>
        <w:rPr>
          <w:color w:val="22272F"/>
        </w:rPr>
      </w:pPr>
      <w:r w:rsidRPr="00790B95">
        <w:rPr>
          <w:color w:val="22272F"/>
        </w:rPr>
        <w:t>- установления для муниципальных программ непосредственных результатов их реализации, отражающих количественное или качественное изменение состояния социально-экономического развития муниципального образования «</w:t>
      </w:r>
      <w:proofErr w:type="spellStart"/>
      <w:r w:rsidR="002F4610">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 наличия у ответственного исполнителя, соисполнителей и участников муниципальной программы полномочий и ресурсов, необходимых и достаточных для достижения целей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1.6. Муниципальные программы разрабатываются для достижения приоритетов и целей социально-экономического развития муниципального образования «</w:t>
      </w:r>
      <w:proofErr w:type="spellStart"/>
      <w:r w:rsidR="00917074">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муниципального образования «</w:t>
      </w:r>
      <w:proofErr w:type="spellStart"/>
      <w:r w:rsidR="00917074">
        <w:rPr>
          <w:color w:val="22272F"/>
        </w:rPr>
        <w:t>Натырбовское</w:t>
      </w:r>
      <w:proofErr w:type="spellEnd"/>
      <w:r w:rsidRPr="00790B95">
        <w:rPr>
          <w:color w:val="22272F"/>
        </w:rPr>
        <w:t xml:space="preserve"> сельское поселение» на среднесрочный период.</w:t>
      </w:r>
    </w:p>
    <w:p w:rsidR="00A3752A" w:rsidRDefault="00A3752A" w:rsidP="00A3752A">
      <w:pPr>
        <w:pStyle w:val="s1"/>
        <w:spacing w:before="0" w:after="0"/>
        <w:ind w:firstLine="709"/>
        <w:jc w:val="both"/>
        <w:rPr>
          <w:color w:val="22272F"/>
        </w:rPr>
      </w:pPr>
      <w:r w:rsidRPr="00790B95">
        <w:rPr>
          <w:color w:val="22272F"/>
        </w:rPr>
        <w:t xml:space="preserve">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w:t>
      </w:r>
      <w:r w:rsidRPr="00790B95">
        <w:rPr>
          <w:color w:val="22272F"/>
        </w:rPr>
        <w:lastRenderedPageBreak/>
        <w:t>финансирования (бюджеты бюджетной системы Российской Федерации и внебюджетные источники).</w:t>
      </w:r>
    </w:p>
    <w:p w:rsidR="00A3752A" w:rsidRPr="00790B95" w:rsidRDefault="00A3752A" w:rsidP="00A3752A">
      <w:pPr>
        <w:pStyle w:val="s1"/>
        <w:spacing w:before="0" w:after="0"/>
        <w:ind w:firstLine="709"/>
        <w:jc w:val="both"/>
        <w:rPr>
          <w:color w:val="22272F"/>
        </w:rPr>
      </w:pPr>
    </w:p>
    <w:p w:rsidR="00A3752A" w:rsidRDefault="00A3752A" w:rsidP="00A3752A">
      <w:pPr>
        <w:pStyle w:val="s3"/>
        <w:numPr>
          <w:ilvl w:val="0"/>
          <w:numId w:val="48"/>
        </w:numPr>
        <w:spacing w:before="0" w:beforeAutospacing="0" w:after="0" w:afterAutospacing="0"/>
        <w:jc w:val="center"/>
        <w:rPr>
          <w:color w:val="22272F"/>
        </w:rPr>
      </w:pPr>
      <w:r w:rsidRPr="00790B95">
        <w:rPr>
          <w:color w:val="22272F"/>
        </w:rPr>
        <w:t>Структура муниципальной программы</w:t>
      </w:r>
    </w:p>
    <w:p w:rsidR="00A3752A" w:rsidRPr="00790B95" w:rsidRDefault="00A3752A" w:rsidP="00A3752A">
      <w:pPr>
        <w:pStyle w:val="s3"/>
        <w:spacing w:before="0" w:beforeAutospacing="0" w:after="0" w:afterAutospacing="0"/>
        <w:ind w:left="720"/>
        <w:rPr>
          <w:color w:val="22272F"/>
        </w:rPr>
      </w:pPr>
    </w:p>
    <w:p w:rsidR="00A3752A" w:rsidRPr="00790B95" w:rsidRDefault="00A3752A" w:rsidP="00A3752A">
      <w:pPr>
        <w:pStyle w:val="s1"/>
        <w:spacing w:before="0" w:after="0"/>
        <w:ind w:firstLine="709"/>
        <w:jc w:val="both"/>
        <w:rPr>
          <w:color w:val="22272F"/>
        </w:rPr>
      </w:pPr>
      <w:r w:rsidRPr="00790B95">
        <w:rPr>
          <w:color w:val="22272F"/>
        </w:rPr>
        <w:t>2.1. Муниципальная программа, не имеющая в своем составе подпрограмм, содержит паспорт муниципальной программы и следующие разделы:</w:t>
      </w:r>
    </w:p>
    <w:p w:rsidR="00A3752A" w:rsidRPr="00790B95" w:rsidRDefault="00A3752A" w:rsidP="00A3752A">
      <w:pPr>
        <w:pStyle w:val="s1"/>
        <w:spacing w:before="0" w:after="0"/>
        <w:ind w:firstLine="709"/>
        <w:jc w:val="both"/>
        <w:rPr>
          <w:color w:val="22272F"/>
        </w:rPr>
      </w:pPr>
      <w:r w:rsidRPr="00790B95">
        <w:rPr>
          <w:color w:val="22272F"/>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A3752A" w:rsidRPr="00790B95" w:rsidRDefault="00A3752A" w:rsidP="00A3752A">
      <w:pPr>
        <w:pStyle w:val="s1"/>
        <w:spacing w:before="0" w:after="0"/>
        <w:ind w:firstLine="709"/>
        <w:jc w:val="both"/>
        <w:rPr>
          <w:color w:val="22272F"/>
        </w:rPr>
      </w:pPr>
      <w:r w:rsidRPr="00790B95">
        <w:rPr>
          <w:color w:val="22272F"/>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обобщенная характеристика основных мероприятий муниципальной программы (при отсутствии в программе подпрограмм);</w:t>
      </w:r>
    </w:p>
    <w:p w:rsidR="00A3752A" w:rsidRPr="00790B95" w:rsidRDefault="00A3752A" w:rsidP="00A3752A">
      <w:pPr>
        <w:pStyle w:val="s1"/>
        <w:spacing w:before="0" w:after="0"/>
        <w:ind w:firstLine="709"/>
        <w:jc w:val="both"/>
        <w:rPr>
          <w:color w:val="22272F"/>
        </w:rPr>
      </w:pPr>
      <w:r w:rsidRPr="00790B95">
        <w:rPr>
          <w:color w:val="22272F"/>
        </w:rPr>
        <w:t>- основные меры правового регулирования в сфере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ресурсное обеспечение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2.2. Помимо разделов, указанных в</w:t>
      </w:r>
      <w:r w:rsidRPr="00790B95">
        <w:rPr>
          <w:rStyle w:val="apple-converted-space"/>
          <w:color w:val="22272F"/>
        </w:rPr>
        <w:t> </w:t>
      </w:r>
      <w:r w:rsidRPr="00790B95">
        <w:rPr>
          <w:color w:val="22272F"/>
        </w:rPr>
        <w:t>пункте 2.1.</w:t>
      </w:r>
      <w:r w:rsidRPr="00790B95">
        <w:rPr>
          <w:rStyle w:val="apple-converted-space"/>
          <w:color w:val="22272F"/>
        </w:rPr>
        <w:t> </w:t>
      </w:r>
      <w:r w:rsidRPr="00790B95">
        <w:rPr>
          <w:color w:val="22272F"/>
        </w:rPr>
        <w:t>настоящего Порядка, муниципальная программа может содержать следующие разделы:</w:t>
      </w:r>
    </w:p>
    <w:p w:rsidR="00A3752A" w:rsidRPr="00790B95" w:rsidRDefault="00A3752A" w:rsidP="00A3752A">
      <w:pPr>
        <w:pStyle w:val="s1"/>
        <w:spacing w:before="0" w:after="0"/>
        <w:ind w:firstLine="709"/>
        <w:jc w:val="both"/>
        <w:rPr>
          <w:color w:val="22272F"/>
        </w:rPr>
      </w:pPr>
      <w:r w:rsidRPr="00790B95">
        <w:rPr>
          <w:color w:val="22272F"/>
        </w:rPr>
        <w:t>- перечень контрольных событий;</w:t>
      </w:r>
    </w:p>
    <w:p w:rsidR="00A3752A" w:rsidRPr="00790B95" w:rsidRDefault="00A3752A" w:rsidP="00A3752A">
      <w:pPr>
        <w:pStyle w:val="s1"/>
        <w:spacing w:before="0" w:after="0"/>
        <w:ind w:firstLine="709"/>
        <w:jc w:val="both"/>
        <w:rPr>
          <w:color w:val="22272F"/>
        </w:rPr>
      </w:pPr>
      <w:r w:rsidRPr="00790B95">
        <w:rPr>
          <w:color w:val="22272F"/>
        </w:rPr>
        <w:t>- анализ рисков реализации муниципальной программы, описание механизмов управления рисками и мер по их минимизации.</w:t>
      </w:r>
    </w:p>
    <w:p w:rsidR="00A3752A" w:rsidRPr="00790B95" w:rsidRDefault="00A3752A" w:rsidP="00A3752A">
      <w:pPr>
        <w:pStyle w:val="s1"/>
        <w:spacing w:before="0" w:after="0"/>
        <w:ind w:firstLine="709"/>
        <w:jc w:val="both"/>
        <w:rPr>
          <w:color w:val="22272F"/>
        </w:rPr>
      </w:pPr>
      <w:r w:rsidRPr="00790B95">
        <w:rPr>
          <w:color w:val="22272F"/>
        </w:rPr>
        <w:t xml:space="preserve">- сведения об участии Администрации муниципального образования </w:t>
      </w:r>
      <w:r w:rsidRPr="00790B95">
        <w:t>«</w:t>
      </w:r>
      <w:proofErr w:type="spellStart"/>
      <w:r w:rsidR="00DD7C68">
        <w:rPr>
          <w:color w:val="22272F"/>
        </w:rPr>
        <w:t>Натырбовское</w:t>
      </w:r>
      <w:proofErr w:type="spellEnd"/>
      <w:r w:rsidR="00DD7C68" w:rsidRPr="00790B95">
        <w:t xml:space="preserve"> </w:t>
      </w:r>
      <w:r w:rsidRPr="00790B95">
        <w:t>сельское поселение»</w:t>
      </w:r>
      <w:r w:rsidRPr="00790B95">
        <w:rPr>
          <w:color w:val="22272F"/>
        </w:rPr>
        <w:t xml:space="preserve"> в реализации государственных программ;</w:t>
      </w:r>
    </w:p>
    <w:p w:rsidR="00A3752A" w:rsidRPr="00790B95" w:rsidRDefault="00A3752A" w:rsidP="00A3752A">
      <w:pPr>
        <w:pStyle w:val="s1"/>
        <w:spacing w:before="0" w:after="0"/>
        <w:ind w:firstLine="709"/>
        <w:jc w:val="both"/>
        <w:rPr>
          <w:color w:val="22272F"/>
        </w:rPr>
      </w:pPr>
      <w:r w:rsidRPr="00790B95">
        <w:rPr>
          <w:color w:val="22272F"/>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A3752A" w:rsidRPr="00790B95" w:rsidRDefault="00A3752A" w:rsidP="00A3752A">
      <w:pPr>
        <w:pStyle w:val="s1"/>
        <w:spacing w:before="0" w:after="0"/>
        <w:ind w:firstLine="709"/>
        <w:jc w:val="both"/>
        <w:rPr>
          <w:color w:val="22272F"/>
        </w:rPr>
      </w:pPr>
      <w:r w:rsidRPr="00790B95">
        <w:rPr>
          <w:color w:val="22272F"/>
        </w:rPr>
        <w:t>- сведения о порядке сбора информации и методике расчета целевых показателей (индикаторов)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2.3. Муниципальная программа, имеющая в своем составе,</w:t>
      </w:r>
      <w:r w:rsidR="00DD7C68">
        <w:rPr>
          <w:color w:val="22272F"/>
        </w:rPr>
        <w:t xml:space="preserve"> </w:t>
      </w:r>
      <w:r w:rsidRPr="00790B95">
        <w:rPr>
          <w:color w:val="22272F"/>
        </w:rPr>
        <w:t>в том числе подпрограмму (подпрограммы) содержит паспорт муниципальной программы (с обобщенными показателями по подпрограммам, без детализации показателей самих подпрограмм).</w:t>
      </w:r>
    </w:p>
    <w:p w:rsidR="00A3752A" w:rsidRPr="00790B95" w:rsidRDefault="00A3752A" w:rsidP="00A3752A">
      <w:pPr>
        <w:pStyle w:val="s1"/>
        <w:spacing w:before="0" w:after="0"/>
        <w:ind w:firstLine="709"/>
        <w:jc w:val="both"/>
        <w:rPr>
          <w:color w:val="22272F"/>
        </w:rPr>
      </w:pPr>
      <w:r w:rsidRPr="00790B95">
        <w:rPr>
          <w:color w:val="22272F"/>
        </w:rPr>
        <w:t>2.4. Все разделы муниципальной программы содержат общие показатели без детализации показателей по подпрограммам.</w:t>
      </w:r>
    </w:p>
    <w:p w:rsidR="00A3752A" w:rsidRPr="00790B95" w:rsidRDefault="00A3752A" w:rsidP="00A3752A">
      <w:pPr>
        <w:pStyle w:val="s1"/>
        <w:spacing w:before="0" w:after="0"/>
        <w:ind w:firstLine="709"/>
        <w:jc w:val="both"/>
        <w:rPr>
          <w:color w:val="22272F"/>
        </w:rPr>
      </w:pPr>
      <w:r w:rsidRPr="00790B95">
        <w:rPr>
          <w:color w:val="22272F"/>
        </w:rPr>
        <w:t>2.5. Подпрограмма муниципальной программы содержит паспорт подпрограммы муниципальной программы и может содержать раздел</w:t>
      </w:r>
      <w:proofErr w:type="gramStart"/>
      <w:r w:rsidRPr="00790B95">
        <w:rPr>
          <w:color w:val="22272F"/>
        </w:rPr>
        <w:t>ы</w:t>
      </w:r>
      <w:r>
        <w:rPr>
          <w:color w:val="22272F"/>
        </w:rPr>
        <w:t>(</w:t>
      </w:r>
      <w:proofErr w:type="gramEnd"/>
      <w:r>
        <w:rPr>
          <w:color w:val="22272F"/>
        </w:rPr>
        <w:t>в части применения), аналогичные</w:t>
      </w:r>
      <w:r w:rsidR="00DD7C68">
        <w:rPr>
          <w:color w:val="22272F"/>
        </w:rPr>
        <w:t xml:space="preserve"> </w:t>
      </w:r>
      <w:r w:rsidRPr="00790B95">
        <w:rPr>
          <w:color w:val="22272F"/>
        </w:rPr>
        <w:t>предусмотренны</w:t>
      </w:r>
      <w:r>
        <w:rPr>
          <w:color w:val="22272F"/>
        </w:rPr>
        <w:t>м</w:t>
      </w:r>
      <w:r w:rsidRPr="00790B95">
        <w:rPr>
          <w:color w:val="22272F"/>
        </w:rPr>
        <w:t xml:space="preserve"> настоящими Методическими указаниями для муниципальных программ.</w:t>
      </w:r>
    </w:p>
    <w:p w:rsidR="00A3752A" w:rsidRDefault="00A3752A" w:rsidP="00A3752A">
      <w:pPr>
        <w:pStyle w:val="s3"/>
        <w:spacing w:before="0" w:beforeAutospacing="0" w:after="0" w:afterAutospacing="0"/>
        <w:ind w:firstLine="709"/>
        <w:jc w:val="center"/>
        <w:rPr>
          <w:color w:val="22272F"/>
        </w:rPr>
      </w:pPr>
    </w:p>
    <w:p w:rsidR="00A3752A" w:rsidRDefault="00A3752A" w:rsidP="00A3752A">
      <w:pPr>
        <w:pStyle w:val="s3"/>
        <w:numPr>
          <w:ilvl w:val="0"/>
          <w:numId w:val="48"/>
        </w:numPr>
        <w:spacing w:before="0" w:beforeAutospacing="0" w:after="0" w:afterAutospacing="0"/>
        <w:jc w:val="center"/>
        <w:rPr>
          <w:color w:val="22272F"/>
        </w:rPr>
      </w:pPr>
      <w:r w:rsidRPr="00790B95">
        <w:rPr>
          <w:color w:val="22272F"/>
        </w:rPr>
        <w:t>Требования по заполнению паспорта муниципальной программы, подпрограммы</w:t>
      </w:r>
    </w:p>
    <w:p w:rsidR="00A3752A" w:rsidRPr="00790B95" w:rsidRDefault="00A3752A" w:rsidP="00A3752A">
      <w:pPr>
        <w:pStyle w:val="s3"/>
        <w:spacing w:before="0" w:beforeAutospacing="0" w:after="0" w:afterAutospacing="0"/>
        <w:ind w:left="720"/>
        <w:rPr>
          <w:color w:val="22272F"/>
        </w:rPr>
      </w:pPr>
    </w:p>
    <w:p w:rsidR="00A3752A" w:rsidRPr="00790B95" w:rsidRDefault="00A3752A" w:rsidP="00A3752A">
      <w:pPr>
        <w:pStyle w:val="s1"/>
        <w:spacing w:before="0" w:after="0"/>
        <w:ind w:firstLine="709"/>
        <w:jc w:val="both"/>
        <w:rPr>
          <w:color w:val="22272F"/>
        </w:rPr>
      </w:pPr>
      <w:r w:rsidRPr="00790B95">
        <w:rPr>
          <w:color w:val="22272F"/>
        </w:rPr>
        <w:t>3.1. Паспорт муниципальной программы разрабатывается по прилагаемой форме согласно</w:t>
      </w:r>
      <w:r w:rsidRPr="00790B95">
        <w:rPr>
          <w:rStyle w:val="apple-converted-space"/>
          <w:color w:val="22272F"/>
        </w:rPr>
        <w:t> </w:t>
      </w:r>
      <w:r w:rsidRPr="00790B95">
        <w:rPr>
          <w:color w:val="22272F"/>
        </w:rPr>
        <w:t>таблице № 1</w:t>
      </w:r>
      <w:r w:rsidR="00DD7C68">
        <w:rPr>
          <w:color w:val="22272F"/>
        </w:rPr>
        <w:t xml:space="preserve">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r w:rsidRPr="00790B95">
        <w:rPr>
          <w:color w:val="22272F"/>
        </w:rPr>
        <w:t>3.2. Ответственный исполнитель муниципальной программы определяется на основании Перечня муниципальных программ муниципального образования «</w:t>
      </w:r>
      <w:proofErr w:type="spellStart"/>
      <w:r w:rsidR="00DD7C68">
        <w:rPr>
          <w:color w:val="22272F"/>
        </w:rPr>
        <w:t>Натырбовское</w:t>
      </w:r>
      <w:proofErr w:type="spellEnd"/>
      <w:r w:rsidR="00DD7C68" w:rsidRPr="00790B95">
        <w:rPr>
          <w:color w:val="22272F"/>
        </w:rPr>
        <w:t xml:space="preserve"> </w:t>
      </w:r>
      <w:r w:rsidRPr="00790B95">
        <w:rPr>
          <w:color w:val="22272F"/>
        </w:rPr>
        <w:t>сельское поселение», утвержденного распоряжением Администрации муниципального образования «</w:t>
      </w:r>
      <w:proofErr w:type="spellStart"/>
      <w:r w:rsidR="00DD7C68">
        <w:rPr>
          <w:color w:val="22272F"/>
        </w:rPr>
        <w:t>Натырбовское</w:t>
      </w:r>
      <w:proofErr w:type="spellEnd"/>
      <w:r w:rsidR="00DD7C68" w:rsidRPr="00790B95">
        <w:rPr>
          <w:color w:val="22272F"/>
        </w:rPr>
        <w:t xml:space="preserve"> </w:t>
      </w:r>
      <w:r w:rsidRPr="00790B95">
        <w:rPr>
          <w:color w:val="22272F"/>
        </w:rPr>
        <w:t>сельское поселение».</w:t>
      </w:r>
    </w:p>
    <w:p w:rsidR="00A3752A" w:rsidRPr="00790B95" w:rsidRDefault="00A3752A" w:rsidP="00A3752A">
      <w:pPr>
        <w:pStyle w:val="s1"/>
        <w:spacing w:before="0" w:after="0"/>
        <w:ind w:firstLine="709"/>
        <w:jc w:val="both"/>
        <w:rPr>
          <w:color w:val="22272F"/>
        </w:rPr>
      </w:pPr>
      <w:r w:rsidRPr="00790B95">
        <w:rPr>
          <w:color w:val="22272F"/>
        </w:rPr>
        <w:t>3.3. Соисполнители и участники муниципальной программы определя</w:t>
      </w:r>
      <w:r>
        <w:rPr>
          <w:color w:val="22272F"/>
        </w:rPr>
        <w:t>ю</w:t>
      </w:r>
      <w:r w:rsidRPr="00790B95">
        <w:rPr>
          <w:color w:val="22272F"/>
        </w:rPr>
        <w:t>тся на стадии разработки муниципальной подпрограммы.</w:t>
      </w:r>
    </w:p>
    <w:p w:rsidR="00A3752A" w:rsidRPr="00790B95" w:rsidRDefault="00A3752A" w:rsidP="00A3752A">
      <w:pPr>
        <w:pStyle w:val="s1"/>
        <w:spacing w:before="0" w:after="0"/>
        <w:ind w:firstLine="709"/>
        <w:jc w:val="both"/>
        <w:rPr>
          <w:color w:val="22272F"/>
        </w:rPr>
      </w:pPr>
      <w:r w:rsidRPr="00790B95">
        <w:rPr>
          <w:color w:val="22272F"/>
        </w:rPr>
        <w:lastRenderedPageBreak/>
        <w:t>3.4. При наличии в муниципальной программе подпрограмм указывается перечень всех подпрограмм.</w:t>
      </w:r>
    </w:p>
    <w:p w:rsidR="00A3752A" w:rsidRPr="00790B95" w:rsidRDefault="00A3752A" w:rsidP="00A3752A">
      <w:pPr>
        <w:pStyle w:val="s1"/>
        <w:spacing w:before="0" w:after="0"/>
        <w:ind w:firstLine="709"/>
        <w:jc w:val="both"/>
        <w:rPr>
          <w:color w:val="22272F"/>
        </w:rPr>
      </w:pPr>
      <w:r w:rsidRPr="00790B95">
        <w:rPr>
          <w:color w:val="22272F"/>
        </w:rPr>
        <w:t>3.5. Цель, задачи, целевые показатели (индикаторы)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A3752A" w:rsidRPr="00790B95" w:rsidRDefault="00A3752A" w:rsidP="00A3752A">
      <w:pPr>
        <w:pStyle w:val="s1"/>
        <w:spacing w:before="0" w:after="0"/>
        <w:ind w:firstLine="709"/>
        <w:jc w:val="both"/>
        <w:rPr>
          <w:color w:val="22272F"/>
        </w:rPr>
      </w:pPr>
      <w:r w:rsidRPr="00790B95">
        <w:rPr>
          <w:color w:val="22272F"/>
        </w:rPr>
        <w:t>3.6. Ресурсное обеспечение муниципальной программы включает в себя общий объем бюджетных ассигнований на реализацию муниципальной программы в целом, а также по источникам финансирования и по годам реализации программы.</w:t>
      </w:r>
    </w:p>
    <w:p w:rsidR="00A3752A" w:rsidRPr="00790B95" w:rsidRDefault="00A3752A" w:rsidP="00A3752A">
      <w:pPr>
        <w:pStyle w:val="s1"/>
        <w:spacing w:before="0" w:after="0"/>
        <w:ind w:firstLine="709"/>
        <w:jc w:val="both"/>
        <w:rPr>
          <w:color w:val="22272F"/>
        </w:rPr>
      </w:pPr>
      <w:r w:rsidRPr="00790B95">
        <w:rPr>
          <w:color w:val="22272F"/>
        </w:rPr>
        <w:t xml:space="preserve">Объем бюджетных ассигнований указывается в </w:t>
      </w:r>
      <w:proofErr w:type="gramStart"/>
      <w:r w:rsidRPr="00790B95">
        <w:rPr>
          <w:color w:val="22272F"/>
        </w:rPr>
        <w:t>тысячах рублей</w:t>
      </w:r>
      <w:proofErr w:type="gramEnd"/>
      <w:r w:rsidRPr="00790B95">
        <w:rPr>
          <w:color w:val="22272F"/>
        </w:rPr>
        <w:t xml:space="preserve"> с точностью до одного знака после запятой.</w:t>
      </w:r>
    </w:p>
    <w:p w:rsidR="00A3752A" w:rsidRPr="00790B95" w:rsidRDefault="00A3752A" w:rsidP="00A3752A">
      <w:pPr>
        <w:pStyle w:val="s1"/>
        <w:spacing w:before="0" w:after="0"/>
        <w:ind w:firstLine="709"/>
        <w:jc w:val="both"/>
        <w:rPr>
          <w:color w:val="22272F"/>
        </w:rPr>
      </w:pPr>
      <w:r w:rsidRPr="00790B95">
        <w:rPr>
          <w:color w:val="22272F"/>
        </w:rPr>
        <w:t>3.7.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 При этом формулировка ожидаемых результатов должна отражать прогресс в достижении целей и решении задач.</w:t>
      </w:r>
    </w:p>
    <w:p w:rsidR="00A3752A" w:rsidRDefault="00A3752A" w:rsidP="00A3752A">
      <w:pPr>
        <w:pStyle w:val="s1"/>
        <w:spacing w:before="0" w:after="0"/>
        <w:ind w:firstLine="709"/>
        <w:jc w:val="both"/>
        <w:rPr>
          <w:color w:val="22272F"/>
        </w:rPr>
      </w:pPr>
      <w:r w:rsidRPr="00790B95">
        <w:rPr>
          <w:color w:val="22272F"/>
        </w:rPr>
        <w:t>3.8. Паспорт подпрограммы муниципальной программы разрабатывается по прилагаемой форме согласно</w:t>
      </w:r>
      <w:r w:rsidRPr="00790B95">
        <w:rPr>
          <w:rStyle w:val="apple-converted-space"/>
          <w:color w:val="22272F"/>
        </w:rPr>
        <w:t> </w:t>
      </w:r>
      <w:r w:rsidRPr="00790B95">
        <w:rPr>
          <w:color w:val="22272F"/>
        </w:rPr>
        <w:t>таблице № </w:t>
      </w:r>
      <w:r>
        <w:rPr>
          <w:color w:val="22272F"/>
        </w:rPr>
        <w:t>2</w:t>
      </w:r>
      <w:r w:rsidR="006E250E">
        <w:rPr>
          <w:color w:val="22272F"/>
        </w:rPr>
        <w:t xml:space="preserve"> </w:t>
      </w:r>
      <w:r w:rsidRPr="00790B95">
        <w:rPr>
          <w:color w:val="22272F"/>
        </w:rPr>
        <w:t>к Методическим указаниям. Требования по заполнению паспорта подпрограммы муниципальной программы соответствуют требованиям по заполнению паспорта муниципальной программы.</w:t>
      </w:r>
    </w:p>
    <w:p w:rsidR="00A3752A" w:rsidRPr="00790B95" w:rsidRDefault="00A3752A" w:rsidP="00A3752A">
      <w:pPr>
        <w:pStyle w:val="s1"/>
        <w:spacing w:before="0" w:after="0"/>
        <w:ind w:firstLine="709"/>
        <w:jc w:val="both"/>
        <w:rPr>
          <w:color w:val="22272F"/>
        </w:rPr>
      </w:pPr>
    </w:p>
    <w:p w:rsidR="00A3752A" w:rsidRDefault="00A3752A" w:rsidP="00A3752A">
      <w:pPr>
        <w:pStyle w:val="s3"/>
        <w:numPr>
          <w:ilvl w:val="0"/>
          <w:numId w:val="48"/>
        </w:numPr>
        <w:spacing w:before="0" w:beforeAutospacing="0" w:after="0" w:afterAutospacing="0"/>
        <w:jc w:val="center"/>
        <w:rPr>
          <w:color w:val="22272F"/>
        </w:rPr>
      </w:pPr>
      <w:r w:rsidRPr="00790B95">
        <w:rPr>
          <w:color w:val="22272F"/>
        </w:rPr>
        <w:t>Требования к содержанию разделов муниципальной программы (подпрограммы)</w:t>
      </w:r>
    </w:p>
    <w:p w:rsidR="00A3752A" w:rsidRPr="00790B95" w:rsidRDefault="00A3752A" w:rsidP="00A3752A">
      <w:pPr>
        <w:pStyle w:val="s3"/>
        <w:spacing w:before="0" w:beforeAutospacing="0" w:after="0" w:afterAutospacing="0"/>
        <w:ind w:left="720"/>
        <w:rPr>
          <w:color w:val="22272F"/>
        </w:rPr>
      </w:pPr>
    </w:p>
    <w:p w:rsidR="00A3752A" w:rsidRPr="00790B95" w:rsidRDefault="00A3752A" w:rsidP="00A3752A">
      <w:pPr>
        <w:pStyle w:val="s3"/>
        <w:spacing w:before="0" w:beforeAutospacing="0" w:after="0" w:afterAutospacing="0"/>
        <w:ind w:firstLine="709"/>
        <w:jc w:val="center"/>
        <w:rPr>
          <w:color w:val="22272F"/>
        </w:rPr>
      </w:pPr>
      <w:r w:rsidRPr="00790B95">
        <w:rPr>
          <w:color w:val="22272F"/>
        </w:rPr>
        <w:t>4.1. Требования к разделу «Общая характеристика сферы реал</w:t>
      </w:r>
      <w:r>
        <w:rPr>
          <w:color w:val="22272F"/>
        </w:rPr>
        <w:t xml:space="preserve">изации муниципальной программы, </w:t>
      </w:r>
      <w:r w:rsidRPr="00790B95">
        <w:rPr>
          <w:color w:val="22272F"/>
        </w:rPr>
        <w:t>в том числе формулировки основных проблем в указанной сфере и прогноз ее развития»</w:t>
      </w:r>
    </w:p>
    <w:p w:rsidR="00A3752A" w:rsidRPr="00790B95" w:rsidRDefault="00A3752A" w:rsidP="00A3752A">
      <w:pPr>
        <w:pStyle w:val="s1"/>
        <w:spacing w:before="0" w:after="0"/>
        <w:ind w:firstLine="709"/>
        <w:jc w:val="both"/>
        <w:rPr>
          <w:color w:val="22272F"/>
        </w:rPr>
      </w:pPr>
      <w:r w:rsidRPr="00790B95">
        <w:rPr>
          <w:color w:val="22272F"/>
        </w:rPr>
        <w:t>4.1.1. В рамках данного раздела 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p w:rsidR="00A3752A" w:rsidRPr="00790B95" w:rsidRDefault="00A3752A" w:rsidP="00A3752A">
      <w:pPr>
        <w:pStyle w:val="s1"/>
        <w:spacing w:before="0" w:after="0"/>
        <w:ind w:firstLine="709"/>
        <w:jc w:val="both"/>
        <w:rPr>
          <w:color w:val="22272F"/>
        </w:rPr>
      </w:pPr>
      <w:proofErr w:type="gramStart"/>
      <w:r w:rsidRPr="00790B95">
        <w:rPr>
          <w:color w:val="22272F"/>
        </w:rPr>
        <w:t>Анализ текущего состояния сферы реализации муниципальной программы должен включать качественную и (или)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по Республике Адыгея и среди других муниципальных образований Республики Адыгея (при возможности такого сопоставления).</w:t>
      </w:r>
      <w:proofErr w:type="gramEnd"/>
    </w:p>
    <w:p w:rsidR="00A3752A" w:rsidRPr="00790B95" w:rsidRDefault="00A3752A" w:rsidP="00A3752A">
      <w:pPr>
        <w:pStyle w:val="s1"/>
        <w:spacing w:before="0" w:after="0"/>
        <w:ind w:firstLine="709"/>
        <w:jc w:val="both"/>
        <w:rPr>
          <w:color w:val="22272F"/>
        </w:rPr>
      </w:pPr>
      <w:r w:rsidRPr="00790B95">
        <w:rPr>
          <w:color w:val="22272F"/>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xml:space="preserve">При наличии в составе муниципальной программы подпрограммы (подпрограмм) в данном разделе отражаются обобщенные показатели муниципальной программы (анализ текущего состояния, проблема и прогноз развития данной конкретной сферы); более детально (по </w:t>
      </w:r>
      <w:proofErr w:type="gramStart"/>
      <w:r w:rsidRPr="00790B95">
        <w:rPr>
          <w:color w:val="22272F"/>
        </w:rPr>
        <w:t xml:space="preserve">подпрограммам) </w:t>
      </w:r>
      <w:proofErr w:type="gramEnd"/>
      <w:r w:rsidRPr="00790B95">
        <w:rPr>
          <w:color w:val="22272F"/>
        </w:rPr>
        <w:t>показатели отражаются в подпрограммах.</w:t>
      </w:r>
    </w:p>
    <w:p w:rsidR="00A3752A" w:rsidRDefault="00A3752A" w:rsidP="00A3752A">
      <w:pPr>
        <w:pStyle w:val="s1"/>
        <w:spacing w:before="0" w:after="0"/>
        <w:ind w:firstLine="709"/>
        <w:jc w:val="both"/>
        <w:rPr>
          <w:color w:val="22272F"/>
        </w:rPr>
      </w:pPr>
      <w:r w:rsidRPr="00790B95">
        <w:rPr>
          <w:color w:val="22272F"/>
        </w:rPr>
        <w:t>4.1.2. Требования к содержанию раздела «Общая характеристика сферы реализации подпрограммы муниципальной программы, в том числе формулировки основных проблем в указанной сфере и прогноз ее развития» соответствуют требованиям к содержанию раздела «Общая характеристика сферы реализации муниципальной программы, в том числе формулировки основных проблем в указанной сфере и прогноз ее развития» муниципальной программы.</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ind w:firstLine="567"/>
        <w:jc w:val="center"/>
        <w:rPr>
          <w:color w:val="22272F"/>
        </w:rPr>
      </w:pPr>
      <w:r w:rsidRPr="00790B95">
        <w:rPr>
          <w:color w:val="22272F"/>
        </w:rPr>
        <w:lastRenderedPageBreak/>
        <w:t>4.2. Требования к разделу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A3752A" w:rsidRPr="00790B95" w:rsidRDefault="00A3752A" w:rsidP="00A3752A">
      <w:pPr>
        <w:pStyle w:val="s3"/>
        <w:spacing w:before="0" w:beforeAutospacing="0" w:after="0" w:afterAutospacing="0"/>
        <w:ind w:firstLine="567"/>
        <w:jc w:val="both"/>
        <w:rPr>
          <w:color w:val="22272F"/>
        </w:rPr>
      </w:pPr>
    </w:p>
    <w:p w:rsidR="00A3752A" w:rsidRPr="00790B95" w:rsidRDefault="00A3752A" w:rsidP="00A3752A">
      <w:pPr>
        <w:pStyle w:val="s1"/>
        <w:spacing w:before="0" w:after="0"/>
        <w:ind w:firstLine="709"/>
        <w:jc w:val="both"/>
        <w:rPr>
          <w:color w:val="22272F"/>
        </w:rPr>
      </w:pPr>
      <w:r w:rsidRPr="00790B95">
        <w:rPr>
          <w:color w:val="22272F"/>
        </w:rPr>
        <w:t>4.2.1. 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 решений Главы Республики Адыгея, Кабинета Министров Республики Адыгея, Главы муниципального образования «</w:t>
      </w:r>
      <w:proofErr w:type="spellStart"/>
      <w:r>
        <w:rPr>
          <w:color w:val="22272F"/>
        </w:rPr>
        <w:t>Кошехабльский</w:t>
      </w:r>
      <w:proofErr w:type="spellEnd"/>
      <w:r w:rsidRPr="00790B95">
        <w:rPr>
          <w:color w:val="22272F"/>
        </w:rPr>
        <w:t xml:space="preserve"> район» и Совета народных депутатов  муниципального образования «</w:t>
      </w:r>
      <w:proofErr w:type="spellStart"/>
      <w:r>
        <w:rPr>
          <w:color w:val="22272F"/>
        </w:rPr>
        <w:t>Кошехабльский</w:t>
      </w:r>
      <w:proofErr w:type="spellEnd"/>
      <w:r w:rsidRPr="00790B95">
        <w:rPr>
          <w:color w:val="22272F"/>
        </w:rPr>
        <w:t xml:space="preserve"> район», основных направлений социально - экономического развития муниципального образования «</w:t>
      </w:r>
      <w:proofErr w:type="spellStart"/>
      <w:r w:rsidR="00DD7C68">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В разделе должна быть отражена информация о стратегических документах, иных правовых актах Российской Федерации, Республики Адыгея,</w:t>
      </w:r>
      <w:r>
        <w:rPr>
          <w:color w:val="22272F"/>
        </w:rPr>
        <w:t xml:space="preserve"> </w:t>
      </w:r>
      <w:r w:rsidRPr="00790B95">
        <w:rPr>
          <w:color w:val="22272F"/>
        </w:rPr>
        <w:t>муниципального образования «</w:t>
      </w:r>
      <w:proofErr w:type="spellStart"/>
      <w:r>
        <w:rPr>
          <w:color w:val="22272F"/>
        </w:rPr>
        <w:t>Кошехабльский</w:t>
      </w:r>
      <w:proofErr w:type="spellEnd"/>
      <w:r w:rsidRPr="00790B95">
        <w:rPr>
          <w:color w:val="22272F"/>
        </w:rPr>
        <w:t xml:space="preserve"> район» и муниципального образования «</w:t>
      </w:r>
      <w:proofErr w:type="spellStart"/>
      <w:r w:rsidR="00DD7C68">
        <w:rPr>
          <w:color w:val="22272F"/>
        </w:rPr>
        <w:t>Натырбовское</w:t>
      </w:r>
      <w:proofErr w:type="spellEnd"/>
      <w:r w:rsidRPr="00790B95">
        <w:rPr>
          <w:color w:val="22272F"/>
        </w:rPr>
        <w:t xml:space="preserve"> сельское поселение», действующих в сфере реализации муниципальной программы. Приводится краткое описание и обоснование цели, задач муниципальной программы, сведения о целевых показателях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4.2.2. Цель муниципальной программы должна отражать ожидаемый конечный результат в соответствующей сфере социально-экономического развития муниципального образования «</w:t>
      </w:r>
      <w:proofErr w:type="spellStart"/>
      <w:r w:rsidR="00DD7C68">
        <w:rPr>
          <w:color w:val="22272F"/>
        </w:rPr>
        <w:t>Натырбовское</w:t>
      </w:r>
      <w:proofErr w:type="spellEnd"/>
      <w:r w:rsidRPr="00790B95">
        <w:rPr>
          <w:color w:val="22272F"/>
        </w:rPr>
        <w:t xml:space="preserve"> сельское поселение», достигаемый посредством реализации муниципальной программы за период ее реализации.</w:t>
      </w:r>
    </w:p>
    <w:p w:rsidR="00A3752A" w:rsidRPr="00790B95" w:rsidRDefault="00A3752A" w:rsidP="00A3752A">
      <w:pPr>
        <w:pStyle w:val="s1"/>
        <w:spacing w:before="0" w:after="0"/>
        <w:ind w:firstLine="709"/>
        <w:jc w:val="both"/>
        <w:rPr>
          <w:color w:val="22272F"/>
        </w:rPr>
      </w:pPr>
      <w:r w:rsidRPr="00790B95">
        <w:rPr>
          <w:color w:val="22272F"/>
        </w:rPr>
        <w:t>Цель следует формулировать по следующим критериям:</w:t>
      </w:r>
    </w:p>
    <w:p w:rsidR="00A3752A" w:rsidRPr="00790B95" w:rsidRDefault="00A3752A" w:rsidP="00A3752A">
      <w:pPr>
        <w:pStyle w:val="s1"/>
        <w:spacing w:before="0" w:after="0"/>
        <w:ind w:firstLine="709"/>
        <w:jc w:val="both"/>
        <w:rPr>
          <w:color w:val="22272F"/>
        </w:rPr>
      </w:pPr>
      <w:r w:rsidRPr="00790B95">
        <w:rPr>
          <w:color w:val="22272F"/>
        </w:rPr>
        <w:t>- цель должна соответствовать сфере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формулировка цели должна быть краткой и ясной, не допускаются размытые (нечеткие) формулировки с произвольным или неоднозначным толкованием;</w:t>
      </w:r>
    </w:p>
    <w:p w:rsidR="00A3752A" w:rsidRPr="00790B95" w:rsidRDefault="00A3752A" w:rsidP="00A3752A">
      <w:pPr>
        <w:pStyle w:val="s1"/>
        <w:spacing w:before="0" w:after="0"/>
        <w:ind w:firstLine="709"/>
        <w:jc w:val="both"/>
        <w:rPr>
          <w:color w:val="22272F"/>
        </w:rPr>
      </w:pPr>
      <w:r w:rsidRPr="00790B95">
        <w:rPr>
          <w:color w:val="22272F"/>
        </w:rPr>
        <w:t>- возможность проверки достижения цели;</w:t>
      </w:r>
    </w:p>
    <w:p w:rsidR="00A3752A" w:rsidRPr="00790B95" w:rsidRDefault="00A3752A" w:rsidP="00A3752A">
      <w:pPr>
        <w:pStyle w:val="s1"/>
        <w:spacing w:before="0" w:after="0"/>
        <w:ind w:firstLine="709"/>
        <w:jc w:val="both"/>
        <w:rPr>
          <w:color w:val="22272F"/>
        </w:rPr>
      </w:pPr>
      <w:r w:rsidRPr="00790B95">
        <w:rPr>
          <w:color w:val="22272F"/>
        </w:rPr>
        <w:t>- цель должна быть достижима за период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формулировка цели должна соответствовать ожидаемым конечным результатам реализации программы;</w:t>
      </w:r>
    </w:p>
    <w:p w:rsidR="00A3752A" w:rsidRPr="00790B95" w:rsidRDefault="00A3752A" w:rsidP="00A3752A">
      <w:pPr>
        <w:pStyle w:val="s1"/>
        <w:spacing w:before="0" w:after="0"/>
        <w:ind w:firstLine="709"/>
        <w:jc w:val="both"/>
        <w:rPr>
          <w:color w:val="22272F"/>
        </w:rPr>
      </w:pPr>
      <w:r w:rsidRPr="00790B95">
        <w:rPr>
          <w:color w:val="22272F"/>
        </w:rPr>
        <w:t>- формулировка цели не должна содержать указаний на задачи или результаты, которые являются следствиями достижения самой цели, а также описания путей, средств и методов достижения цели.</w:t>
      </w:r>
    </w:p>
    <w:p w:rsidR="00A3752A" w:rsidRPr="00790B95" w:rsidRDefault="00A3752A" w:rsidP="00A3752A">
      <w:pPr>
        <w:pStyle w:val="s1"/>
        <w:spacing w:before="0" w:after="0"/>
        <w:ind w:firstLine="709"/>
        <w:jc w:val="both"/>
        <w:rPr>
          <w:color w:val="22272F"/>
        </w:rPr>
      </w:pPr>
      <w:r w:rsidRPr="00790B95">
        <w:rPr>
          <w:color w:val="22272F"/>
        </w:rPr>
        <w:t>4.2.3. Достижение цели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Сформулированные задачи должны быть необходимы и достаточны для достижения соответствующей цели и охватывать все сферы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При наличии в муниципальной программе подпрограмм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Задачи подпрограммы должны решаться посредством реализации основных мероприятий.</w:t>
      </w:r>
    </w:p>
    <w:p w:rsidR="00A3752A" w:rsidRPr="00790B95" w:rsidRDefault="00A3752A" w:rsidP="00A3752A">
      <w:pPr>
        <w:pStyle w:val="s1"/>
        <w:spacing w:before="0" w:after="0"/>
        <w:ind w:firstLine="709"/>
        <w:jc w:val="both"/>
        <w:rPr>
          <w:color w:val="22272F"/>
        </w:rPr>
      </w:pPr>
      <w:r w:rsidRPr="00790B95">
        <w:rPr>
          <w:color w:val="22272F"/>
        </w:rPr>
        <w:t xml:space="preserve">4.2.4. Целевые показатели (индикаторы) (далее - показатели) муниципальной программы должны количественно и (или) в отдельных случаях качественно </w:t>
      </w:r>
      <w:r w:rsidRPr="00790B95">
        <w:rPr>
          <w:color w:val="22272F"/>
        </w:rPr>
        <w:lastRenderedPageBreak/>
        <w:t>характеризовать ход реализации муниципальной программы и решение задач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Целевые показатели (индикаторы) отражают специфику развития конкретной отрасли, проблем и основных задач, на решение которых направлена реализация муниципальной программы. Целевые показатели (индикаторы) подпрограмм должны быть увязаны с показателями, характеризующими достижение цели и решение задач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Систему целевых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целевой показатель (индикатор), характеризующий ее решение.</w:t>
      </w:r>
    </w:p>
    <w:p w:rsidR="00A3752A" w:rsidRPr="00790B95" w:rsidRDefault="00A3752A" w:rsidP="00A3752A">
      <w:pPr>
        <w:pStyle w:val="s1"/>
        <w:spacing w:before="0" w:after="0"/>
        <w:ind w:firstLine="709"/>
        <w:jc w:val="both"/>
        <w:rPr>
          <w:color w:val="22272F"/>
        </w:rPr>
      </w:pPr>
      <w:r w:rsidRPr="00790B95">
        <w:rPr>
          <w:color w:val="22272F"/>
        </w:rPr>
        <w:t>Количество показателей формируется исходя из принципов необходимости и достаточности для достижения цели и решения задач муниципальной программы. На уровне муниципальной программы подлежат отражению показатели, направленные на достижение исключительно конечных результатов ее реализации. Формируемые показатели подпрограммы муниципальной программы могут характеризовать как непосредственные, так и конечные результаты ее реализации, при этом их количество не должно более чем в два раза превышать количество реализуемых в рамках подпрограммы основных мероприятий.</w:t>
      </w:r>
    </w:p>
    <w:p w:rsidR="00A3752A" w:rsidRPr="00790B95" w:rsidRDefault="00A3752A" w:rsidP="00A3752A">
      <w:pPr>
        <w:pStyle w:val="s1"/>
        <w:spacing w:before="0" w:after="0"/>
        <w:ind w:firstLine="709"/>
        <w:jc w:val="both"/>
        <w:rPr>
          <w:color w:val="22272F"/>
        </w:rPr>
      </w:pPr>
      <w:r w:rsidRPr="00790B95">
        <w:rPr>
          <w:color w:val="22272F"/>
        </w:rPr>
        <w:t>Значения показателей муниципальной программы должны формироваться с учетом параметров прогноза социально-экономического развития муниципального образования «</w:t>
      </w:r>
      <w:proofErr w:type="spellStart"/>
      <w:r w:rsidR="007E0F66">
        <w:rPr>
          <w:color w:val="22272F"/>
        </w:rPr>
        <w:t>Натырбовское</w:t>
      </w:r>
      <w:proofErr w:type="spellEnd"/>
      <w:r w:rsidR="007E0F66" w:rsidRPr="00790B95">
        <w:rPr>
          <w:color w:val="22272F"/>
        </w:rPr>
        <w:t xml:space="preserve"> </w:t>
      </w:r>
      <w:r w:rsidRPr="00790B95">
        <w:rPr>
          <w:color w:val="22272F"/>
        </w:rPr>
        <w:t>сельское поселение» на среднесрочный период.</w:t>
      </w:r>
    </w:p>
    <w:p w:rsidR="00A3752A" w:rsidRPr="00790B95" w:rsidRDefault="00A3752A" w:rsidP="00A3752A">
      <w:pPr>
        <w:pStyle w:val="s1"/>
        <w:spacing w:before="0" w:after="0"/>
        <w:ind w:firstLine="709"/>
        <w:jc w:val="both"/>
        <w:rPr>
          <w:color w:val="22272F"/>
        </w:rPr>
      </w:pPr>
      <w:r w:rsidRPr="00790B95">
        <w:rPr>
          <w:color w:val="22272F"/>
        </w:rPr>
        <w:t>Используемая система показателей муниципальной программы (подпрограммы) должна позволять очевидным образом оценивать прогресс в достижении цели и решении всех задач муниципальной программы (подпрограммы).</w:t>
      </w:r>
    </w:p>
    <w:p w:rsidR="00A3752A" w:rsidRPr="00790B95" w:rsidRDefault="00A3752A" w:rsidP="00A3752A">
      <w:pPr>
        <w:pStyle w:val="s1"/>
        <w:spacing w:before="0" w:after="0"/>
        <w:ind w:firstLine="709"/>
        <w:jc w:val="both"/>
        <w:rPr>
          <w:color w:val="22272F"/>
        </w:rPr>
      </w:pPr>
      <w:r w:rsidRPr="00790B95">
        <w:rPr>
          <w:color w:val="22272F"/>
        </w:rPr>
        <w:t>Формулировка показателей муниципальной программы и подпрограмм не могут дублироваться между собой в рамках муниципальной программы, совокупность целевых показателей (индикаторов) подпрограммы должна способствовать достижению одного из целевых показателей (индикаторов)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Каждый показатель должен иметь возможность сопоставления его текущего значения с предыдущим значением в рамках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Целевые показатели должны соответствовать следующим требованиям:</w:t>
      </w:r>
    </w:p>
    <w:p w:rsidR="00A3752A" w:rsidRPr="00790B95" w:rsidRDefault="00A3752A" w:rsidP="00A3752A">
      <w:pPr>
        <w:pStyle w:val="s1"/>
        <w:spacing w:before="0" w:after="0"/>
        <w:ind w:firstLine="709"/>
        <w:jc w:val="both"/>
        <w:rPr>
          <w:color w:val="22272F"/>
        </w:rPr>
      </w:pPr>
      <w:r w:rsidRPr="00790B95">
        <w:rPr>
          <w:color w:val="22272F"/>
        </w:rPr>
        <w:t>- показатель (совокупность показателей), используемый для характеристики цели (задачи),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A3752A" w:rsidRPr="00790B95" w:rsidRDefault="00A3752A" w:rsidP="00A3752A">
      <w:pPr>
        <w:pStyle w:val="s1"/>
        <w:spacing w:before="0" w:after="0"/>
        <w:ind w:firstLine="709"/>
        <w:jc w:val="both"/>
        <w:rPr>
          <w:color w:val="22272F"/>
        </w:rPr>
      </w:pPr>
      <w:r w:rsidRPr="00790B95">
        <w:rPr>
          <w:color w:val="22272F"/>
        </w:rPr>
        <w:t>- не допускается использование показателей, улучшение отчетных значений которых возможно при ухудшении реального положения дел;</w:t>
      </w:r>
    </w:p>
    <w:p w:rsidR="00A3752A" w:rsidRPr="00790B95" w:rsidRDefault="00A3752A" w:rsidP="00A3752A">
      <w:pPr>
        <w:pStyle w:val="s1"/>
        <w:spacing w:before="0" w:after="0"/>
        <w:ind w:firstLine="709"/>
        <w:jc w:val="both"/>
        <w:rPr>
          <w:color w:val="22272F"/>
        </w:rPr>
      </w:pPr>
      <w:r w:rsidRPr="00790B95">
        <w:rPr>
          <w:color w:val="22272F"/>
        </w:rPr>
        <w:t>- следует избегать излишне сложных показателей и показателей, не имеющих четкого, общепринятого определения и единиц измерения, в качестве наименования показателя используется лаконичное и понятное наименование, отражающее основную суть;</w:t>
      </w:r>
    </w:p>
    <w:p w:rsidR="00A3752A" w:rsidRPr="00790B95" w:rsidRDefault="00A3752A" w:rsidP="00A3752A">
      <w:pPr>
        <w:pStyle w:val="s1"/>
        <w:spacing w:before="0" w:after="0"/>
        <w:ind w:firstLine="709"/>
        <w:jc w:val="both"/>
        <w:rPr>
          <w:color w:val="22272F"/>
        </w:rPr>
      </w:pPr>
      <w:r w:rsidRPr="00790B95">
        <w:rPr>
          <w:color w:val="22272F"/>
        </w:rPr>
        <w:t>- применяемые показатели должны в максимальной степени основываться на уже существующих процедурах сбора информации.</w:t>
      </w:r>
    </w:p>
    <w:p w:rsidR="00A3752A" w:rsidRPr="00790B95" w:rsidRDefault="00A3752A" w:rsidP="00A3752A">
      <w:pPr>
        <w:pStyle w:val="s1"/>
        <w:spacing w:before="0" w:after="0"/>
        <w:ind w:firstLine="709"/>
        <w:jc w:val="both"/>
        <w:rPr>
          <w:color w:val="22272F"/>
        </w:rPr>
      </w:pPr>
      <w:r w:rsidRPr="00790B95">
        <w:rPr>
          <w:color w:val="22272F"/>
        </w:rPr>
        <w:t>В число используемых показателей муниципальной программы (подпрограмм) включаются следующие показатели:</w:t>
      </w:r>
    </w:p>
    <w:p w:rsidR="00A3752A" w:rsidRPr="00790B95" w:rsidRDefault="00A3752A" w:rsidP="00A3752A">
      <w:pPr>
        <w:pStyle w:val="s1"/>
        <w:spacing w:before="0" w:after="0"/>
        <w:ind w:firstLine="709"/>
        <w:jc w:val="both"/>
        <w:rPr>
          <w:color w:val="22272F"/>
        </w:rPr>
      </w:pPr>
      <w:r w:rsidRPr="00790B95">
        <w:rPr>
          <w:color w:val="22272F"/>
        </w:rPr>
        <w:t>- количественно и (или) в отдельных случаях качественно характеризующие ход ее реализации, решение основных задач и достижение целей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xml:space="preserve">- показатели, отражающие качество предоставления органами местного самоуправления наиболее массовых и общественно значимых муниципальных услуг, а также </w:t>
      </w:r>
      <w:r w:rsidRPr="00790B95">
        <w:rPr>
          <w:color w:val="22272F"/>
        </w:rPr>
        <w:lastRenderedPageBreak/>
        <w:t>основные параметры муниципального задания в части качества и объема предоставляемых муниципальных услуг;</w:t>
      </w:r>
    </w:p>
    <w:p w:rsidR="00A3752A" w:rsidRPr="00790B95" w:rsidRDefault="00A3752A" w:rsidP="00A3752A">
      <w:pPr>
        <w:pStyle w:val="s1"/>
        <w:spacing w:before="0" w:after="0"/>
        <w:ind w:firstLine="709"/>
        <w:jc w:val="both"/>
        <w:rPr>
          <w:color w:val="22272F"/>
        </w:rPr>
      </w:pPr>
      <w:r w:rsidRPr="00790B95">
        <w:rPr>
          <w:color w:val="22272F"/>
        </w:rPr>
        <w:t>- показатели энергетической эффективности и энергосбережения, производительности труда, создания и модернизации высокопроизводительных рабочих мест (для муниципальных программ, направленных на развитие отраслей);</w:t>
      </w:r>
    </w:p>
    <w:p w:rsidR="00A3752A" w:rsidRPr="00790B95" w:rsidRDefault="00A3752A" w:rsidP="00A3752A">
      <w:pPr>
        <w:pStyle w:val="s1"/>
        <w:spacing w:before="0" w:after="0"/>
        <w:ind w:firstLine="709"/>
        <w:jc w:val="both"/>
        <w:rPr>
          <w:color w:val="22272F"/>
        </w:rPr>
      </w:pPr>
      <w:r w:rsidRPr="00790B95">
        <w:rPr>
          <w:color w:val="22272F"/>
        </w:rPr>
        <w:t>- иные показатели.</w:t>
      </w:r>
    </w:p>
    <w:p w:rsidR="00A3752A" w:rsidRPr="00790B95" w:rsidRDefault="00A3752A" w:rsidP="00A3752A">
      <w:pPr>
        <w:pStyle w:val="s1"/>
        <w:spacing w:before="0" w:after="0"/>
        <w:ind w:firstLine="709"/>
        <w:jc w:val="both"/>
        <w:rPr>
          <w:color w:val="22272F"/>
        </w:rPr>
      </w:pPr>
      <w:r w:rsidRPr="00790B95">
        <w:rPr>
          <w:color w:val="22272F"/>
        </w:rPr>
        <w:t>В перечень показателей муниципальной программы подлежат включению показатели, значения которых удовлетворяют одному из следующих условий:</w:t>
      </w:r>
    </w:p>
    <w:p w:rsidR="00A3752A" w:rsidRPr="00790B95" w:rsidRDefault="00A3752A" w:rsidP="00A3752A">
      <w:pPr>
        <w:pStyle w:val="s1"/>
        <w:spacing w:before="0" w:after="0"/>
        <w:ind w:firstLine="709"/>
        <w:jc w:val="both"/>
        <w:rPr>
          <w:color w:val="22272F"/>
        </w:rPr>
      </w:pPr>
      <w:r w:rsidRPr="00790B95">
        <w:rPr>
          <w:color w:val="22272F"/>
        </w:rPr>
        <w:t>- определяются на основе данных государственного статистического наблюдения (информация предоставляется Управлением Федеральной службы государственной статистики по Краснодарскому краю и Республике Адыгея);</w:t>
      </w:r>
    </w:p>
    <w:p w:rsidR="00A3752A" w:rsidRPr="00790B95" w:rsidRDefault="00A3752A" w:rsidP="00A3752A">
      <w:pPr>
        <w:pStyle w:val="s1"/>
        <w:spacing w:before="0" w:after="0"/>
        <w:ind w:firstLine="709"/>
        <w:jc w:val="both"/>
        <w:rPr>
          <w:color w:val="22272F"/>
        </w:rPr>
      </w:pPr>
      <w:r w:rsidRPr="00790B95">
        <w:rPr>
          <w:color w:val="22272F"/>
        </w:rPr>
        <w:t>- рассчитываются по методикам, утвержденным в соответствующих государственных программах;</w:t>
      </w:r>
    </w:p>
    <w:p w:rsidR="00A3752A" w:rsidRPr="00790B95" w:rsidRDefault="00A3752A" w:rsidP="00A3752A">
      <w:pPr>
        <w:pStyle w:val="s1"/>
        <w:spacing w:before="0" w:after="0"/>
        <w:ind w:firstLine="709"/>
        <w:jc w:val="both"/>
        <w:rPr>
          <w:color w:val="22272F"/>
        </w:rPr>
      </w:pPr>
      <w:r w:rsidRPr="00790B95">
        <w:rPr>
          <w:color w:val="22272F"/>
        </w:rPr>
        <w:t>- 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 целевые показатели (индикаторы) рассчитываются по методикам, утвержденным ответственным исполнителем, которые приводятся в разделе «Сведения о порядке сбора информации и методике расчета целевых показателей (индикаторов) муниципальной программы (подпрограммы муниципальной программы)».</w:t>
      </w:r>
    </w:p>
    <w:p w:rsidR="00A3752A" w:rsidRDefault="00A3752A" w:rsidP="00A3752A">
      <w:pPr>
        <w:pStyle w:val="s1"/>
        <w:spacing w:before="0" w:after="0"/>
        <w:ind w:firstLine="709"/>
        <w:jc w:val="both"/>
        <w:rPr>
          <w:color w:val="22272F"/>
        </w:rPr>
      </w:pPr>
      <w:proofErr w:type="gramStart"/>
      <w:r w:rsidRPr="00790B95">
        <w:rPr>
          <w:color w:val="22272F"/>
        </w:rPr>
        <w:t>В число используемых целевых показателей (индикаторов) муниципальной программы целесообразно включать показатели, увязанные с показателями,</w:t>
      </w:r>
      <w:r>
        <w:rPr>
          <w:color w:val="22272F"/>
        </w:rPr>
        <w:t xml:space="preserve"> определенными</w:t>
      </w:r>
      <w:r w:rsidRPr="00790B95">
        <w:rPr>
          <w:rStyle w:val="apple-converted-space"/>
          <w:color w:val="22272F"/>
        </w:rPr>
        <w:t> </w:t>
      </w:r>
      <w:hyperlink r:id="rId17" w:anchor="/document/71937200/entry/0" w:history="1">
        <w:r w:rsidRPr="00790B95">
          <w:rPr>
            <w:rStyle w:val="a8"/>
          </w:rPr>
          <w:t>Указом</w:t>
        </w:r>
      </w:hyperlink>
      <w:r w:rsidRPr="00790B95">
        <w:rPr>
          <w:rStyle w:val="apple-converted-space"/>
          <w:color w:val="22272F"/>
        </w:rPr>
        <w:t> </w:t>
      </w:r>
      <w:r w:rsidRPr="00790B95">
        <w:rPr>
          <w:color w:val="22272F"/>
        </w:rPr>
        <w:t>Президента Российской Федерации от 07.05.2018 № 204 «О национальных целях и стратегических задачах развития Российской Федерации на период до 2024 года», а также параметрами Прогноза социально-экономического развития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на среднесрочный период.</w:t>
      </w:r>
      <w:proofErr w:type="gramEnd"/>
    </w:p>
    <w:p w:rsidR="00A3752A" w:rsidRPr="00790B95" w:rsidRDefault="00A3752A" w:rsidP="00A3752A">
      <w:pPr>
        <w:pStyle w:val="s1"/>
        <w:spacing w:before="0" w:after="0"/>
        <w:ind w:firstLine="709"/>
        <w:jc w:val="both"/>
        <w:rPr>
          <w:color w:val="22272F"/>
        </w:rPr>
      </w:pPr>
      <w:r w:rsidRPr="00F53FCB">
        <w:rPr>
          <w:color w:val="22272F"/>
          <w:shd w:val="clear" w:color="auto" w:fill="FFFFFF"/>
        </w:rPr>
        <w:t>Сведения</w:t>
      </w:r>
      <w:r w:rsidR="007E0F66">
        <w:rPr>
          <w:color w:val="22272F"/>
          <w:shd w:val="clear" w:color="auto" w:fill="FFFFFF"/>
        </w:rPr>
        <w:t xml:space="preserve"> </w:t>
      </w:r>
      <w:r w:rsidRPr="00F53FCB">
        <w:rPr>
          <w:color w:val="22272F"/>
          <w:shd w:val="clear" w:color="auto" w:fill="FFFFFF"/>
        </w:rPr>
        <w:t>о целевых показателях (индикаторах) муниципальной программы</w:t>
      </w:r>
      <w:r w:rsidR="007E0F66">
        <w:rPr>
          <w:color w:val="22272F"/>
          <w:shd w:val="clear" w:color="auto" w:fill="FFFFFF"/>
        </w:rPr>
        <w:t xml:space="preserve"> </w:t>
      </w:r>
      <w:r w:rsidRPr="00790B95">
        <w:rPr>
          <w:color w:val="22272F"/>
        </w:rPr>
        <w:t>привод</w:t>
      </w:r>
      <w:r>
        <w:rPr>
          <w:color w:val="22272F"/>
        </w:rPr>
        <w:t>я</w:t>
      </w:r>
      <w:r w:rsidRPr="00790B95">
        <w:rPr>
          <w:color w:val="22272F"/>
        </w:rPr>
        <w:t>тся по прилагаемой форме согласно</w:t>
      </w:r>
      <w:r w:rsidRPr="00790B95">
        <w:rPr>
          <w:rStyle w:val="apple-converted-space"/>
          <w:color w:val="22272F"/>
        </w:rPr>
        <w:t> </w:t>
      </w:r>
      <w:r w:rsidRPr="00790B95">
        <w:rPr>
          <w:color w:val="22272F"/>
        </w:rPr>
        <w:t>таблице № </w:t>
      </w:r>
      <w:r>
        <w:rPr>
          <w:color w:val="22272F"/>
        </w:rPr>
        <w:t>3</w:t>
      </w:r>
      <w:r w:rsidRPr="00790B95">
        <w:rPr>
          <w:rStyle w:val="apple-converted-space"/>
          <w:color w:val="22272F"/>
        </w:rPr>
        <w:t>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r w:rsidRPr="00790B95">
        <w:rPr>
          <w:color w:val="22272F"/>
        </w:rPr>
        <w:t xml:space="preserve">4.2.5. </w:t>
      </w:r>
      <w:proofErr w:type="gramStart"/>
      <w:r w:rsidRPr="00790B95">
        <w:rPr>
          <w:color w:val="22272F"/>
        </w:rPr>
        <w:t>Ожидаемые результаты реализации муниципальной программы 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значений целевых показателей (индикаторов) на последний год реализации муниципальной программы, их динамики.</w:t>
      </w:r>
      <w:proofErr w:type="gramEnd"/>
    </w:p>
    <w:p w:rsidR="00A3752A" w:rsidRPr="00790B95" w:rsidRDefault="00A3752A" w:rsidP="00A3752A">
      <w:pPr>
        <w:pStyle w:val="s1"/>
        <w:spacing w:before="0" w:after="0"/>
        <w:ind w:firstLine="709"/>
        <w:jc w:val="both"/>
        <w:rPr>
          <w:color w:val="22272F"/>
        </w:rPr>
      </w:pPr>
      <w:r w:rsidRPr="00790B95">
        <w:rPr>
          <w:color w:val="22272F"/>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Ожидаемые результаты характеризуют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A3752A" w:rsidRPr="00790B95" w:rsidRDefault="00A3752A" w:rsidP="00A3752A">
      <w:pPr>
        <w:pStyle w:val="s1"/>
        <w:spacing w:before="0" w:after="0"/>
        <w:ind w:firstLine="709"/>
        <w:jc w:val="both"/>
        <w:rPr>
          <w:color w:val="22272F"/>
        </w:rPr>
      </w:pPr>
      <w:r w:rsidRPr="00790B95">
        <w:rPr>
          <w:color w:val="22272F"/>
        </w:rPr>
        <w:t>4.2.6. Сроки реализации муниципальной программы определяются при ее разработке с учетом Прогноза социально-экономического развития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на среднесрочный период.</w:t>
      </w:r>
    </w:p>
    <w:p w:rsidR="00A3752A" w:rsidRPr="00790B95" w:rsidRDefault="00A3752A" w:rsidP="00A3752A">
      <w:pPr>
        <w:pStyle w:val="s1"/>
        <w:spacing w:before="0" w:after="0"/>
        <w:ind w:firstLine="709"/>
        <w:jc w:val="both"/>
        <w:rPr>
          <w:color w:val="22272F"/>
        </w:rPr>
      </w:pPr>
      <w:r w:rsidRPr="00790B95">
        <w:rPr>
          <w:color w:val="22272F"/>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w:t>
      </w:r>
    </w:p>
    <w:p w:rsidR="00A3752A" w:rsidRPr="00790B95" w:rsidRDefault="00A3752A" w:rsidP="00A3752A">
      <w:pPr>
        <w:pStyle w:val="s1"/>
        <w:spacing w:before="0" w:after="0"/>
        <w:ind w:firstLine="709"/>
        <w:jc w:val="both"/>
        <w:rPr>
          <w:color w:val="22272F"/>
        </w:rPr>
      </w:pPr>
      <w:r w:rsidRPr="00790B95">
        <w:rPr>
          <w:color w:val="22272F"/>
        </w:rPr>
        <w:t xml:space="preserve">4.2.7. </w:t>
      </w:r>
      <w:proofErr w:type="gramStart"/>
      <w:r w:rsidRPr="00790B95">
        <w:rPr>
          <w:color w:val="22272F"/>
        </w:rPr>
        <w:t xml:space="preserve">Требования к содержанию раздела «Приоритеты государственной политики в соответствующей сфере социально-экономического развития, цели, задачи, целевые </w:t>
      </w:r>
      <w:r w:rsidRPr="00790B95">
        <w:rPr>
          <w:color w:val="22272F"/>
        </w:rPr>
        <w:lastRenderedPageBreak/>
        <w:t>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 подпрограммы соответствуют требованиям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w:t>
      </w:r>
      <w:proofErr w:type="gramEnd"/>
      <w:r w:rsidRPr="00790B95">
        <w:rPr>
          <w:color w:val="22272F"/>
        </w:rPr>
        <w:t xml:space="preserve"> реализации муниципальной программы, сроки и этапы реализации муниципальной программы» муниципальной программы.</w:t>
      </w:r>
    </w:p>
    <w:p w:rsidR="00A3752A" w:rsidRDefault="00A3752A" w:rsidP="00A3752A">
      <w:pPr>
        <w:pStyle w:val="s1"/>
        <w:spacing w:before="0" w:after="0"/>
        <w:ind w:firstLine="709"/>
        <w:jc w:val="both"/>
        <w:rPr>
          <w:color w:val="22272F"/>
        </w:rPr>
      </w:pPr>
      <w:r w:rsidRPr="00790B95">
        <w:rPr>
          <w:color w:val="22272F"/>
        </w:rPr>
        <w:t xml:space="preserve">При наличии в составе муниципальной программы подпрограммы (подпрограмм) в данном разделе отражаются обобщенные показатели муниципальной программы; более детально </w:t>
      </w:r>
      <w:r w:rsidRPr="0080796B">
        <w:rPr>
          <w:color w:val="22272F"/>
          <w:shd w:val="clear" w:color="auto" w:fill="FFFFFF"/>
        </w:rPr>
        <w:t>Сведения</w:t>
      </w:r>
      <w:r w:rsidR="007E0F66">
        <w:rPr>
          <w:color w:val="22272F"/>
          <w:shd w:val="clear" w:color="auto" w:fill="FFFFFF"/>
        </w:rPr>
        <w:t xml:space="preserve"> </w:t>
      </w:r>
      <w:r w:rsidRPr="0080796B">
        <w:rPr>
          <w:color w:val="22272F"/>
          <w:shd w:val="clear" w:color="auto" w:fill="FFFFFF"/>
        </w:rPr>
        <w:t>о целевых показателях (индикаторах) подпрограммы муниципальной программы</w:t>
      </w:r>
      <w:r w:rsidRPr="00790B95">
        <w:rPr>
          <w:rStyle w:val="apple-converted-space"/>
          <w:color w:val="22272F"/>
        </w:rPr>
        <w:t> </w:t>
      </w:r>
      <w:r w:rsidRPr="00790B95">
        <w:rPr>
          <w:color w:val="22272F"/>
        </w:rPr>
        <w:t>отражаются в подпрограмме по прилагаемой форме согласно</w:t>
      </w:r>
      <w:r w:rsidRPr="00790B95">
        <w:rPr>
          <w:rStyle w:val="apple-converted-space"/>
          <w:color w:val="22272F"/>
        </w:rPr>
        <w:t> </w:t>
      </w:r>
      <w:r w:rsidRPr="00790B95">
        <w:rPr>
          <w:color w:val="22272F"/>
        </w:rPr>
        <w:t>таблице № </w:t>
      </w:r>
      <w:r>
        <w:rPr>
          <w:color w:val="22272F"/>
        </w:rPr>
        <w:t>4</w:t>
      </w:r>
      <w:r w:rsidR="007E0F66">
        <w:rPr>
          <w:color w:val="22272F"/>
        </w:rPr>
        <w:t xml:space="preserve">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4.3. Требования к разделу «Обобщенная характеристика </w:t>
      </w:r>
    </w:p>
    <w:p w:rsidR="00A3752A" w:rsidRDefault="00A3752A" w:rsidP="00A3752A">
      <w:pPr>
        <w:pStyle w:val="s3"/>
        <w:spacing w:before="0" w:beforeAutospacing="0" w:after="0" w:afterAutospacing="0"/>
        <w:jc w:val="center"/>
        <w:rPr>
          <w:color w:val="22272F"/>
        </w:rPr>
      </w:pPr>
      <w:r w:rsidRPr="00790B95">
        <w:rPr>
          <w:color w:val="22272F"/>
        </w:rPr>
        <w:t>основных мероприятий муниципальной программы»</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4.3.1. Набор основных мероприятий должен быть необходимым и достаточным для достижения цели и решения задач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Наименования основных мероприятий не могут дублировать наименования целей и задач программы.</w:t>
      </w:r>
    </w:p>
    <w:p w:rsidR="00A3752A" w:rsidRPr="00790B95" w:rsidRDefault="00A3752A" w:rsidP="00A3752A">
      <w:pPr>
        <w:pStyle w:val="s1"/>
        <w:spacing w:before="0" w:after="0"/>
        <w:ind w:firstLine="709"/>
        <w:jc w:val="both"/>
        <w:rPr>
          <w:color w:val="22272F"/>
        </w:rPr>
      </w:pPr>
      <w:r w:rsidRPr="00790B95">
        <w:rPr>
          <w:color w:val="22272F"/>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и другие).</w:t>
      </w:r>
    </w:p>
    <w:p w:rsidR="00A3752A" w:rsidRPr="00790B95" w:rsidRDefault="00A3752A" w:rsidP="00A3752A">
      <w:pPr>
        <w:pStyle w:val="s1"/>
        <w:spacing w:before="0" w:after="0"/>
        <w:ind w:firstLine="709"/>
        <w:jc w:val="both"/>
        <w:rPr>
          <w:color w:val="22272F"/>
        </w:rPr>
      </w:pPr>
      <w:r w:rsidRPr="00790B95">
        <w:rPr>
          <w:color w:val="22272F"/>
        </w:rPr>
        <w:t>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 xml:space="preserve">Основное мероприятие представляет собой группу мероприятий (направлений расходов), имеющих общую целевую направленность. В качестве основных мероприятий не следует применять формулировки отдельных </w:t>
      </w:r>
      <w:proofErr w:type="gramStart"/>
      <w:r w:rsidRPr="00790B95">
        <w:rPr>
          <w:color w:val="22272F"/>
        </w:rPr>
        <w:t>направлений расходов классификации расходов бюджета</w:t>
      </w:r>
      <w:proofErr w:type="gramEnd"/>
      <w:r w:rsidRPr="00790B95">
        <w:rPr>
          <w:color w:val="22272F"/>
        </w:rPr>
        <w:t>. Не допускаются идентичные (в том числе по содержанию) наименования основных мероприятий и направлений расходов.</w:t>
      </w:r>
    </w:p>
    <w:p w:rsidR="00A3752A" w:rsidRPr="00790B95" w:rsidRDefault="00A3752A" w:rsidP="00A3752A">
      <w:pPr>
        <w:pStyle w:val="s1"/>
        <w:spacing w:before="0" w:after="0"/>
        <w:ind w:firstLine="709"/>
        <w:jc w:val="both"/>
        <w:rPr>
          <w:color w:val="22272F"/>
        </w:rPr>
      </w:pPr>
      <w:r w:rsidRPr="00790B95">
        <w:rPr>
          <w:color w:val="22272F"/>
        </w:rPr>
        <w:t>Наименование основного мероприятия не должно содержать:</w:t>
      </w:r>
    </w:p>
    <w:p w:rsidR="00A3752A" w:rsidRPr="00790B95" w:rsidRDefault="00A3752A" w:rsidP="00A3752A">
      <w:pPr>
        <w:pStyle w:val="s1"/>
        <w:spacing w:before="0" w:after="0"/>
        <w:ind w:firstLine="709"/>
        <w:jc w:val="both"/>
        <w:rPr>
          <w:color w:val="22272F"/>
        </w:rPr>
      </w:pPr>
      <w:r w:rsidRPr="00790B95">
        <w:rPr>
          <w:color w:val="22272F"/>
        </w:rPr>
        <w:t>- указаний на цели, задачи и целевые показатели (индикаторы) муниципальной программы, а также описание путей, средств и методов их достижения;</w:t>
      </w:r>
    </w:p>
    <w:p w:rsidR="00A3752A" w:rsidRPr="00790B95" w:rsidRDefault="00A3752A" w:rsidP="00A3752A">
      <w:pPr>
        <w:pStyle w:val="s1"/>
        <w:spacing w:before="0" w:after="0"/>
        <w:ind w:firstLine="709"/>
        <w:jc w:val="both"/>
        <w:rPr>
          <w:color w:val="22272F"/>
        </w:rPr>
      </w:pPr>
      <w:r w:rsidRPr="00790B95">
        <w:rPr>
          <w:color w:val="22272F"/>
        </w:rPr>
        <w:t>- наименований нормативно-правовых актов;</w:t>
      </w:r>
    </w:p>
    <w:p w:rsidR="00A3752A" w:rsidRPr="00790B95" w:rsidRDefault="00A3752A" w:rsidP="00A3752A">
      <w:pPr>
        <w:pStyle w:val="s1"/>
        <w:spacing w:before="0" w:after="0"/>
        <w:ind w:firstLine="709"/>
        <w:jc w:val="both"/>
        <w:rPr>
          <w:color w:val="22272F"/>
        </w:rPr>
      </w:pPr>
      <w:r w:rsidRPr="00790B95">
        <w:rPr>
          <w:color w:val="22272F"/>
        </w:rPr>
        <w:t>- указаний на конкретные организации, предприятия, учреждения, объекты и их отличительные (специфические) характеристики;</w:t>
      </w:r>
    </w:p>
    <w:p w:rsidR="00A3752A" w:rsidRPr="00790B95" w:rsidRDefault="00A3752A" w:rsidP="00A3752A">
      <w:pPr>
        <w:pStyle w:val="s1"/>
        <w:spacing w:before="0" w:after="0"/>
        <w:ind w:firstLine="709"/>
        <w:jc w:val="both"/>
        <w:rPr>
          <w:color w:val="22272F"/>
        </w:rPr>
      </w:pPr>
      <w:r w:rsidRPr="00790B95">
        <w:rPr>
          <w:color w:val="22272F"/>
        </w:rPr>
        <w:t>- указаний на виды и формы государственной поддержки (субсидии юридическим лицам), формы межбюджетных трансфертов (дотации, субсидии, субвенции, иные межбюджетные трансферты).</w:t>
      </w:r>
    </w:p>
    <w:p w:rsidR="00A3752A" w:rsidRPr="00790B95" w:rsidRDefault="00A3752A" w:rsidP="00A3752A">
      <w:pPr>
        <w:pStyle w:val="s1"/>
        <w:spacing w:before="0" w:after="0"/>
        <w:ind w:firstLine="709"/>
        <w:jc w:val="both"/>
        <w:rPr>
          <w:color w:val="22272F"/>
        </w:rPr>
      </w:pPr>
      <w:r w:rsidRPr="00790B95">
        <w:rPr>
          <w:color w:val="22272F"/>
        </w:rPr>
        <w:t>Для обеспечения возможности использования структуры муниципальной программы при формировании расходов бюджета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в качестве отдельных основных мероприятий выделяются мероприятия, предусматривающие:</w:t>
      </w:r>
    </w:p>
    <w:p w:rsidR="00A3752A" w:rsidRPr="00790B95" w:rsidRDefault="00A3752A" w:rsidP="00A3752A">
      <w:pPr>
        <w:pStyle w:val="s1"/>
        <w:spacing w:before="0" w:after="0"/>
        <w:ind w:firstLine="709"/>
        <w:jc w:val="both"/>
        <w:rPr>
          <w:color w:val="22272F"/>
        </w:rPr>
      </w:pPr>
      <w:r w:rsidRPr="00790B95">
        <w:rPr>
          <w:color w:val="22272F"/>
        </w:rPr>
        <w:t>- обеспечение выполнения функций муниципальными органами, муниципальными казенными учреждениями, подведомственными главным распорядителям средств бюджета муниципального образования «</w:t>
      </w:r>
      <w:proofErr w:type="spellStart"/>
      <w:r w:rsidR="007E0F66">
        <w:rPr>
          <w:color w:val="22272F"/>
        </w:rPr>
        <w:t>Натырбовское</w:t>
      </w:r>
      <w:proofErr w:type="spellEnd"/>
      <w:r w:rsidR="007E0F66" w:rsidRPr="00790B95">
        <w:rPr>
          <w:color w:val="22272F"/>
        </w:rPr>
        <w:t xml:space="preserve"> </w:t>
      </w:r>
      <w:r w:rsidRPr="00790B95">
        <w:rPr>
          <w:color w:val="22272F"/>
        </w:rPr>
        <w:t>сельское поселение»;</w:t>
      </w:r>
    </w:p>
    <w:p w:rsidR="00A3752A" w:rsidRPr="00790B95" w:rsidRDefault="00A3752A" w:rsidP="00A3752A">
      <w:pPr>
        <w:pStyle w:val="s1"/>
        <w:spacing w:before="0" w:after="0"/>
        <w:ind w:firstLine="709"/>
        <w:jc w:val="both"/>
        <w:rPr>
          <w:color w:val="22272F"/>
        </w:rPr>
      </w:pPr>
      <w:r w:rsidRPr="00790B95">
        <w:rPr>
          <w:color w:val="22272F"/>
        </w:rPr>
        <w:lastRenderedPageBreak/>
        <w:t>- бюджетные ассигнования на исполнение публичных нормативных обязательств (содержание основного мероприятия не должно отражать осуществление конкретной выплаты, допустима группировка выплат по укрупненным категориям их получателей);</w:t>
      </w:r>
    </w:p>
    <w:p w:rsidR="00A3752A" w:rsidRPr="00790B95" w:rsidRDefault="00A3752A" w:rsidP="00A3752A">
      <w:pPr>
        <w:pStyle w:val="s1"/>
        <w:spacing w:before="0" w:after="0"/>
        <w:ind w:firstLine="709"/>
        <w:jc w:val="both"/>
        <w:rPr>
          <w:color w:val="22272F"/>
        </w:rPr>
      </w:pPr>
      <w:r w:rsidRPr="00790B95">
        <w:rPr>
          <w:color w:val="22272F"/>
        </w:rPr>
        <w:t>- предоставление межбюджетных трансфертов, в том числе предоставление субсидий юридическим лицам (следует группировать в одно основное мероприятие).</w:t>
      </w:r>
    </w:p>
    <w:p w:rsidR="00A3752A" w:rsidRPr="00790B95" w:rsidRDefault="00A3752A" w:rsidP="00A3752A">
      <w:pPr>
        <w:pStyle w:val="s1"/>
        <w:spacing w:before="0" w:after="0"/>
        <w:ind w:firstLine="709"/>
        <w:jc w:val="both"/>
        <w:rPr>
          <w:color w:val="22272F"/>
        </w:rPr>
      </w:pPr>
      <w:r w:rsidRPr="00790B95">
        <w:rPr>
          <w:color w:val="22272F"/>
        </w:rPr>
        <w:t>Перечень основных мероприятий муниципальной программы приводится по прилагаемой форме согласно</w:t>
      </w:r>
      <w:r w:rsidRPr="00790B95">
        <w:rPr>
          <w:rStyle w:val="apple-converted-space"/>
          <w:color w:val="22272F"/>
        </w:rPr>
        <w:t> </w:t>
      </w:r>
      <w:r w:rsidRPr="00790B95">
        <w:rPr>
          <w:color w:val="22272F"/>
        </w:rPr>
        <w:t>таблице № </w:t>
      </w:r>
      <w:r>
        <w:rPr>
          <w:color w:val="22272F"/>
        </w:rPr>
        <w:t>5</w:t>
      </w:r>
      <w:r w:rsidRPr="00790B95">
        <w:rPr>
          <w:rStyle w:val="apple-converted-space"/>
          <w:color w:val="22272F"/>
        </w:rPr>
        <w:t> </w:t>
      </w:r>
      <w:r w:rsidRPr="00790B95">
        <w:rPr>
          <w:color w:val="22272F"/>
        </w:rPr>
        <w:t>к Методическим указаниям. В таблице указываются сроки реализации основных мероприятий, задачи, ожидаемые результаты, а также сведения о взаимосвязи мероприятий и результатов их выполнения с целевыми показателями (индикаторами) муниципальной программы.</w:t>
      </w:r>
    </w:p>
    <w:p w:rsidR="00A3752A" w:rsidRDefault="00A3752A" w:rsidP="00A3752A">
      <w:pPr>
        <w:pStyle w:val="s1"/>
        <w:spacing w:before="0" w:after="0"/>
        <w:jc w:val="both"/>
        <w:rPr>
          <w:color w:val="22272F"/>
        </w:rPr>
      </w:pPr>
      <w:r w:rsidRPr="00790B95">
        <w:rPr>
          <w:color w:val="22272F"/>
        </w:rPr>
        <w:t xml:space="preserve">Данный раздел отсутствует в муниципальной </w:t>
      </w:r>
      <w:proofErr w:type="gramStart"/>
      <w:r w:rsidRPr="00790B95">
        <w:rPr>
          <w:color w:val="22272F"/>
        </w:rPr>
        <w:t>программе</w:t>
      </w:r>
      <w:proofErr w:type="gramEnd"/>
      <w:r w:rsidRPr="00790B95">
        <w:rPr>
          <w:color w:val="22272F"/>
        </w:rPr>
        <w:t xml:space="preserve"> в составе которой имеется подпрограмма (подпрограммы), наличие данного раздела обязательно в составе подпрограмм.</w:t>
      </w:r>
    </w:p>
    <w:p w:rsidR="00A3752A" w:rsidRPr="00790B95" w:rsidRDefault="00A3752A" w:rsidP="00A3752A">
      <w:pPr>
        <w:pStyle w:val="s1"/>
        <w:spacing w:before="0" w:after="0"/>
        <w:ind w:firstLine="708"/>
        <w:jc w:val="both"/>
        <w:rPr>
          <w:color w:val="22272F"/>
        </w:rPr>
      </w:pPr>
      <w:r w:rsidRPr="00790B95">
        <w:rPr>
          <w:color w:val="22272F"/>
        </w:rPr>
        <w:t>Перечень основных мероприятий подпрограммы муниципальной программы приводится по прилагаемой форме согласно</w:t>
      </w:r>
      <w:r w:rsidRPr="00790B95">
        <w:rPr>
          <w:rStyle w:val="apple-converted-space"/>
          <w:color w:val="22272F"/>
        </w:rPr>
        <w:t> </w:t>
      </w:r>
      <w:r w:rsidRPr="00790B95">
        <w:rPr>
          <w:color w:val="22272F"/>
        </w:rPr>
        <w:t>таблице №</w:t>
      </w:r>
      <w:r>
        <w:rPr>
          <w:color w:val="22272F"/>
        </w:rPr>
        <w:t xml:space="preserve"> 6</w:t>
      </w:r>
      <w:r w:rsidRPr="00790B95">
        <w:rPr>
          <w:rStyle w:val="apple-converted-space"/>
          <w:color w:val="22272F"/>
        </w:rPr>
        <w:t> </w:t>
      </w:r>
      <w:r w:rsidRPr="00790B95">
        <w:rPr>
          <w:color w:val="22272F"/>
        </w:rPr>
        <w:t>к Методическим указаниям.</w:t>
      </w:r>
    </w:p>
    <w:p w:rsidR="00A3752A" w:rsidRDefault="00A3752A" w:rsidP="00A3752A">
      <w:pPr>
        <w:pStyle w:val="s1"/>
        <w:spacing w:before="0" w:after="0"/>
        <w:ind w:firstLine="709"/>
        <w:jc w:val="both"/>
        <w:rPr>
          <w:color w:val="22272F"/>
        </w:rPr>
      </w:pPr>
      <w:r w:rsidRPr="00790B95">
        <w:rPr>
          <w:color w:val="22272F"/>
        </w:rPr>
        <w:t>4.3.2. Требования к содержанию раздела «Обобщенная характеристика основных мероприятий подпрограммы муниципальной программы» соответствуют требованиям к содержанию раздела «Обобщенная характеристика основных мероприятий муниципальной программы».</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4.4. Требования к разделу «Основные меры правового </w:t>
      </w:r>
    </w:p>
    <w:p w:rsidR="00A3752A" w:rsidRDefault="00A3752A" w:rsidP="00A3752A">
      <w:pPr>
        <w:pStyle w:val="s3"/>
        <w:spacing w:before="0" w:beforeAutospacing="0" w:after="0" w:afterAutospacing="0"/>
        <w:jc w:val="center"/>
        <w:rPr>
          <w:color w:val="22272F"/>
        </w:rPr>
      </w:pPr>
      <w:r w:rsidRPr="00790B95">
        <w:rPr>
          <w:color w:val="22272F"/>
        </w:rPr>
        <w:t>регулирования в сфере реализации муниципальной программы»</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4.4.1. В данном разделе отражаются перечень и сроки принятия нормативных правовых актов в соответствующей сфере, направленные на достижение цели и (или) конечных результатов муниципальной программы.</w:t>
      </w:r>
    </w:p>
    <w:p w:rsidR="00A3752A" w:rsidRPr="00790B95" w:rsidRDefault="00A3752A" w:rsidP="00A3752A">
      <w:pPr>
        <w:pStyle w:val="s1"/>
        <w:spacing w:before="0" w:after="0"/>
        <w:ind w:firstLine="709"/>
        <w:jc w:val="both"/>
        <w:rPr>
          <w:color w:val="22272F"/>
        </w:rPr>
      </w:pPr>
      <w:proofErr w:type="gramStart"/>
      <w:r w:rsidRPr="00790B95">
        <w:rPr>
          <w:color w:val="22272F"/>
        </w:rPr>
        <w:t>Для мер правового регулирования в сфере реализации муниципальной программы приводятся наименование правовых актов, их основные положения с краткой оценкой вклада в достижение ожидаемых результатов муниципальной программы, ожидаемые сроки принятия, основания для разработки с указанием реквизитов соответствующих документов, сведения об ответственных за разработку правовых актов, а также сведения об их связи с основным мероприятием муниципальной программы.</w:t>
      </w:r>
      <w:proofErr w:type="gramEnd"/>
    </w:p>
    <w:p w:rsidR="00A3752A" w:rsidRPr="00790B95" w:rsidRDefault="00A3752A" w:rsidP="00A3752A">
      <w:pPr>
        <w:pStyle w:val="s1"/>
        <w:spacing w:before="0" w:after="0"/>
        <w:ind w:firstLine="709"/>
        <w:jc w:val="both"/>
        <w:rPr>
          <w:color w:val="22272F"/>
        </w:rPr>
      </w:pPr>
      <w:r w:rsidRPr="00790B95">
        <w:rPr>
          <w:color w:val="22272F"/>
        </w:rPr>
        <w:t>Сведения об основных мерах правового регулирования в сфере реализации муниципальной программы приводятся по прилагаемой форме согласно</w:t>
      </w:r>
      <w:r w:rsidRPr="00790B95">
        <w:rPr>
          <w:rStyle w:val="apple-converted-space"/>
          <w:color w:val="22272F"/>
        </w:rPr>
        <w:t> </w:t>
      </w:r>
      <w:r w:rsidRPr="00790B95">
        <w:rPr>
          <w:color w:val="22272F"/>
        </w:rPr>
        <w:t>таблице № </w:t>
      </w:r>
      <w:r>
        <w:rPr>
          <w:color w:val="22272F"/>
        </w:rPr>
        <w:t>7</w:t>
      </w:r>
      <w:r w:rsidRPr="00790B95">
        <w:rPr>
          <w:rStyle w:val="apple-converted-space"/>
          <w:color w:val="22272F"/>
        </w:rPr>
        <w:t>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r w:rsidRPr="00790B95">
        <w:rPr>
          <w:color w:val="22272F"/>
        </w:rPr>
        <w:t>4.4.2. Сведения об основных мерах правового регулирования в сфере реализации подпрограммы муниципальной программы приводятся по прилагаемой форме согласно</w:t>
      </w:r>
      <w:r w:rsidRPr="00790B95">
        <w:rPr>
          <w:rStyle w:val="apple-converted-space"/>
          <w:color w:val="22272F"/>
        </w:rPr>
        <w:t> </w:t>
      </w:r>
      <w:r w:rsidRPr="00790B95">
        <w:rPr>
          <w:color w:val="22272F"/>
        </w:rPr>
        <w:t>таблице № </w:t>
      </w:r>
      <w:r>
        <w:rPr>
          <w:color w:val="22272F"/>
        </w:rPr>
        <w:t>8</w:t>
      </w:r>
      <w:r w:rsidRPr="00790B95">
        <w:rPr>
          <w:rStyle w:val="apple-converted-space"/>
          <w:color w:val="22272F"/>
        </w:rPr>
        <w:t> </w:t>
      </w:r>
      <w:r w:rsidRPr="00790B95">
        <w:rPr>
          <w:color w:val="22272F"/>
        </w:rPr>
        <w:t>к Методическим указаниям.</w:t>
      </w:r>
    </w:p>
    <w:p w:rsidR="00A3752A" w:rsidRDefault="00A3752A" w:rsidP="00A3752A">
      <w:pPr>
        <w:pStyle w:val="s1"/>
        <w:spacing w:before="0" w:after="0"/>
        <w:ind w:firstLine="709"/>
        <w:jc w:val="both"/>
        <w:rPr>
          <w:color w:val="22272F"/>
        </w:rPr>
      </w:pPr>
      <w:r w:rsidRPr="00790B95">
        <w:rPr>
          <w:color w:val="22272F"/>
        </w:rPr>
        <w:t>Требования к содержанию раздела «Основные меры правового регулирования в сфере реализации подпрограммы муниципальной программы» соответствуют требованиям к содержанию раздела «Основные меры правового регулирования в сфере реализации муниципальной программы»</w:t>
      </w:r>
      <w:r>
        <w:rPr>
          <w:color w:val="22272F"/>
        </w:rPr>
        <w:t>.</w:t>
      </w:r>
    </w:p>
    <w:p w:rsidR="00A3752A" w:rsidRPr="00790B95" w:rsidRDefault="00A3752A" w:rsidP="00A3752A">
      <w:pPr>
        <w:pStyle w:val="s1"/>
        <w:spacing w:before="0" w:after="0"/>
        <w:ind w:firstLine="709"/>
        <w:jc w:val="center"/>
        <w:rPr>
          <w:color w:val="22272F"/>
        </w:rPr>
      </w:pPr>
    </w:p>
    <w:p w:rsidR="00A3752A" w:rsidRDefault="00A3752A" w:rsidP="00A3752A">
      <w:pPr>
        <w:pStyle w:val="s3"/>
        <w:numPr>
          <w:ilvl w:val="1"/>
          <w:numId w:val="48"/>
        </w:numPr>
        <w:spacing w:before="0" w:beforeAutospacing="0" w:after="0" w:afterAutospacing="0"/>
        <w:jc w:val="center"/>
        <w:rPr>
          <w:color w:val="22272F"/>
        </w:rPr>
      </w:pPr>
      <w:r w:rsidRPr="00790B95">
        <w:rPr>
          <w:color w:val="22272F"/>
        </w:rPr>
        <w:t>Требования к разделу «Ресурсное обеспечение муниципальной программы»</w:t>
      </w:r>
    </w:p>
    <w:p w:rsidR="00A3752A" w:rsidRPr="00790B95" w:rsidRDefault="00A3752A" w:rsidP="00A3752A">
      <w:pPr>
        <w:pStyle w:val="s3"/>
        <w:spacing w:before="0" w:beforeAutospacing="0" w:after="0" w:afterAutospacing="0"/>
        <w:ind w:left="1129"/>
        <w:rPr>
          <w:color w:val="22272F"/>
        </w:rPr>
      </w:pPr>
    </w:p>
    <w:p w:rsidR="00A3752A" w:rsidRPr="00790B95" w:rsidRDefault="00A3752A" w:rsidP="00A3752A">
      <w:pPr>
        <w:pStyle w:val="s1"/>
        <w:spacing w:before="0" w:after="0"/>
        <w:ind w:firstLine="709"/>
        <w:jc w:val="both"/>
        <w:rPr>
          <w:color w:val="22272F"/>
        </w:rPr>
      </w:pPr>
      <w:r w:rsidRPr="00790B95">
        <w:rPr>
          <w:color w:val="22272F"/>
        </w:rPr>
        <w:t>4.5.1. Данный раздел включает обоснование объема финансовых ресурсов, необходимых для реализации муниципальной программы за счет всех источников финансирования (средств федерального, республиканского, местного бюджетов и внебюджетных источников), и направления финансирования мероприятий муниципальной программы по годам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lastRenderedPageBreak/>
        <w:t xml:space="preserve">Информация о расходах на реализацию муниципальной программы предусматривает детализацию перечня основных мероприятий, мероприятий (направлений расходов) муниципальной программы и отражается в </w:t>
      </w:r>
      <w:r>
        <w:rPr>
          <w:color w:val="22272F"/>
        </w:rPr>
        <w:t>П</w:t>
      </w:r>
      <w:r w:rsidRPr="00790B95">
        <w:rPr>
          <w:color w:val="22272F"/>
        </w:rPr>
        <w:t>лане реализации основных мероприятий муниципальной программы за счет всех источников финансирования по прилагаемой форме согласно</w:t>
      </w:r>
      <w:r w:rsidRPr="00790B95">
        <w:rPr>
          <w:rStyle w:val="apple-converted-space"/>
          <w:color w:val="22272F"/>
        </w:rPr>
        <w:t> </w:t>
      </w:r>
      <w:r w:rsidRPr="00790B95">
        <w:rPr>
          <w:color w:val="22272F"/>
        </w:rPr>
        <w:t>таблице № </w:t>
      </w:r>
      <w:r>
        <w:rPr>
          <w:color w:val="22272F"/>
        </w:rPr>
        <w:t>9</w:t>
      </w:r>
      <w:r w:rsidRPr="00790B95">
        <w:rPr>
          <w:rStyle w:val="apple-converted-space"/>
          <w:color w:val="22272F"/>
        </w:rPr>
        <w:t>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proofErr w:type="gramStart"/>
      <w:r w:rsidRPr="00790B95">
        <w:rPr>
          <w:color w:val="22272F"/>
        </w:rPr>
        <w:t>Объемы финансового обеспечения реализации муниципальной программы за счет средств бюджета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на очередной финансовый год и плановый период в ходе реализации муниципальной программы (после приведения в соответствие с решением о бюджете - согласно</w:t>
      </w:r>
      <w:r w:rsidRPr="00790B95">
        <w:rPr>
          <w:rStyle w:val="apple-converted-space"/>
          <w:color w:val="22272F"/>
        </w:rPr>
        <w:t> </w:t>
      </w:r>
      <w:hyperlink r:id="rId18" w:anchor="/document/43619304/entry/42" w:history="1">
        <w:r w:rsidRPr="007E0F66">
          <w:rPr>
            <w:rStyle w:val="a8"/>
            <w:color w:val="auto"/>
            <w:u w:val="none"/>
          </w:rPr>
          <w:t>пункту 5.5</w:t>
        </w:r>
      </w:hyperlink>
      <w:r w:rsidRPr="00790B95">
        <w:rPr>
          <w:rStyle w:val="apple-converted-space"/>
        </w:rPr>
        <w:t> </w:t>
      </w:r>
      <w:r w:rsidRPr="00790B95">
        <w:rPr>
          <w:color w:val="22272F"/>
        </w:rPr>
        <w:t>Порядка) указываются в соответствии с параметрами бюджета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на очередной финансовый год и плановый период.</w:t>
      </w:r>
      <w:proofErr w:type="gramEnd"/>
    </w:p>
    <w:p w:rsidR="00A3752A" w:rsidRPr="00790B95" w:rsidRDefault="00A3752A" w:rsidP="00A3752A">
      <w:pPr>
        <w:pStyle w:val="s1"/>
        <w:spacing w:before="0" w:after="0"/>
        <w:ind w:firstLine="709"/>
        <w:jc w:val="both"/>
        <w:rPr>
          <w:color w:val="22272F"/>
        </w:rPr>
      </w:pPr>
      <w:r w:rsidRPr="00790B95">
        <w:rPr>
          <w:color w:val="22272F"/>
        </w:rPr>
        <w:t>4.5.2. Информация о расходах на реализацию подпрограммы состоит также из текстовой части, которая содержит общий объем финансирования на реализацию муниципальной программы за весь период реализации программы в целом, по годам и по источникам финансирования. Текстовая часть может содержать расшифровку мероприятий (направлений расходов).</w:t>
      </w:r>
    </w:p>
    <w:p w:rsidR="00A3752A" w:rsidRPr="00790B95" w:rsidRDefault="00A3752A" w:rsidP="007E0F66">
      <w:pPr>
        <w:pStyle w:val="s1"/>
        <w:spacing w:before="0" w:after="0"/>
        <w:ind w:firstLine="709"/>
        <w:rPr>
          <w:color w:val="22272F"/>
        </w:rPr>
      </w:pPr>
      <w:r w:rsidRPr="00790B95">
        <w:rPr>
          <w:color w:val="22272F"/>
        </w:rPr>
        <w:t>4.5.3. При наличии в составе муниципальной программы подпрограммы (подпрограмм), в данном разделе отражаются обобщенные показатели муниципальной программы (ресурсное обеспечение муниципальной программы и подпрограмм) по форме согласно</w:t>
      </w:r>
      <w:r w:rsidRPr="00790B95">
        <w:rPr>
          <w:rStyle w:val="apple-converted-space"/>
          <w:color w:val="22272F"/>
        </w:rPr>
        <w:t> </w:t>
      </w:r>
      <w:r w:rsidRPr="00790B95">
        <w:rPr>
          <w:color w:val="22272F"/>
        </w:rPr>
        <w:t>таблице</w:t>
      </w:r>
      <w:r w:rsidR="007E0F66">
        <w:rPr>
          <w:color w:val="22272F"/>
        </w:rPr>
        <w:t xml:space="preserve"> </w:t>
      </w:r>
      <w:r w:rsidRPr="00790B95">
        <w:rPr>
          <w:color w:val="22272F"/>
        </w:rPr>
        <w:t>№ </w:t>
      </w:r>
      <w:r>
        <w:rPr>
          <w:color w:val="22272F"/>
        </w:rPr>
        <w:t>10</w:t>
      </w:r>
      <w:r w:rsidR="007E0F66">
        <w:rPr>
          <w:color w:val="22272F"/>
        </w:rPr>
        <w:t xml:space="preserve"> </w:t>
      </w:r>
      <w:r w:rsidRPr="00411DC2">
        <w:rPr>
          <w:color w:val="22272F"/>
        </w:rPr>
        <w:t>(</w:t>
      </w:r>
      <w:r w:rsidRPr="00411DC2">
        <w:rPr>
          <w:color w:val="22272F"/>
          <w:shd w:val="clear" w:color="auto" w:fill="FFFFFF"/>
        </w:rPr>
        <w:t>План</w:t>
      </w:r>
      <w:r w:rsidR="007E0F66">
        <w:rPr>
          <w:color w:val="22272F"/>
          <w:shd w:val="clear" w:color="auto" w:fill="FFFFFF"/>
        </w:rPr>
        <w:t xml:space="preserve"> </w:t>
      </w:r>
      <w:r w:rsidRPr="00411DC2">
        <w:rPr>
          <w:color w:val="22272F"/>
          <w:shd w:val="clear" w:color="auto" w:fill="FFFFFF"/>
        </w:rPr>
        <w:t xml:space="preserve">реализации основных мероприятий муниципальной программы за счет всех источников финансирования) </w:t>
      </w:r>
      <w:r w:rsidRPr="00411DC2">
        <w:rPr>
          <w:color w:val="22272F"/>
        </w:rPr>
        <w:t>к Методическим указаниям; более детально</w:t>
      </w:r>
      <w:r w:rsidRPr="00790B95">
        <w:rPr>
          <w:color w:val="22272F"/>
        </w:rPr>
        <w:t xml:space="preserve"> показатели по основным мероприятиям, мероприятиям (направлениям расходов) отражаются в подпрограмме (подпрограммах), в плане реализации основных мероприятий подпрограммы муниципальной программы за счет всех источников финансирования по форме согласно</w:t>
      </w:r>
      <w:r w:rsidRPr="00790B95">
        <w:rPr>
          <w:rStyle w:val="apple-converted-space"/>
          <w:color w:val="22272F"/>
        </w:rPr>
        <w:t> </w:t>
      </w:r>
      <w:r w:rsidRPr="00790B95">
        <w:rPr>
          <w:color w:val="22272F"/>
        </w:rPr>
        <w:t>таблице № </w:t>
      </w:r>
      <w:r w:rsidRPr="00411DC2">
        <w:rPr>
          <w:color w:val="22272F"/>
        </w:rPr>
        <w:t>1</w:t>
      </w:r>
      <w:r>
        <w:rPr>
          <w:color w:val="22272F"/>
        </w:rPr>
        <w:t>1</w:t>
      </w:r>
      <w:r w:rsidRPr="00411DC2">
        <w:rPr>
          <w:color w:val="22272F"/>
        </w:rPr>
        <w:t xml:space="preserve"> (</w:t>
      </w:r>
      <w:r w:rsidRPr="00411DC2">
        <w:rPr>
          <w:color w:val="22272F"/>
          <w:shd w:val="clear" w:color="auto" w:fill="FFFFFF"/>
        </w:rPr>
        <w:t>План</w:t>
      </w:r>
      <w:r w:rsidR="007E0F66">
        <w:rPr>
          <w:color w:val="22272F"/>
          <w:shd w:val="clear" w:color="auto" w:fill="FFFFFF"/>
        </w:rPr>
        <w:t xml:space="preserve"> </w:t>
      </w:r>
      <w:r w:rsidRPr="00411DC2">
        <w:rPr>
          <w:color w:val="22272F"/>
          <w:shd w:val="clear" w:color="auto" w:fill="FFFFFF"/>
        </w:rPr>
        <w:t>реализации основных мероприятий подпрограмм муниципальной программы за счет всех источников финансирования)</w:t>
      </w:r>
      <w:r w:rsidRPr="00411DC2">
        <w:rPr>
          <w:rStyle w:val="apple-converted-space"/>
          <w:color w:val="22272F"/>
        </w:rPr>
        <w:t> </w:t>
      </w:r>
      <w:r w:rsidRPr="00411DC2">
        <w:rPr>
          <w:color w:val="22272F"/>
        </w:rPr>
        <w:t>к Метод</w:t>
      </w:r>
      <w:r w:rsidRPr="00790B95">
        <w:rPr>
          <w:color w:val="22272F"/>
        </w:rPr>
        <w:t>ическим указаниям.</w:t>
      </w:r>
    </w:p>
    <w:p w:rsidR="00A3752A" w:rsidRDefault="00A3752A" w:rsidP="00A3752A">
      <w:pPr>
        <w:pStyle w:val="s1"/>
        <w:spacing w:before="0" w:after="0"/>
        <w:ind w:firstLine="709"/>
        <w:jc w:val="both"/>
        <w:rPr>
          <w:color w:val="22272F"/>
        </w:rPr>
      </w:pPr>
      <w:r w:rsidRPr="00790B95">
        <w:rPr>
          <w:color w:val="22272F"/>
        </w:rPr>
        <w:t>4.5.4. Требования к содержанию раздела «Ресурсное обеспечение подпрограммы муниципальной программы» соответствуют требованиям к содержанию раздела «Ресурсное обеспечение муниципальной программы»</w:t>
      </w:r>
      <w:r>
        <w:rPr>
          <w:color w:val="22272F"/>
        </w:rPr>
        <w:t>.</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4.6. Требования к разделу «Перечень контрольных событий»</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4.6.1. Перечень контрольных событий реализации основных мероприятий, мероприятий (направлений расходов) - результат проделанной работы, количественно характеризующий достижение результата или наступление события, способствующих реализации мероприятия (подробное описание ожидаемых результатов в виде показателей, отражающих реализацию контрольных событий).</w:t>
      </w:r>
    </w:p>
    <w:p w:rsidR="00A3752A" w:rsidRPr="00790B95" w:rsidRDefault="00A3752A" w:rsidP="00A3752A">
      <w:pPr>
        <w:pStyle w:val="s1"/>
        <w:spacing w:before="0" w:after="0"/>
        <w:ind w:firstLine="709"/>
        <w:jc w:val="both"/>
        <w:rPr>
          <w:color w:val="22272F"/>
        </w:rPr>
      </w:pPr>
      <w:r w:rsidRPr="00790B95">
        <w:rPr>
          <w:color w:val="22272F"/>
        </w:rPr>
        <w:t>Внесение изменений в количественные показатели контрольных событий в последнем квартале соответствующего года допустимо в случае, если решения, принятые для исполнения нормативно-правовых актов, делают невозможным реализацию контрольного события в установленный срок.</w:t>
      </w:r>
    </w:p>
    <w:p w:rsidR="00A3752A" w:rsidRPr="00790B95" w:rsidRDefault="00A3752A" w:rsidP="00A3752A">
      <w:pPr>
        <w:pStyle w:val="s1"/>
        <w:spacing w:before="0" w:after="0"/>
        <w:ind w:firstLine="709"/>
        <w:jc w:val="both"/>
        <w:rPr>
          <w:color w:val="22272F"/>
        </w:rPr>
      </w:pPr>
      <w:r w:rsidRPr="00790B95">
        <w:rPr>
          <w:color w:val="22272F"/>
        </w:rPr>
        <w:t>В перечне контрольных событий отражаются:</w:t>
      </w:r>
    </w:p>
    <w:p w:rsidR="00A3752A" w:rsidRPr="00790B95" w:rsidRDefault="00A3752A" w:rsidP="00A3752A">
      <w:pPr>
        <w:pStyle w:val="s1"/>
        <w:spacing w:before="0" w:after="0"/>
        <w:ind w:firstLine="709"/>
        <w:jc w:val="both"/>
        <w:rPr>
          <w:color w:val="22272F"/>
        </w:rPr>
      </w:pPr>
      <w:r w:rsidRPr="00790B95">
        <w:rPr>
          <w:color w:val="22272F"/>
        </w:rPr>
        <w:t>- наиболее важные общественно значимые контрольные события, оказывающие существенное влияние на результаты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наименование ответственного исполнителя, соисполнителя или участника реализации муниципальной программы, ответственного за реализацию контрольного события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lastRenderedPageBreak/>
        <w:t>- контрольные события муниципальной программы (в виде количественных показателей), наступление которых влияет на достижение целевых показателей (индикаторов) муниципальной программы.</w:t>
      </w:r>
    </w:p>
    <w:p w:rsidR="00A3752A" w:rsidRDefault="00A3752A" w:rsidP="00A3752A">
      <w:pPr>
        <w:pStyle w:val="s1"/>
        <w:spacing w:before="0" w:after="0"/>
        <w:ind w:firstLine="709"/>
        <w:jc w:val="both"/>
        <w:rPr>
          <w:color w:val="22272F"/>
        </w:rPr>
      </w:pPr>
      <w:r w:rsidRPr="00411DC2">
        <w:rPr>
          <w:color w:val="22272F"/>
        </w:rPr>
        <w:t xml:space="preserve">Информация о перечне </w:t>
      </w:r>
      <w:r w:rsidRPr="00411DC2">
        <w:rPr>
          <w:color w:val="22272F"/>
          <w:shd w:val="clear" w:color="auto" w:fill="FFFFFF"/>
        </w:rPr>
        <w:t>контрольных событий реализации основных мероприятий, мероприятий (направлений расходов) муниципальной программы</w:t>
      </w:r>
      <w:r w:rsidR="007E0F66">
        <w:rPr>
          <w:color w:val="22272F"/>
          <w:shd w:val="clear" w:color="auto" w:fill="FFFFFF"/>
        </w:rPr>
        <w:t xml:space="preserve"> </w:t>
      </w:r>
      <w:r w:rsidRPr="00411DC2">
        <w:rPr>
          <w:color w:val="22272F"/>
        </w:rPr>
        <w:t>приводится в прилагаемой</w:t>
      </w:r>
      <w:r w:rsidR="007E0F66">
        <w:rPr>
          <w:color w:val="22272F"/>
        </w:rPr>
        <w:t xml:space="preserve"> </w:t>
      </w:r>
      <w:r w:rsidRPr="00790B95">
        <w:rPr>
          <w:color w:val="22272F"/>
        </w:rPr>
        <w:t>форме согласно</w:t>
      </w:r>
      <w:r w:rsidRPr="00790B95">
        <w:rPr>
          <w:rStyle w:val="apple-converted-space"/>
          <w:color w:val="22272F"/>
        </w:rPr>
        <w:t> </w:t>
      </w:r>
      <w:r w:rsidRPr="00790B95">
        <w:rPr>
          <w:color w:val="22272F"/>
        </w:rPr>
        <w:t>таблице № </w:t>
      </w:r>
      <w:r>
        <w:rPr>
          <w:color w:val="22272F"/>
        </w:rPr>
        <w:t>12</w:t>
      </w:r>
      <w:r w:rsidRPr="00790B95">
        <w:rPr>
          <w:rStyle w:val="apple-converted-space"/>
          <w:color w:val="22272F"/>
        </w:rPr>
        <w:t>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r w:rsidRPr="00790B95">
        <w:rPr>
          <w:color w:val="22272F"/>
        </w:rPr>
        <w:t>4.6.2. Контрольные события муниципальной программы должны характеризовать ход исполнения планов («дорожных карт»), направленных на реализацию мер государственной политики в сфере реализации муниципальных программ.</w:t>
      </w:r>
    </w:p>
    <w:p w:rsidR="00A3752A" w:rsidRPr="00790B95" w:rsidRDefault="00A3752A" w:rsidP="00A3752A">
      <w:pPr>
        <w:pStyle w:val="s1"/>
        <w:spacing w:before="0" w:after="0"/>
        <w:ind w:firstLine="709"/>
        <w:jc w:val="both"/>
        <w:rPr>
          <w:color w:val="22272F"/>
        </w:rPr>
      </w:pPr>
      <w:r w:rsidRPr="00790B95">
        <w:rPr>
          <w:color w:val="22272F"/>
        </w:rPr>
        <w:t>Основной характеристикой контрольных событий муниципальной программы является общественная, в том числе социально-экономическая значимость (важность) для достижения результата основного мероприятия и решения соответствующих задач муниципальной программы (подпрограммы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Контрольные события муниципальной программы выделяются по всем основным мероприятиям, по каждому мероприятию (направлению расходов).</w:t>
      </w:r>
    </w:p>
    <w:p w:rsidR="00A3752A" w:rsidRPr="00790B95" w:rsidRDefault="00A3752A" w:rsidP="00A3752A">
      <w:pPr>
        <w:pStyle w:val="s1"/>
        <w:spacing w:before="0" w:after="0"/>
        <w:ind w:firstLine="709"/>
        <w:jc w:val="both"/>
        <w:rPr>
          <w:color w:val="22272F"/>
        </w:rPr>
      </w:pPr>
      <w:r w:rsidRPr="00790B95">
        <w:rPr>
          <w:color w:val="22272F"/>
        </w:rPr>
        <w:t>Для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конечного результата (или промежуточного результата) реализации соответствующего мероприятия.</w:t>
      </w:r>
    </w:p>
    <w:p w:rsidR="00A3752A" w:rsidRPr="00790B95" w:rsidRDefault="00A3752A" w:rsidP="00A3752A">
      <w:pPr>
        <w:pStyle w:val="s1"/>
        <w:spacing w:before="0" w:after="0"/>
        <w:ind w:firstLine="709"/>
        <w:jc w:val="both"/>
        <w:rPr>
          <w:color w:val="22272F"/>
        </w:rPr>
      </w:pPr>
      <w:r w:rsidRPr="00790B95">
        <w:rPr>
          <w:color w:val="22272F"/>
        </w:rPr>
        <w:t>Для мероприятий, направленных на совершенствование нормативно-правовой базы, в качестве контрольных событий следует использовать характеристику или предполагаемый результат введения нормы.</w:t>
      </w:r>
    </w:p>
    <w:p w:rsidR="00A3752A" w:rsidRPr="00790B95" w:rsidRDefault="00A3752A" w:rsidP="00A3752A">
      <w:pPr>
        <w:pStyle w:val="s1"/>
        <w:spacing w:before="0" w:after="0"/>
        <w:ind w:firstLine="709"/>
        <w:jc w:val="both"/>
        <w:rPr>
          <w:color w:val="22272F"/>
        </w:rPr>
      </w:pPr>
      <w:r w:rsidRPr="00790B95">
        <w:rPr>
          <w:color w:val="22272F"/>
        </w:rPr>
        <w:t>Для мероприятий, направленных на обеспечение исполнения функций по оказанию муниципальных услуг, в качестве контрольных событий программы следует использовать достижение заданных показателей объема и (или) качества исполнения функций (предоставления услуг) в отчетном периоде.</w:t>
      </w:r>
    </w:p>
    <w:p w:rsidR="00A3752A" w:rsidRDefault="00A3752A" w:rsidP="00A3752A">
      <w:pPr>
        <w:pStyle w:val="s1"/>
        <w:spacing w:before="0" w:after="0"/>
        <w:ind w:firstLine="709"/>
        <w:jc w:val="both"/>
        <w:rPr>
          <w:color w:val="22272F"/>
        </w:rPr>
      </w:pPr>
      <w:r w:rsidRPr="00790B95">
        <w:rPr>
          <w:color w:val="22272F"/>
        </w:rPr>
        <w:t xml:space="preserve">4.6.3. При наличии в составе муниципальной программы подпрограммы (подпрограмм), данный раздел заполняется только в подпрограммах муниципальной </w:t>
      </w:r>
      <w:r w:rsidRPr="00411DC2">
        <w:rPr>
          <w:color w:val="22272F"/>
        </w:rPr>
        <w:t>программы по прилагаемой форме согласно</w:t>
      </w:r>
      <w:r w:rsidRPr="00411DC2">
        <w:rPr>
          <w:rStyle w:val="apple-converted-space"/>
          <w:color w:val="22272F"/>
        </w:rPr>
        <w:t> </w:t>
      </w:r>
      <w:r w:rsidRPr="00411DC2">
        <w:rPr>
          <w:color w:val="22272F"/>
        </w:rPr>
        <w:t>таблице № 1</w:t>
      </w:r>
      <w:r>
        <w:rPr>
          <w:color w:val="22272F"/>
        </w:rPr>
        <w:t>3</w:t>
      </w:r>
      <w:r w:rsidRPr="00411DC2">
        <w:rPr>
          <w:color w:val="22272F"/>
          <w:shd w:val="clear" w:color="auto" w:fill="FFFFFF"/>
        </w:rPr>
        <w:t xml:space="preserve"> (Перечень</w:t>
      </w:r>
      <w:r w:rsidR="00BC5717">
        <w:rPr>
          <w:color w:val="22272F"/>
          <w:shd w:val="clear" w:color="auto" w:fill="FFFFFF"/>
        </w:rPr>
        <w:t xml:space="preserve"> </w:t>
      </w:r>
      <w:r w:rsidRPr="00411DC2">
        <w:rPr>
          <w:color w:val="22272F"/>
          <w:shd w:val="clear" w:color="auto" w:fill="FFFFFF"/>
        </w:rPr>
        <w:t xml:space="preserve">контрольных событий реализации основных мероприятий, мероприятий (направлений расходов) подпрограммы муниципальной программы) </w:t>
      </w:r>
      <w:r w:rsidRPr="00411DC2">
        <w:rPr>
          <w:color w:val="22272F"/>
        </w:rPr>
        <w:t>к Методическим указаниям.</w:t>
      </w:r>
    </w:p>
    <w:p w:rsidR="00A3752A" w:rsidRPr="00411DC2"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4.7. Требования к разделу «Анализ рисков реализации </w:t>
      </w:r>
    </w:p>
    <w:p w:rsidR="00A3752A" w:rsidRDefault="00A3752A" w:rsidP="00A3752A">
      <w:pPr>
        <w:pStyle w:val="s3"/>
        <w:spacing w:before="0" w:beforeAutospacing="0" w:after="0" w:afterAutospacing="0"/>
        <w:jc w:val="center"/>
        <w:rPr>
          <w:color w:val="22272F"/>
        </w:rPr>
      </w:pPr>
      <w:r w:rsidRPr="00790B95">
        <w:rPr>
          <w:color w:val="22272F"/>
        </w:rPr>
        <w:t xml:space="preserve">муниципальной программы, описание механизмов управления </w:t>
      </w:r>
    </w:p>
    <w:p w:rsidR="00A3752A" w:rsidRDefault="00A3752A" w:rsidP="00A3752A">
      <w:pPr>
        <w:pStyle w:val="s3"/>
        <w:spacing w:before="0" w:beforeAutospacing="0" w:after="0" w:afterAutospacing="0"/>
        <w:jc w:val="center"/>
        <w:rPr>
          <w:color w:val="22272F"/>
        </w:rPr>
      </w:pPr>
      <w:r w:rsidRPr="00790B95">
        <w:rPr>
          <w:color w:val="22272F"/>
        </w:rPr>
        <w:t>рисками и мер по их минимизации»</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4.7.1. Данный раздел предусматривает качественную и (или) количественную оценку факторов рисков, описание социальных, финансово-экономических и прочих рисков реализации муниципальной программы, что включает в себя:</w:t>
      </w:r>
    </w:p>
    <w:p w:rsidR="00A3752A" w:rsidRPr="00790B95" w:rsidRDefault="00A3752A" w:rsidP="00A3752A">
      <w:pPr>
        <w:pStyle w:val="s1"/>
        <w:spacing w:before="0" w:after="0"/>
        <w:ind w:firstLine="709"/>
        <w:jc w:val="both"/>
        <w:rPr>
          <w:color w:val="22272F"/>
        </w:rPr>
      </w:pPr>
      <w:r w:rsidRPr="00790B95">
        <w:rPr>
          <w:color w:val="22272F"/>
        </w:rPr>
        <w:t>- описание внешних рисков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описание внутренних рисков (вероятных явлений, событий, процессов, зависящих от ответственного исполнителя, соисполнителей и участников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описание мер управления рисками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К основным рискам могут относиться следующие риски:</w:t>
      </w:r>
    </w:p>
    <w:p w:rsidR="00A3752A" w:rsidRPr="00790B95" w:rsidRDefault="00A3752A" w:rsidP="00A3752A">
      <w:pPr>
        <w:pStyle w:val="s1"/>
        <w:spacing w:before="0" w:after="0"/>
        <w:ind w:firstLine="709"/>
        <w:jc w:val="both"/>
        <w:rPr>
          <w:color w:val="22272F"/>
        </w:rPr>
      </w:pPr>
      <w:r w:rsidRPr="00790B95">
        <w:rPr>
          <w:color w:val="22272F"/>
        </w:rPr>
        <w:t>- макроэкономические риски, обусловленные снижением темпов роста экономики и уровня инвестиционной активности, ускорением инфляции;</w:t>
      </w:r>
    </w:p>
    <w:p w:rsidR="00A3752A" w:rsidRPr="00790B95" w:rsidRDefault="00A3752A" w:rsidP="00A3752A">
      <w:pPr>
        <w:pStyle w:val="s1"/>
        <w:spacing w:before="0" w:after="0"/>
        <w:ind w:firstLine="709"/>
        <w:jc w:val="both"/>
        <w:rPr>
          <w:color w:val="22272F"/>
        </w:rPr>
      </w:pPr>
      <w:r w:rsidRPr="00790B95">
        <w:rPr>
          <w:color w:val="22272F"/>
        </w:rPr>
        <w:t>- природно-климатические риски, обусловленные зависимостью функционирования структурного подразделения от природно-климатических условий;</w:t>
      </w:r>
    </w:p>
    <w:p w:rsidR="00A3752A" w:rsidRPr="00790B95" w:rsidRDefault="00A3752A" w:rsidP="00A3752A">
      <w:pPr>
        <w:pStyle w:val="s1"/>
        <w:spacing w:before="0" w:after="0"/>
        <w:ind w:firstLine="709"/>
        <w:jc w:val="both"/>
        <w:rPr>
          <w:color w:val="22272F"/>
        </w:rPr>
      </w:pPr>
      <w:r w:rsidRPr="00790B95">
        <w:rPr>
          <w:color w:val="22272F"/>
        </w:rPr>
        <w:lastRenderedPageBreak/>
        <w:t>- социальные риски, обусловленные ростом безработицы; неравномерность влияния кризиса на различные социальные группы населения, что может привести к сокращению объема и качества бюджетных услуг;</w:t>
      </w:r>
    </w:p>
    <w:p w:rsidR="00A3752A" w:rsidRPr="00790B95" w:rsidRDefault="00A3752A" w:rsidP="00A3752A">
      <w:pPr>
        <w:pStyle w:val="s1"/>
        <w:spacing w:before="0" w:after="0"/>
        <w:ind w:firstLine="709"/>
        <w:jc w:val="both"/>
        <w:rPr>
          <w:color w:val="22272F"/>
        </w:rPr>
      </w:pPr>
      <w:r w:rsidRPr="00790B95">
        <w:rPr>
          <w:color w:val="22272F"/>
        </w:rPr>
        <w:t>- законодательные риски, обусловленные недостаточным совершенством законодательной базы;</w:t>
      </w:r>
    </w:p>
    <w:p w:rsidR="00A3752A" w:rsidRPr="00790B95" w:rsidRDefault="00A3752A" w:rsidP="00A3752A">
      <w:pPr>
        <w:pStyle w:val="s1"/>
        <w:spacing w:before="0" w:after="0"/>
        <w:ind w:firstLine="709"/>
        <w:jc w:val="both"/>
        <w:rPr>
          <w:color w:val="22272F"/>
        </w:rPr>
      </w:pPr>
      <w:r w:rsidRPr="00790B95">
        <w:rPr>
          <w:color w:val="22272F"/>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К мерам по управлению рисками относятся меры по предотвращению и минимизации рисков.</w:t>
      </w:r>
    </w:p>
    <w:p w:rsidR="00A3752A" w:rsidRPr="00790B95" w:rsidRDefault="00A3752A" w:rsidP="00A3752A">
      <w:pPr>
        <w:pStyle w:val="s1"/>
        <w:spacing w:before="0" w:after="0"/>
        <w:ind w:firstLine="709"/>
        <w:jc w:val="both"/>
        <w:rPr>
          <w:color w:val="22272F"/>
        </w:rPr>
      </w:pPr>
      <w:r w:rsidRPr="00790B95">
        <w:rPr>
          <w:color w:val="22272F"/>
        </w:rPr>
        <w:t>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 а в рамках мер по минимизации рисков предусматривается разработка мероприятий и способов снижения неблагоприятных последствий в целях обеспечения бесперебойности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В качестве предложений по мерам управления рисками реализации муниципальной программы целесообразно рассматривать:</w:t>
      </w:r>
    </w:p>
    <w:p w:rsidR="00A3752A" w:rsidRPr="00790B95" w:rsidRDefault="00A3752A" w:rsidP="00A3752A">
      <w:pPr>
        <w:pStyle w:val="s1"/>
        <w:spacing w:before="0" w:after="0"/>
        <w:ind w:firstLine="709"/>
        <w:jc w:val="both"/>
        <w:rPr>
          <w:color w:val="22272F"/>
        </w:rPr>
      </w:pPr>
      <w:r w:rsidRPr="00790B95">
        <w:rPr>
          <w:color w:val="22272F"/>
        </w:rPr>
        <w:t>- меры правового регулирования, направленные на минимизацию негативного влияния рисков;</w:t>
      </w:r>
    </w:p>
    <w:p w:rsidR="00A3752A" w:rsidRPr="00790B95" w:rsidRDefault="00A3752A" w:rsidP="00A3752A">
      <w:pPr>
        <w:pStyle w:val="s1"/>
        <w:spacing w:before="0" w:after="0"/>
        <w:ind w:firstLine="709"/>
        <w:jc w:val="both"/>
        <w:rPr>
          <w:color w:val="22272F"/>
        </w:rPr>
      </w:pPr>
      <w:r w:rsidRPr="00790B95">
        <w:rPr>
          <w:color w:val="22272F"/>
        </w:rPr>
        <w:t>- мероприятия подпрограмм муниципальной программы, направленные на управление рисками - своевременное выявление и минимизация рисков;</w:t>
      </w:r>
    </w:p>
    <w:p w:rsidR="00A3752A" w:rsidRPr="00790B95" w:rsidRDefault="00A3752A" w:rsidP="00A3752A">
      <w:pPr>
        <w:pStyle w:val="s1"/>
        <w:spacing w:before="0" w:after="0"/>
        <w:ind w:firstLine="709"/>
        <w:jc w:val="both"/>
        <w:rPr>
          <w:color w:val="22272F"/>
        </w:rPr>
      </w:pPr>
      <w:r w:rsidRPr="00790B95">
        <w:rPr>
          <w:color w:val="22272F"/>
        </w:rPr>
        <w:t>- мероприятия по управлению реализацией муниципальной программы, направленные на своевременное обнаружение, мониторинг и оценку влияния рисков, а также разработку и реализацию мер по минимизации их негативного влияния на реализацию муниципальной программы.</w:t>
      </w:r>
    </w:p>
    <w:p w:rsidR="00A3752A" w:rsidRDefault="00A3752A" w:rsidP="00A3752A">
      <w:pPr>
        <w:pStyle w:val="s1"/>
        <w:spacing w:before="0" w:after="0"/>
        <w:ind w:firstLine="709"/>
        <w:jc w:val="both"/>
        <w:rPr>
          <w:color w:val="22272F"/>
        </w:rPr>
      </w:pPr>
      <w:r w:rsidRPr="00790B95">
        <w:rPr>
          <w:color w:val="22272F"/>
        </w:rPr>
        <w:t>4.7.2. Требования к содержанию раздела «Анализ рисков реализации подпрограммы муниципальной программы, описание механизмов управления рисками и мер по их минимизации» соответствуют требованиям к содержанию раздела «Анализ рисков реализации муниципальной программы, описание механизмов управления рисками и мер по их минимизации».</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4.8. Требования к разделу «Сведения об участии Администрации </w:t>
      </w:r>
    </w:p>
    <w:p w:rsidR="00A3752A" w:rsidRDefault="00A3752A" w:rsidP="00A3752A">
      <w:pPr>
        <w:pStyle w:val="s3"/>
        <w:spacing w:before="0" w:beforeAutospacing="0" w:after="0" w:afterAutospacing="0"/>
        <w:jc w:val="center"/>
        <w:rPr>
          <w:color w:val="22272F"/>
        </w:rPr>
      </w:pPr>
      <w:r w:rsidRPr="00790B95">
        <w:rPr>
          <w:color w:val="22272F"/>
        </w:rPr>
        <w:t>муниципального образования «</w:t>
      </w:r>
      <w:proofErr w:type="spellStart"/>
      <w:r w:rsidR="006D6025">
        <w:rPr>
          <w:color w:val="22272F"/>
        </w:rPr>
        <w:t>Натырбовское</w:t>
      </w:r>
      <w:proofErr w:type="spellEnd"/>
      <w:r w:rsidRPr="00790B95">
        <w:rPr>
          <w:color w:val="22272F"/>
        </w:rPr>
        <w:t xml:space="preserve"> сельское поселение»</w:t>
      </w:r>
    </w:p>
    <w:p w:rsidR="00A3752A" w:rsidRDefault="00A3752A" w:rsidP="00A3752A">
      <w:pPr>
        <w:pStyle w:val="s3"/>
        <w:spacing w:before="0" w:beforeAutospacing="0" w:after="0" w:afterAutospacing="0"/>
        <w:jc w:val="center"/>
        <w:rPr>
          <w:color w:val="22272F"/>
        </w:rPr>
      </w:pPr>
      <w:r w:rsidRPr="00790B95">
        <w:rPr>
          <w:color w:val="22272F"/>
        </w:rPr>
        <w:t>в реализации государственных программ»</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Муниципальная программа может содержать данный раздел, в котором необходимо отразить:</w:t>
      </w:r>
    </w:p>
    <w:p w:rsidR="00A3752A" w:rsidRPr="00790B95" w:rsidRDefault="00A3752A" w:rsidP="00A3752A">
      <w:pPr>
        <w:pStyle w:val="s1"/>
        <w:spacing w:before="0" w:after="0"/>
        <w:ind w:firstLine="709"/>
        <w:jc w:val="both"/>
        <w:rPr>
          <w:color w:val="22272F"/>
        </w:rPr>
      </w:pPr>
      <w:proofErr w:type="gramStart"/>
      <w:r w:rsidRPr="00790B95">
        <w:rPr>
          <w:color w:val="22272F"/>
        </w:rPr>
        <w:t>- наличие заключенного соглашения о предоставлении субсидий из федерального и (или) республиканского бюджетов;</w:t>
      </w:r>
      <w:proofErr w:type="gramEnd"/>
    </w:p>
    <w:p w:rsidR="00A3752A" w:rsidRPr="00790B95" w:rsidRDefault="00A3752A" w:rsidP="00A3752A">
      <w:pPr>
        <w:pStyle w:val="s1"/>
        <w:spacing w:before="0" w:after="0"/>
        <w:ind w:firstLine="709"/>
        <w:jc w:val="both"/>
        <w:rPr>
          <w:color w:val="22272F"/>
        </w:rPr>
      </w:pPr>
      <w:r w:rsidRPr="00790B95">
        <w:rPr>
          <w:color w:val="22272F"/>
        </w:rPr>
        <w:t>- наличие государственной программы, направленной на достижение цели, аналогичной муниципальной программе;</w:t>
      </w:r>
    </w:p>
    <w:p w:rsidR="00A3752A" w:rsidRDefault="00A3752A" w:rsidP="00A3752A">
      <w:pPr>
        <w:pStyle w:val="s1"/>
        <w:spacing w:before="0" w:after="0"/>
        <w:ind w:firstLine="709"/>
        <w:jc w:val="both"/>
        <w:rPr>
          <w:color w:val="22272F"/>
        </w:rPr>
      </w:pPr>
      <w:proofErr w:type="gramStart"/>
      <w:r w:rsidRPr="00790B95">
        <w:rPr>
          <w:color w:val="22272F"/>
        </w:rPr>
        <w:t>- сведения о возможности Администрации муниципального образования «</w:t>
      </w:r>
      <w:proofErr w:type="spellStart"/>
      <w:r w:rsidR="006D6025">
        <w:rPr>
          <w:color w:val="22272F"/>
        </w:rPr>
        <w:t>Натырбовское</w:t>
      </w:r>
      <w:proofErr w:type="spellEnd"/>
      <w:r w:rsidRPr="00790B95">
        <w:rPr>
          <w:color w:val="22272F"/>
        </w:rPr>
        <w:t xml:space="preserve"> сельское поселение» участвовать в реализации государственных программ Российской Федерации и государственных программ Республики Адыгея (далее - государственные программы), </w:t>
      </w:r>
      <w:r>
        <w:rPr>
          <w:color w:val="22272F"/>
        </w:rPr>
        <w:t>муниципальных программ муниципального образования «</w:t>
      </w:r>
      <w:proofErr w:type="spellStart"/>
      <w:r>
        <w:rPr>
          <w:color w:val="22272F"/>
        </w:rPr>
        <w:t>Кошехабльский</w:t>
      </w:r>
      <w:proofErr w:type="spellEnd"/>
      <w:r>
        <w:rPr>
          <w:color w:val="22272F"/>
        </w:rPr>
        <w:t xml:space="preserve"> район», </w:t>
      </w:r>
      <w:r w:rsidRPr="00790B95">
        <w:rPr>
          <w:color w:val="22272F"/>
        </w:rPr>
        <w:t>а также о намерениях Администрации муниципального образования «</w:t>
      </w:r>
      <w:proofErr w:type="spellStart"/>
      <w:r w:rsidR="006D6025">
        <w:rPr>
          <w:color w:val="22272F"/>
        </w:rPr>
        <w:t>Натырбовское</w:t>
      </w:r>
      <w:proofErr w:type="spellEnd"/>
      <w:r w:rsidR="006D6025" w:rsidRPr="00790B95">
        <w:rPr>
          <w:color w:val="22272F"/>
        </w:rPr>
        <w:t xml:space="preserve"> </w:t>
      </w:r>
      <w:r w:rsidRPr="00790B95">
        <w:rPr>
          <w:color w:val="22272F"/>
        </w:rPr>
        <w:t>сельское поселение» по привлечению средств федерального бюджета и (или) республиканского бюджета Республики Адыгея (далее - республиканский бюджет) на реализацию цели и решение задач</w:t>
      </w:r>
      <w:proofErr w:type="gramEnd"/>
      <w:r w:rsidRPr="00790B95">
        <w:rPr>
          <w:color w:val="22272F"/>
        </w:rPr>
        <w:t xml:space="preserve"> муниципальной программы.</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ind w:firstLine="709"/>
        <w:jc w:val="center"/>
        <w:rPr>
          <w:color w:val="22272F"/>
        </w:rPr>
      </w:pPr>
      <w:r w:rsidRPr="00790B95">
        <w:rPr>
          <w:color w:val="22272F"/>
        </w:rPr>
        <w:lastRenderedPageBreak/>
        <w:t>4.9. Требования к разделу «Обоснование необходимости</w:t>
      </w:r>
      <w:r w:rsidR="006D6025">
        <w:rPr>
          <w:color w:val="22272F"/>
        </w:rPr>
        <w:t xml:space="preserve"> </w:t>
      </w:r>
      <w:r w:rsidRPr="00790B95">
        <w:rPr>
          <w:color w:val="22272F"/>
        </w:rPr>
        <w:t xml:space="preserve">применения </w:t>
      </w:r>
    </w:p>
    <w:p w:rsidR="00A3752A" w:rsidRDefault="00A3752A" w:rsidP="00A3752A">
      <w:pPr>
        <w:pStyle w:val="s3"/>
        <w:spacing w:before="0" w:beforeAutospacing="0" w:after="0" w:afterAutospacing="0"/>
        <w:ind w:firstLine="709"/>
        <w:jc w:val="center"/>
        <w:rPr>
          <w:color w:val="22272F"/>
        </w:rPr>
      </w:pPr>
      <w:r w:rsidRPr="00790B95">
        <w:rPr>
          <w:color w:val="22272F"/>
        </w:rPr>
        <w:t>мер государственного регулирования в сфере</w:t>
      </w:r>
      <w:r w:rsidR="006D6025">
        <w:rPr>
          <w:color w:val="22272F"/>
        </w:rPr>
        <w:t xml:space="preserve"> </w:t>
      </w:r>
      <w:r w:rsidRPr="00790B95">
        <w:rPr>
          <w:color w:val="22272F"/>
        </w:rPr>
        <w:t>реализации муниципальной программы</w:t>
      </w:r>
    </w:p>
    <w:p w:rsidR="00A3752A" w:rsidRDefault="00A3752A" w:rsidP="00A3752A">
      <w:pPr>
        <w:pStyle w:val="s3"/>
        <w:spacing w:before="0" w:beforeAutospacing="0" w:after="0" w:afterAutospacing="0"/>
        <w:ind w:firstLine="709"/>
        <w:jc w:val="center"/>
        <w:rPr>
          <w:color w:val="22272F"/>
        </w:rPr>
      </w:pPr>
      <w:r w:rsidRPr="00790B95">
        <w:rPr>
          <w:color w:val="22272F"/>
        </w:rPr>
        <w:t>(налоговых, тарифных, кредитных и иных инструментов)»</w:t>
      </w:r>
    </w:p>
    <w:p w:rsidR="00A3752A" w:rsidRPr="00790B95" w:rsidRDefault="00A3752A" w:rsidP="00A3752A">
      <w:pPr>
        <w:pStyle w:val="s3"/>
        <w:spacing w:before="0" w:beforeAutospacing="0" w:after="0" w:afterAutospacing="0"/>
        <w:ind w:firstLine="709"/>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Муниципальная программа может содержать данный раздел в случае применения мер государственного регулирования (налоговых, тарифных, кредитных и иных инструментов) для достижения цели и (или) ожидаемых конечных результатов реализации муниципальной программы с финансовой оценкой по годам реализации программы. Меры государственного регулирования, применяемые при реализации муниципальных программ, могут включать в себя:</w:t>
      </w:r>
    </w:p>
    <w:p w:rsidR="00A3752A" w:rsidRPr="00790B95" w:rsidRDefault="00A3752A" w:rsidP="00A3752A">
      <w:pPr>
        <w:pStyle w:val="s1"/>
        <w:spacing w:before="0" w:after="0"/>
        <w:ind w:firstLine="709"/>
        <w:jc w:val="both"/>
        <w:rPr>
          <w:color w:val="22272F"/>
        </w:rPr>
      </w:pPr>
      <w:r w:rsidRPr="00790B95">
        <w:rPr>
          <w:color w:val="22272F"/>
        </w:rPr>
        <w:t xml:space="preserve">- совершенствование финансовых механизмов (бюджетно-налоговых и </w:t>
      </w:r>
      <w:proofErr w:type="spellStart"/>
      <w:r w:rsidRPr="00790B95">
        <w:rPr>
          <w:color w:val="22272F"/>
        </w:rPr>
        <w:t>таможенно-тарифных</w:t>
      </w:r>
      <w:proofErr w:type="spellEnd"/>
      <w:r w:rsidRPr="00790B95">
        <w:rPr>
          <w:color w:val="22272F"/>
        </w:rPr>
        <w:t>, в том числе льготное налогообложение);</w:t>
      </w:r>
    </w:p>
    <w:p w:rsidR="00A3752A" w:rsidRPr="00790B95" w:rsidRDefault="00A3752A" w:rsidP="00A3752A">
      <w:pPr>
        <w:pStyle w:val="s1"/>
        <w:spacing w:before="0" w:after="0"/>
        <w:ind w:firstLine="709"/>
        <w:jc w:val="both"/>
        <w:rPr>
          <w:color w:val="22272F"/>
        </w:rPr>
      </w:pPr>
      <w:r w:rsidRPr="00790B95">
        <w:rPr>
          <w:color w:val="22272F"/>
        </w:rPr>
        <w:t>- государственную поддержку в сфере кредитования (предоставление субсидий на возмещение затрат на уплату процентов по кредитам, льготное кредитование, предоставление государственных гарантий по кредитам).</w:t>
      </w:r>
    </w:p>
    <w:p w:rsidR="00A3752A" w:rsidRPr="00790B95" w:rsidRDefault="00A3752A" w:rsidP="00A3752A">
      <w:pPr>
        <w:pStyle w:val="s1"/>
        <w:spacing w:before="0" w:after="0"/>
        <w:ind w:firstLine="709"/>
        <w:jc w:val="both"/>
        <w:rPr>
          <w:color w:val="22272F"/>
        </w:rPr>
      </w:pPr>
      <w:r w:rsidRPr="00790B95">
        <w:rPr>
          <w:color w:val="22272F"/>
        </w:rPr>
        <w:t>При характеристике мер государственного регулирования в сфере реализации программы обосновывается необходимость и оценка результатов их применения.</w:t>
      </w:r>
    </w:p>
    <w:p w:rsidR="00A3752A" w:rsidRPr="00790B95" w:rsidRDefault="00A3752A" w:rsidP="00A3752A">
      <w:pPr>
        <w:pStyle w:val="s1"/>
        <w:spacing w:before="0" w:after="0"/>
        <w:ind w:firstLine="709"/>
        <w:jc w:val="both"/>
        <w:rPr>
          <w:color w:val="22272F"/>
        </w:rPr>
      </w:pPr>
      <w:r w:rsidRPr="00790B95">
        <w:rPr>
          <w:color w:val="22272F"/>
        </w:rPr>
        <w:t>Если результаты введения мер государственного регулирования приводят к выпадающим доходам и (или) увеличению долговых обязательств муниципального образования «</w:t>
      </w:r>
      <w:proofErr w:type="spellStart"/>
      <w:r w:rsidR="006D6025">
        <w:rPr>
          <w:color w:val="22272F"/>
        </w:rPr>
        <w:t>Натырбовское</w:t>
      </w:r>
      <w:proofErr w:type="spellEnd"/>
      <w:r w:rsidRPr="00790B95">
        <w:rPr>
          <w:color w:val="22272F"/>
        </w:rPr>
        <w:t xml:space="preserve"> сельское поселение» (например, по предоставлению муниципальных гарантий), то приводится финансовая оценка таких мер.</w:t>
      </w:r>
    </w:p>
    <w:p w:rsidR="00A3752A" w:rsidRPr="00790B95" w:rsidRDefault="00A3752A" w:rsidP="00A3752A">
      <w:pPr>
        <w:pStyle w:val="s1"/>
        <w:spacing w:before="0" w:after="0"/>
        <w:ind w:firstLine="709"/>
        <w:jc w:val="both"/>
        <w:rPr>
          <w:color w:val="22272F"/>
        </w:rPr>
      </w:pPr>
      <w:r w:rsidRPr="00790B95">
        <w:rPr>
          <w:color w:val="22272F"/>
        </w:rPr>
        <w:t xml:space="preserve">При оценке </w:t>
      </w:r>
      <w:proofErr w:type="gramStart"/>
      <w:r w:rsidRPr="00790B95">
        <w:rPr>
          <w:color w:val="22272F"/>
        </w:rPr>
        <w:t xml:space="preserve">влияния результатов применения мер </w:t>
      </w:r>
      <w:r w:rsidR="006D6025">
        <w:rPr>
          <w:color w:val="22272F"/>
        </w:rPr>
        <w:t xml:space="preserve"> </w:t>
      </w:r>
      <w:r w:rsidRPr="00790B95">
        <w:rPr>
          <w:color w:val="22272F"/>
        </w:rPr>
        <w:t>государственного регулирования</w:t>
      </w:r>
      <w:proofErr w:type="gramEnd"/>
      <w:r w:rsidRPr="00790B95">
        <w:rPr>
          <w:color w:val="22272F"/>
        </w:rPr>
        <w:t xml:space="preserve"> используются:</w:t>
      </w:r>
    </w:p>
    <w:p w:rsidR="00A3752A" w:rsidRPr="00790B95" w:rsidRDefault="00A3752A" w:rsidP="00A3752A">
      <w:pPr>
        <w:pStyle w:val="s1"/>
        <w:spacing w:before="0" w:after="0"/>
        <w:ind w:firstLine="709"/>
        <w:jc w:val="both"/>
        <w:rPr>
          <w:color w:val="22272F"/>
        </w:rPr>
      </w:pPr>
      <w:r w:rsidRPr="00790B95">
        <w:rPr>
          <w:color w:val="22272F"/>
        </w:rPr>
        <w:t>- данные финансово-экономических обоснований к проектам нормативных правовых актов, содержащих меры государственного регулирования и результаты оценки регулирующего воздействия указанных проектов нормативных правовых актов;</w:t>
      </w:r>
    </w:p>
    <w:p w:rsidR="00A3752A" w:rsidRDefault="00A3752A" w:rsidP="00A3752A">
      <w:pPr>
        <w:pStyle w:val="s1"/>
        <w:spacing w:before="0" w:after="0"/>
        <w:ind w:firstLine="709"/>
        <w:jc w:val="both"/>
        <w:rPr>
          <w:color w:val="22272F"/>
        </w:rPr>
      </w:pPr>
      <w:r w:rsidRPr="00790B95">
        <w:rPr>
          <w:color w:val="22272F"/>
        </w:rPr>
        <w:t>- фактические данные о влиянии мер государственного регулирования в сфере реализации муниципальной программы, в том числе данные об объемах выпадающих доходов бюджета.</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4.10. Требования к разделу «Сведения о порядке сбора информации и </w:t>
      </w:r>
    </w:p>
    <w:p w:rsidR="00A3752A" w:rsidRDefault="00A3752A" w:rsidP="00A3752A">
      <w:pPr>
        <w:pStyle w:val="s3"/>
        <w:spacing w:before="0" w:beforeAutospacing="0" w:after="0" w:afterAutospacing="0"/>
        <w:jc w:val="center"/>
        <w:rPr>
          <w:color w:val="22272F"/>
        </w:rPr>
      </w:pPr>
      <w:r w:rsidRPr="00790B95">
        <w:rPr>
          <w:color w:val="22272F"/>
        </w:rPr>
        <w:t>методике расчета целевых показателей (индикаторов) муниципальной программы»</w:t>
      </w:r>
    </w:p>
    <w:p w:rsidR="00A3752A" w:rsidRDefault="00A3752A" w:rsidP="00A3752A">
      <w:pPr>
        <w:pStyle w:val="s3"/>
        <w:spacing w:before="0" w:beforeAutospacing="0" w:after="0" w:afterAutospacing="0"/>
        <w:jc w:val="center"/>
        <w:rPr>
          <w:color w:val="22272F"/>
        </w:rPr>
      </w:pPr>
    </w:p>
    <w:p w:rsidR="00A3752A" w:rsidRPr="00790B95" w:rsidRDefault="00A3752A" w:rsidP="00A3752A">
      <w:pPr>
        <w:pStyle w:val="s3"/>
        <w:spacing w:before="0" w:beforeAutospacing="0" w:after="0" w:afterAutospacing="0"/>
        <w:ind w:firstLine="709"/>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4.10.1. В данном разделе муниципальной программы описывается методика расчета целевых показателей (индикаторов), по которым отсутствуют официальные статистические данные или соответствующая государственная программа.</w:t>
      </w:r>
    </w:p>
    <w:p w:rsidR="00A3752A" w:rsidRPr="00790B95" w:rsidRDefault="00A3752A" w:rsidP="00A3752A">
      <w:pPr>
        <w:pStyle w:val="s1"/>
        <w:spacing w:before="0" w:after="0"/>
        <w:ind w:firstLine="709"/>
        <w:jc w:val="both"/>
        <w:rPr>
          <w:color w:val="22272F"/>
        </w:rPr>
      </w:pPr>
      <w:r w:rsidRPr="00790B95">
        <w:rPr>
          <w:color w:val="22272F"/>
        </w:rPr>
        <w:t>Методика расчета целевых показателей (индикаторов) формируется ответственным исполнителем по согласованию с соисполнителями и участниками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Сведения о порядке сбора информации и методике расчета целевого показателя (индикатора) включа</w:t>
      </w:r>
      <w:r>
        <w:rPr>
          <w:color w:val="22272F"/>
        </w:rPr>
        <w:t>ю</w:t>
      </w:r>
      <w:r w:rsidRPr="00790B95">
        <w:rPr>
          <w:color w:val="22272F"/>
        </w:rPr>
        <w:t>т в себя следующую информацию:</w:t>
      </w:r>
    </w:p>
    <w:p w:rsidR="00A3752A" w:rsidRPr="00790B95" w:rsidRDefault="00A3752A" w:rsidP="00A3752A">
      <w:pPr>
        <w:pStyle w:val="s1"/>
        <w:spacing w:before="0" w:after="0"/>
        <w:ind w:firstLine="709"/>
        <w:jc w:val="both"/>
        <w:rPr>
          <w:color w:val="22272F"/>
        </w:rPr>
      </w:pPr>
      <w:r w:rsidRPr="00790B95">
        <w:rPr>
          <w:color w:val="22272F"/>
        </w:rPr>
        <w:t>- определение показателя - характеристика содержания показателя;</w:t>
      </w:r>
    </w:p>
    <w:p w:rsidR="00A3752A" w:rsidRPr="00790B95" w:rsidRDefault="00A3752A" w:rsidP="00A3752A">
      <w:pPr>
        <w:pStyle w:val="s1"/>
        <w:spacing w:before="0" w:after="0"/>
        <w:ind w:firstLine="709"/>
        <w:jc w:val="both"/>
        <w:rPr>
          <w:color w:val="22272F"/>
        </w:rPr>
      </w:pPr>
      <w:r w:rsidRPr="00790B95">
        <w:rPr>
          <w:color w:val="22272F"/>
        </w:rPr>
        <w:t>- временные характеристики показателя - указывается периодичность сбора данных и вид временной характеристики (показатель на дату, показатель за период);</w:t>
      </w:r>
    </w:p>
    <w:p w:rsidR="00A3752A" w:rsidRPr="00790B95" w:rsidRDefault="00A3752A" w:rsidP="00A3752A">
      <w:pPr>
        <w:pStyle w:val="s1"/>
        <w:spacing w:before="0" w:after="0"/>
        <w:ind w:firstLine="709"/>
        <w:jc w:val="both"/>
        <w:rPr>
          <w:color w:val="22272F"/>
        </w:rPr>
      </w:pPr>
      <w:r w:rsidRPr="00790B95">
        <w:rPr>
          <w:color w:val="22272F"/>
        </w:rPr>
        <w:t>- формулу расчета целевого показателя (индикатора)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источник получения информации (статистическая, бухгалтерская, ведомственная и иная отчетность, информация и сведения, предоставленные ответственными исполнителями, соисполнителями и участниками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lastRenderedPageBreak/>
        <w:t>- метод сбора информации (перепись, единовременное обследование (учет), социологический опрос, прочее);</w:t>
      </w:r>
    </w:p>
    <w:p w:rsidR="00A3752A" w:rsidRPr="00790B95" w:rsidRDefault="00A3752A" w:rsidP="00A3752A">
      <w:pPr>
        <w:pStyle w:val="s1"/>
        <w:spacing w:before="0" w:after="0"/>
        <w:ind w:firstLine="709"/>
        <w:jc w:val="both"/>
        <w:rPr>
          <w:color w:val="22272F"/>
        </w:rPr>
      </w:pPr>
      <w:r w:rsidRPr="00790B95">
        <w:rPr>
          <w:color w:val="22272F"/>
        </w:rPr>
        <w:t>- объект и единица наблюдения - указываются предприятия (организации), группы населения;</w:t>
      </w:r>
    </w:p>
    <w:p w:rsidR="00A3752A" w:rsidRPr="00790B95" w:rsidRDefault="00A3752A" w:rsidP="00A3752A">
      <w:pPr>
        <w:pStyle w:val="s1"/>
        <w:spacing w:before="0" w:after="0"/>
        <w:ind w:firstLine="709"/>
        <w:jc w:val="both"/>
        <w:rPr>
          <w:color w:val="22272F"/>
        </w:rPr>
      </w:pPr>
      <w:r w:rsidRPr="00790B95">
        <w:rPr>
          <w:color w:val="22272F"/>
        </w:rPr>
        <w:t>- охват единиц совокупности - сплошное наблюдение, выборочное наблюдение.</w:t>
      </w:r>
    </w:p>
    <w:p w:rsidR="00A3752A" w:rsidRPr="00790B95" w:rsidRDefault="00A3752A" w:rsidP="00A3752A">
      <w:pPr>
        <w:pStyle w:val="s1"/>
        <w:spacing w:before="0" w:after="0"/>
        <w:ind w:firstLine="709"/>
        <w:jc w:val="both"/>
        <w:rPr>
          <w:color w:val="22272F"/>
        </w:rPr>
      </w:pPr>
      <w:r w:rsidRPr="00790B95">
        <w:rPr>
          <w:color w:val="22272F"/>
        </w:rPr>
        <w:t>Алгоритм формирования целевого показателя (индикатора) представляет собой методику количественного (качественного) исчисления целевого показателя (индикатора) и необходимые пояснения к ней.</w:t>
      </w:r>
    </w:p>
    <w:p w:rsidR="00A3752A" w:rsidRPr="00790B95" w:rsidRDefault="00A3752A" w:rsidP="00A3752A">
      <w:pPr>
        <w:pStyle w:val="s1"/>
        <w:spacing w:before="0" w:after="0"/>
        <w:ind w:firstLine="709"/>
        <w:jc w:val="both"/>
        <w:rPr>
          <w:color w:val="22272F"/>
        </w:rPr>
      </w:pPr>
      <w:r w:rsidRPr="00790B95">
        <w:rPr>
          <w:color w:val="22272F"/>
        </w:rPr>
        <w:t>Предполагаемый целевой показатель (индикатор) должен являться количественной и (или) в иных случаях качественной характеристикой результата достижения цели (решения задачи) муниципальной программы.</w:t>
      </w:r>
    </w:p>
    <w:p w:rsidR="00A3752A" w:rsidRDefault="00A3752A" w:rsidP="00A3752A">
      <w:pPr>
        <w:pStyle w:val="s1"/>
        <w:spacing w:before="0" w:after="0"/>
        <w:ind w:firstLine="709"/>
        <w:jc w:val="both"/>
        <w:rPr>
          <w:color w:val="22272F"/>
        </w:rPr>
      </w:pPr>
      <w:r w:rsidRPr="00790B95">
        <w:rPr>
          <w:color w:val="22272F"/>
        </w:rPr>
        <w:t>При наличии в муниципальной программе раздела «Сведения о порядке сбора информации и методике расчета целевых показателей (индикаторов) муниципальной программы</w:t>
      </w:r>
      <w:r>
        <w:rPr>
          <w:color w:val="22272F"/>
        </w:rPr>
        <w:t>»</w:t>
      </w:r>
      <w:r w:rsidRPr="00790B95">
        <w:rPr>
          <w:color w:val="22272F"/>
        </w:rPr>
        <w:t xml:space="preserve"> методика расчета целевых показателей (индикаторов) муниципальной программы приводится по форме согласно</w:t>
      </w:r>
      <w:r w:rsidRPr="00790B95">
        <w:rPr>
          <w:rStyle w:val="apple-converted-space"/>
          <w:color w:val="22272F"/>
        </w:rPr>
        <w:t> </w:t>
      </w:r>
      <w:r w:rsidRPr="00790B95">
        <w:rPr>
          <w:color w:val="22272F"/>
        </w:rPr>
        <w:t>таблице № </w:t>
      </w:r>
      <w:r>
        <w:rPr>
          <w:color w:val="22272F"/>
        </w:rPr>
        <w:t>14</w:t>
      </w:r>
      <w:r w:rsidRPr="00790B95">
        <w:rPr>
          <w:rStyle w:val="apple-converted-space"/>
          <w:color w:val="22272F"/>
        </w:rPr>
        <w:t> </w:t>
      </w:r>
      <w:r w:rsidRPr="00790B95">
        <w:rPr>
          <w:color w:val="22272F"/>
        </w:rPr>
        <w:t>к Методическим указаниям.</w:t>
      </w:r>
    </w:p>
    <w:p w:rsidR="00A3752A" w:rsidRPr="00411DC2" w:rsidRDefault="00A3752A" w:rsidP="00A3752A">
      <w:pPr>
        <w:pStyle w:val="s1"/>
        <w:spacing w:before="0" w:after="0"/>
        <w:ind w:firstLine="709"/>
        <w:jc w:val="both"/>
        <w:rPr>
          <w:color w:val="22272F"/>
        </w:rPr>
      </w:pPr>
      <w:r w:rsidRPr="00790B95">
        <w:rPr>
          <w:color w:val="22272F"/>
        </w:rPr>
        <w:t>4.10.2</w:t>
      </w:r>
      <w:r>
        <w:rPr>
          <w:color w:val="22272F"/>
        </w:rPr>
        <w:t>.</w:t>
      </w:r>
      <w:r w:rsidRPr="00790B95">
        <w:rPr>
          <w:color w:val="22272F"/>
        </w:rPr>
        <w:t xml:space="preserve"> При наличии в составе муниципальной программы подпрограммы </w:t>
      </w:r>
      <w:r w:rsidRPr="00411DC2">
        <w:rPr>
          <w:color w:val="22272F"/>
        </w:rPr>
        <w:t xml:space="preserve">(подпрограмм), содержащих раздел «Сведения о порядке сбора информации и методике расчета целевых показателей (индикаторов) подпрограммы муниципальной программы», методика </w:t>
      </w:r>
      <w:r w:rsidRPr="00411DC2">
        <w:rPr>
          <w:color w:val="22272F"/>
          <w:shd w:val="clear" w:color="auto" w:fill="FFFFFF"/>
        </w:rPr>
        <w:t xml:space="preserve">расчета целевых показателей (индикаторов) подпрограммы муниципальной программы </w:t>
      </w:r>
      <w:r w:rsidRPr="00411DC2">
        <w:rPr>
          <w:color w:val="22272F"/>
        </w:rPr>
        <w:t>приводится по форме согласно</w:t>
      </w:r>
      <w:r w:rsidRPr="00411DC2">
        <w:rPr>
          <w:rStyle w:val="apple-converted-space"/>
          <w:color w:val="22272F"/>
        </w:rPr>
        <w:t> </w:t>
      </w:r>
      <w:r w:rsidRPr="00411DC2">
        <w:rPr>
          <w:color w:val="22272F"/>
        </w:rPr>
        <w:t>таблице 1</w:t>
      </w:r>
      <w:r>
        <w:rPr>
          <w:color w:val="22272F"/>
        </w:rPr>
        <w:t>5</w:t>
      </w:r>
      <w:r w:rsidRPr="00411DC2">
        <w:rPr>
          <w:rStyle w:val="apple-converted-space"/>
          <w:color w:val="22272F"/>
        </w:rPr>
        <w:t> </w:t>
      </w:r>
      <w:r w:rsidRPr="00411DC2">
        <w:rPr>
          <w:color w:val="22272F"/>
        </w:rPr>
        <w:t>к Методическим указаниям.</w:t>
      </w:r>
    </w:p>
    <w:p w:rsidR="00A3752A" w:rsidRPr="00790B95" w:rsidRDefault="00A3752A" w:rsidP="00A3752A">
      <w:pPr>
        <w:pStyle w:val="s3"/>
        <w:spacing w:before="0" w:beforeAutospacing="0" w:after="0" w:afterAutospacing="0"/>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A3752A">
      <w:pPr>
        <w:rPr>
          <w:sz w:val="22"/>
          <w:szCs w:val="22"/>
        </w:rPr>
      </w:pPr>
      <w:r>
        <w:rPr>
          <w:sz w:val="22"/>
          <w:szCs w:val="22"/>
        </w:rPr>
        <w:lastRenderedPageBreak/>
        <w:t xml:space="preserve">                                                                                                            Приложение № 3</w:t>
      </w:r>
    </w:p>
    <w:p w:rsidR="00A3752A" w:rsidRDefault="00A3752A" w:rsidP="00A3752A">
      <w:r>
        <w:t xml:space="preserve">                                                                                                   к Постановлению главы   </w:t>
      </w:r>
    </w:p>
    <w:p w:rsidR="00A3752A" w:rsidRDefault="00A3752A" w:rsidP="00A3752A">
      <w:pPr>
        <w:jc w:val="center"/>
      </w:pPr>
      <w:r>
        <w:t xml:space="preserve">                                                                                муниципального образования </w:t>
      </w:r>
    </w:p>
    <w:p w:rsidR="00A3752A" w:rsidRDefault="00A3752A" w:rsidP="00A3752A">
      <w:pPr>
        <w:jc w:val="center"/>
      </w:pPr>
      <w:r>
        <w:t xml:space="preserve">                                                                                          «</w:t>
      </w:r>
      <w:proofErr w:type="spellStart"/>
      <w:r>
        <w:t>Натырбовское</w:t>
      </w:r>
      <w:proofErr w:type="spellEnd"/>
      <w:r>
        <w:t xml:space="preserve"> сельское поселение»</w:t>
      </w:r>
    </w:p>
    <w:p w:rsidR="00A3752A" w:rsidRPr="00D803EC" w:rsidRDefault="00A3752A" w:rsidP="00A3752A">
      <w:pPr>
        <w:jc w:val="center"/>
        <w:rPr>
          <w:u w:val="single"/>
        </w:rPr>
      </w:pPr>
      <w:r>
        <w:t xml:space="preserve">                                                                                </w:t>
      </w:r>
      <w:r w:rsidRPr="00D803EC">
        <w:rPr>
          <w:u w:val="single"/>
        </w:rPr>
        <w:t>от «</w:t>
      </w:r>
      <w:r>
        <w:rPr>
          <w:u w:val="single"/>
        </w:rPr>
        <w:t xml:space="preserve">   </w:t>
      </w:r>
      <w:r w:rsidRPr="00D803EC">
        <w:rPr>
          <w:u w:val="single"/>
        </w:rPr>
        <w:t xml:space="preserve">» </w:t>
      </w:r>
      <w:r>
        <w:rPr>
          <w:u w:val="single"/>
        </w:rPr>
        <w:t>сентября</w:t>
      </w:r>
      <w:r w:rsidRPr="00D803EC">
        <w:rPr>
          <w:u w:val="single"/>
        </w:rPr>
        <w:t xml:space="preserve"> 20</w:t>
      </w:r>
      <w:r>
        <w:rPr>
          <w:u w:val="single"/>
        </w:rPr>
        <w:t>21</w:t>
      </w:r>
      <w:r w:rsidRPr="00D803EC">
        <w:rPr>
          <w:u w:val="single"/>
        </w:rPr>
        <w:t xml:space="preserve"> года №</w:t>
      </w:r>
      <w:r>
        <w:rPr>
          <w:u w:val="single"/>
        </w:rPr>
        <w:t xml:space="preserve">  </w:t>
      </w:r>
      <w:r w:rsidRPr="00D803EC">
        <w:rPr>
          <w:u w:val="single"/>
        </w:rPr>
        <w:t xml:space="preserve"> </w:t>
      </w:r>
    </w:p>
    <w:p w:rsidR="00A3752A" w:rsidRDefault="00A3752A" w:rsidP="00D202CB">
      <w:pPr>
        <w:jc w:val="center"/>
      </w:pPr>
    </w:p>
    <w:p w:rsidR="00A3752A" w:rsidRDefault="00A3752A" w:rsidP="00D202CB">
      <w:pPr>
        <w:jc w:val="center"/>
      </w:pPr>
    </w:p>
    <w:p w:rsidR="00A3752A" w:rsidRPr="006D6025" w:rsidRDefault="00A3752A" w:rsidP="00A3752A">
      <w:pPr>
        <w:pStyle w:val="s3"/>
        <w:spacing w:before="0" w:beforeAutospacing="0" w:after="0" w:afterAutospacing="0"/>
        <w:jc w:val="center"/>
        <w:rPr>
          <w:b/>
          <w:color w:val="22272F"/>
          <w:sz w:val="28"/>
          <w:szCs w:val="28"/>
        </w:rPr>
      </w:pPr>
      <w:r w:rsidRPr="006D6025">
        <w:rPr>
          <w:b/>
          <w:color w:val="22272F"/>
          <w:sz w:val="28"/>
          <w:szCs w:val="28"/>
        </w:rPr>
        <w:t>Методика</w:t>
      </w:r>
      <w:r w:rsidRPr="006D6025">
        <w:rPr>
          <w:rStyle w:val="apple-converted-space"/>
          <w:b/>
          <w:color w:val="22272F"/>
          <w:sz w:val="28"/>
          <w:szCs w:val="28"/>
        </w:rPr>
        <w:t> </w:t>
      </w:r>
      <w:r w:rsidRPr="006D6025">
        <w:rPr>
          <w:b/>
          <w:color w:val="22272F"/>
          <w:sz w:val="28"/>
          <w:szCs w:val="28"/>
        </w:rPr>
        <w:t>оценки эффективности реализации муниципальных программ муниципального образования «</w:t>
      </w:r>
      <w:proofErr w:type="spellStart"/>
      <w:r w:rsidR="006D6025" w:rsidRPr="006D6025">
        <w:rPr>
          <w:b/>
          <w:color w:val="22272F"/>
          <w:sz w:val="28"/>
          <w:szCs w:val="28"/>
        </w:rPr>
        <w:t>Натырбовское</w:t>
      </w:r>
      <w:proofErr w:type="spellEnd"/>
      <w:r w:rsidRPr="006D6025">
        <w:rPr>
          <w:b/>
          <w:color w:val="22272F"/>
          <w:sz w:val="28"/>
          <w:szCs w:val="28"/>
        </w:rPr>
        <w:t xml:space="preserve"> сельское поселение»</w:t>
      </w:r>
    </w:p>
    <w:p w:rsidR="00A3752A" w:rsidRPr="009E17B0" w:rsidRDefault="00A3752A" w:rsidP="00A3752A">
      <w:pPr>
        <w:pStyle w:val="s3"/>
        <w:tabs>
          <w:tab w:val="left" w:pos="6098"/>
        </w:tabs>
        <w:spacing w:before="0" w:beforeAutospacing="0" w:after="0" w:afterAutospacing="0"/>
        <w:rPr>
          <w:color w:val="22272F"/>
        </w:rPr>
      </w:pPr>
      <w:r>
        <w:rPr>
          <w:color w:val="22272F"/>
        </w:rPr>
        <w:tab/>
      </w:r>
    </w:p>
    <w:p w:rsidR="00A3752A" w:rsidRDefault="00A3752A" w:rsidP="00A3752A">
      <w:pPr>
        <w:pStyle w:val="s3"/>
        <w:numPr>
          <w:ilvl w:val="0"/>
          <w:numId w:val="49"/>
        </w:numPr>
        <w:spacing w:before="0" w:beforeAutospacing="0" w:after="0" w:afterAutospacing="0"/>
        <w:jc w:val="center"/>
        <w:rPr>
          <w:color w:val="22272F"/>
        </w:rPr>
      </w:pPr>
      <w:r w:rsidRPr="009E17B0">
        <w:rPr>
          <w:color w:val="22272F"/>
        </w:rPr>
        <w:t>Общие положения</w:t>
      </w:r>
    </w:p>
    <w:p w:rsidR="00A3752A" w:rsidRPr="009E17B0" w:rsidRDefault="00A3752A" w:rsidP="00A3752A">
      <w:pPr>
        <w:pStyle w:val="s3"/>
        <w:spacing w:before="0" w:beforeAutospacing="0" w:after="0" w:afterAutospacing="0"/>
        <w:ind w:left="720"/>
        <w:rPr>
          <w:color w:val="22272F"/>
        </w:rPr>
      </w:pPr>
    </w:p>
    <w:p w:rsidR="00A3752A" w:rsidRPr="009E17B0" w:rsidRDefault="00A3752A" w:rsidP="00A3752A">
      <w:pPr>
        <w:pStyle w:val="s1"/>
        <w:spacing w:before="0" w:after="0"/>
        <w:ind w:firstLine="709"/>
        <w:jc w:val="both"/>
        <w:rPr>
          <w:color w:val="22272F"/>
        </w:rPr>
      </w:pPr>
      <w:r w:rsidRPr="009E17B0">
        <w:rPr>
          <w:color w:val="22272F"/>
        </w:rPr>
        <w:t>1.1. Методика оценки эффективности реализации муниципальных программ (далее - Методика оценки) определяет правила проведения оценки эффективности реализации муниципальных программ муниципального образования «</w:t>
      </w:r>
      <w:proofErr w:type="spellStart"/>
      <w:r w:rsidR="006D6025">
        <w:rPr>
          <w:color w:val="22272F"/>
        </w:rPr>
        <w:t>Натырбовское</w:t>
      </w:r>
      <w:proofErr w:type="spellEnd"/>
      <w:r w:rsidRPr="009E17B0">
        <w:rPr>
          <w:color w:val="22272F"/>
        </w:rPr>
        <w:t xml:space="preserve"> сельское поселение» (далее - муниципальные программы), позволяющей определить степень достижения цели и решения задач муниципальных программ в зависимости от конечных результатов, а также критерии оценки.</w:t>
      </w:r>
    </w:p>
    <w:p w:rsidR="00A3752A" w:rsidRPr="009E17B0" w:rsidRDefault="00A3752A" w:rsidP="00A3752A">
      <w:pPr>
        <w:pStyle w:val="s1"/>
        <w:spacing w:before="0" w:after="0"/>
        <w:ind w:firstLine="709"/>
        <w:jc w:val="both"/>
        <w:rPr>
          <w:color w:val="22272F"/>
        </w:rPr>
      </w:pPr>
      <w:r w:rsidRPr="009E17B0">
        <w:rPr>
          <w:color w:val="22272F"/>
        </w:rPr>
        <w:t>1.2. Оценка эффективности реализации муниципальной программы (далее - оценка эффективности) проводится ежегодно ответственным исполнителем в соответствии с Методикой оценки. Результаты оценки эффективности представляются в составе годового отчета ответственного исполнителя муниципальной программы о ходе ее реализации и об оценке ее эффективности.</w:t>
      </w:r>
    </w:p>
    <w:p w:rsidR="00A3752A" w:rsidRPr="009E17B0" w:rsidRDefault="00A3752A" w:rsidP="00A3752A">
      <w:pPr>
        <w:pStyle w:val="s1"/>
        <w:spacing w:before="0" w:after="0"/>
        <w:ind w:firstLine="709"/>
        <w:jc w:val="both"/>
        <w:rPr>
          <w:color w:val="22272F"/>
        </w:rPr>
      </w:pPr>
      <w:r w:rsidRPr="009E17B0">
        <w:rPr>
          <w:color w:val="22272F"/>
        </w:rPr>
        <w:t>1.3. Критериями оценки эффективности реализации муниципальной программы, подпрограмм муниципальной программы являются:</w:t>
      </w:r>
    </w:p>
    <w:p w:rsidR="00A3752A" w:rsidRPr="009E17B0" w:rsidRDefault="00A3752A" w:rsidP="00A3752A">
      <w:pPr>
        <w:pStyle w:val="s1"/>
        <w:spacing w:before="0" w:after="0"/>
        <w:ind w:firstLine="709"/>
        <w:jc w:val="both"/>
        <w:rPr>
          <w:color w:val="22272F"/>
        </w:rPr>
      </w:pPr>
      <w:r w:rsidRPr="009E17B0">
        <w:rPr>
          <w:color w:val="22272F"/>
        </w:rPr>
        <w:t>1.3.1. Оценка степени достижения целевых показателей (индикаторов) муниципальной программы, подпрограмм муниципальной программы.</w:t>
      </w:r>
    </w:p>
    <w:p w:rsidR="00A3752A" w:rsidRPr="009E17B0" w:rsidRDefault="00A3752A" w:rsidP="00A3752A">
      <w:pPr>
        <w:pStyle w:val="s1"/>
        <w:spacing w:before="0" w:after="0"/>
        <w:ind w:firstLine="709"/>
        <w:jc w:val="both"/>
        <w:rPr>
          <w:color w:val="22272F"/>
        </w:rPr>
      </w:pPr>
      <w:r w:rsidRPr="009E17B0">
        <w:rPr>
          <w:color w:val="22272F"/>
        </w:rPr>
        <w:t>1.3.2. Оценка степени реализации основных мероприятий, мероприятий (направлений расходов), контрольных событий муниципальной программы, подпрограмм муниципальной программы.</w:t>
      </w:r>
    </w:p>
    <w:p w:rsidR="00A3752A" w:rsidRPr="009E17B0" w:rsidRDefault="00A3752A" w:rsidP="00A3752A">
      <w:pPr>
        <w:pStyle w:val="s1"/>
        <w:spacing w:before="0" w:after="0"/>
        <w:ind w:firstLine="709"/>
        <w:jc w:val="both"/>
        <w:rPr>
          <w:color w:val="22272F"/>
        </w:rPr>
      </w:pPr>
      <w:r w:rsidRPr="009E17B0">
        <w:rPr>
          <w:color w:val="22272F"/>
        </w:rPr>
        <w:t>1.3.3. Оценка степени соответствия запланированному уровню затрат.</w:t>
      </w:r>
    </w:p>
    <w:p w:rsidR="00A3752A" w:rsidRDefault="00A3752A" w:rsidP="00A3752A">
      <w:pPr>
        <w:pStyle w:val="s1"/>
        <w:spacing w:before="0" w:after="0"/>
        <w:ind w:firstLine="709"/>
        <w:jc w:val="both"/>
        <w:rPr>
          <w:color w:val="22272F"/>
        </w:rPr>
      </w:pPr>
      <w:r w:rsidRPr="009E17B0">
        <w:rPr>
          <w:color w:val="22272F"/>
        </w:rPr>
        <w:t>1.3.4. Оценка эффективности использования финансовых ресурсов на реализацию муниципальной программы, подпрограмм муниципальной программы.</w:t>
      </w:r>
    </w:p>
    <w:p w:rsidR="00A3752A" w:rsidRPr="009E17B0" w:rsidRDefault="00A3752A" w:rsidP="00A3752A">
      <w:pPr>
        <w:pStyle w:val="s1"/>
        <w:spacing w:before="0" w:after="0"/>
        <w:ind w:firstLine="709"/>
        <w:jc w:val="both"/>
        <w:rPr>
          <w:color w:val="22272F"/>
        </w:rPr>
      </w:pPr>
    </w:p>
    <w:p w:rsidR="00A3752A" w:rsidRDefault="00A3752A" w:rsidP="00A3752A">
      <w:pPr>
        <w:pStyle w:val="s3"/>
        <w:numPr>
          <w:ilvl w:val="0"/>
          <w:numId w:val="49"/>
        </w:numPr>
        <w:spacing w:before="0" w:beforeAutospacing="0" w:after="0" w:afterAutospacing="0"/>
        <w:jc w:val="center"/>
        <w:rPr>
          <w:color w:val="22272F"/>
        </w:rPr>
      </w:pPr>
      <w:r w:rsidRPr="009E17B0">
        <w:rPr>
          <w:color w:val="22272F"/>
        </w:rPr>
        <w:t>Оценка степени достижения целевых показателей (индикаторов) муниципальной программы, подпрограмм муниципальной программы</w:t>
      </w:r>
    </w:p>
    <w:p w:rsidR="00A3752A" w:rsidRPr="009E17B0" w:rsidRDefault="00A3752A" w:rsidP="00A3752A">
      <w:pPr>
        <w:pStyle w:val="s3"/>
        <w:spacing w:before="0" w:beforeAutospacing="0" w:after="0" w:afterAutospacing="0"/>
        <w:ind w:firstLine="709"/>
        <w:rPr>
          <w:color w:val="22272F"/>
        </w:rPr>
      </w:pPr>
    </w:p>
    <w:p w:rsidR="00A3752A" w:rsidRPr="009E17B0" w:rsidRDefault="00A3752A" w:rsidP="00A3752A">
      <w:pPr>
        <w:pStyle w:val="s1"/>
        <w:spacing w:before="0" w:after="0"/>
        <w:ind w:firstLine="709"/>
        <w:jc w:val="both"/>
        <w:rPr>
          <w:color w:val="22272F"/>
        </w:rPr>
      </w:pPr>
      <w:r w:rsidRPr="009E17B0">
        <w:rPr>
          <w:color w:val="22272F"/>
        </w:rPr>
        <w:t>2.1. Для определения оценки степени достижения значений целевых показателей (индикаторов) фактически достигнутые значения целевых показателей (индикаторов) сопоставляются с их плановыми значениями по каждому целевому показателю (индикатору).</w:t>
      </w:r>
    </w:p>
    <w:p w:rsidR="00A3752A" w:rsidRPr="009E17B0" w:rsidRDefault="00A3752A" w:rsidP="00A3752A">
      <w:pPr>
        <w:pStyle w:val="s1"/>
        <w:spacing w:before="0" w:after="0"/>
        <w:ind w:firstLine="709"/>
        <w:jc w:val="both"/>
        <w:rPr>
          <w:color w:val="22272F"/>
        </w:rPr>
      </w:pPr>
      <w:r w:rsidRPr="009E17B0">
        <w:rPr>
          <w:color w:val="22272F"/>
        </w:rPr>
        <w:t>2.2. Расчет значений целевых показателей (индикаторов) муниципальной программы при отсутствии в составе муниципальной программы подпрограммы (подпрограмм).</w:t>
      </w:r>
    </w:p>
    <w:p w:rsidR="00A3752A" w:rsidRPr="009E17B0" w:rsidRDefault="00A3752A" w:rsidP="00A3752A">
      <w:pPr>
        <w:ind w:firstLine="709"/>
        <w:jc w:val="both"/>
      </w:pPr>
      <w:r w:rsidRPr="009E17B0">
        <w:t>2.2.1. Степень оценки достижения планового значения целевых показателей (индикаторов) муниципальной программы рассчитывается по следующей формуле:</w:t>
      </w:r>
    </w:p>
    <w:p w:rsidR="00A3752A" w:rsidRPr="009E17B0" w:rsidRDefault="00A3752A" w:rsidP="00A3752A">
      <w:pPr>
        <w:ind w:firstLine="709"/>
        <w:jc w:val="both"/>
      </w:pPr>
      <w:r w:rsidRPr="009E17B0">
        <w:t>- для целевых показателей (индикаторов), желаемой тенденцией развития которых является увеличение значений:</w:t>
      </w:r>
    </w:p>
    <w:p w:rsidR="00A3752A" w:rsidRPr="009E17B0" w:rsidRDefault="00A3752A" w:rsidP="00A3752A">
      <w:pPr>
        <w:jc w:val="both"/>
      </w:pPr>
    </w:p>
    <w:p w:rsidR="00A3752A" w:rsidRPr="009E17B0" w:rsidRDefault="00A3752A" w:rsidP="00A3752A">
      <w:pPr>
        <w:ind w:firstLine="698"/>
        <w:jc w:val="both"/>
      </w:pPr>
      <w:r>
        <w:rPr>
          <w:noProof/>
        </w:rPr>
        <w:drawing>
          <wp:inline distT="0" distB="0" distL="0" distR="0">
            <wp:extent cx="2019300" cy="219075"/>
            <wp:effectExtent l="0" t="0" r="0" b="0"/>
            <wp:docPr id="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9" cstate="print"/>
                    <a:srcRect/>
                    <a:stretch>
                      <a:fillRect/>
                    </a:stretch>
                  </pic:blipFill>
                  <pic:spPr bwMode="auto">
                    <a:xfrm>
                      <a:off x="0" y="0"/>
                      <a:ext cx="2019300" cy="219075"/>
                    </a:xfrm>
                    <a:prstGeom prst="rect">
                      <a:avLst/>
                    </a:prstGeom>
                    <a:noFill/>
                    <a:ln w="9525">
                      <a:noFill/>
                      <a:miter lim="800000"/>
                      <a:headEnd/>
                      <a:tailEnd/>
                    </a:ln>
                  </pic:spPr>
                </pic:pic>
              </a:graphicData>
            </a:graphic>
          </wp:inline>
        </w:drawing>
      </w:r>
      <w:r w:rsidRPr="009E17B0">
        <w:t>;</w:t>
      </w:r>
    </w:p>
    <w:p w:rsidR="00A3752A" w:rsidRPr="009E17B0" w:rsidRDefault="00A3752A" w:rsidP="00A3752A">
      <w:pPr>
        <w:jc w:val="both"/>
      </w:pPr>
    </w:p>
    <w:p w:rsidR="00A3752A" w:rsidRPr="009E17B0" w:rsidRDefault="00A3752A" w:rsidP="00A3752A">
      <w:pPr>
        <w:ind w:firstLine="709"/>
        <w:jc w:val="both"/>
      </w:pPr>
      <w:bookmarkStart w:id="1" w:name="sub_228"/>
      <w:r w:rsidRPr="009E17B0">
        <w:lastRenderedPageBreak/>
        <w:t>- для целевых показателей (индикаторов), желаемой тенденцией развития которых является снижение значений:</w:t>
      </w:r>
    </w:p>
    <w:bookmarkEnd w:id="1"/>
    <w:p w:rsidR="00A3752A" w:rsidRPr="009E17B0" w:rsidRDefault="00A3752A" w:rsidP="00A3752A">
      <w:pPr>
        <w:jc w:val="both"/>
      </w:pPr>
    </w:p>
    <w:p w:rsidR="00A3752A" w:rsidRPr="009E17B0" w:rsidRDefault="00A3752A" w:rsidP="00A3752A">
      <w:pPr>
        <w:ind w:firstLine="698"/>
        <w:jc w:val="both"/>
      </w:pPr>
      <w:proofErr w:type="spellStart"/>
      <w:r w:rsidRPr="009E17B0">
        <w:t>СДмппз</w:t>
      </w:r>
      <w:proofErr w:type="spellEnd"/>
      <w:r w:rsidRPr="009E17B0">
        <w:t xml:space="preserve"> = </w:t>
      </w:r>
      <w:proofErr w:type="spellStart"/>
      <w:r w:rsidRPr="009E17B0">
        <w:t>ЗПмпп</w:t>
      </w:r>
      <w:proofErr w:type="spellEnd"/>
      <w:r w:rsidRPr="009E17B0">
        <w:t xml:space="preserve"> / </w:t>
      </w:r>
      <w:proofErr w:type="spellStart"/>
      <w:r w:rsidRPr="009E17B0">
        <w:t>ЗПмпф</w:t>
      </w:r>
      <w:proofErr w:type="spellEnd"/>
      <w:r w:rsidRPr="009E17B0">
        <w:t>,</w:t>
      </w:r>
    </w:p>
    <w:p w:rsidR="00A3752A" w:rsidRPr="009E17B0" w:rsidRDefault="00A3752A" w:rsidP="00A3752A">
      <w:pPr>
        <w:jc w:val="both"/>
      </w:pPr>
    </w:p>
    <w:p w:rsidR="00A3752A" w:rsidRPr="009E17B0" w:rsidRDefault="00A3752A" w:rsidP="00A3752A">
      <w:pPr>
        <w:jc w:val="both"/>
      </w:pPr>
      <w:r w:rsidRPr="009E17B0">
        <w:t>где:</w:t>
      </w:r>
    </w:p>
    <w:p w:rsidR="00A3752A" w:rsidRPr="009E17B0" w:rsidRDefault="00A3752A" w:rsidP="00A3752A">
      <w:pPr>
        <w:ind w:firstLine="709"/>
        <w:jc w:val="both"/>
      </w:pPr>
      <w:r>
        <w:rPr>
          <w:noProof/>
        </w:rPr>
        <w:drawing>
          <wp:inline distT="0" distB="0" distL="0" distR="0">
            <wp:extent cx="685800" cy="228600"/>
            <wp:effectExtent l="0" t="0" r="0"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Pr="009E17B0">
        <w:t xml:space="preserve"> - степень достижения планового значения целевого показателя (индикатора), характеризующего цель и задачи муниципальной программы;</w:t>
      </w:r>
    </w:p>
    <w:p w:rsidR="00A3752A" w:rsidRPr="009E17B0" w:rsidRDefault="00A3752A" w:rsidP="00A3752A">
      <w:pPr>
        <w:ind w:firstLine="709"/>
        <w:jc w:val="both"/>
      </w:pPr>
      <w:r>
        <w:rPr>
          <w:noProof/>
        </w:rPr>
        <w:drawing>
          <wp:inline distT="0" distB="0" distL="0" distR="0">
            <wp:extent cx="581025" cy="228600"/>
            <wp:effectExtent l="19050" t="0" r="0" b="0"/>
            <wp:docPr id="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1"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9E17B0">
        <w:t xml:space="preserve"> - значение целевого показателя (индикатора), характеризующего цель и задачи муниципальной программы, фактически достигнутое на конец отчетного периода;</w:t>
      </w:r>
    </w:p>
    <w:p w:rsidR="00A3752A" w:rsidRPr="009E17B0" w:rsidRDefault="00A3752A" w:rsidP="00A3752A">
      <w:pPr>
        <w:ind w:firstLine="709"/>
        <w:jc w:val="both"/>
      </w:pPr>
      <w:r>
        <w:rPr>
          <w:noProof/>
        </w:rPr>
        <w:drawing>
          <wp:inline distT="0" distB="0" distL="0" distR="0">
            <wp:extent cx="581025" cy="228600"/>
            <wp:effectExtent l="19050" t="0" r="0" b="0"/>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2"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9E17B0">
        <w:t xml:space="preserve"> - плановое значение целевого показателя (индикатора), характеризующего цель и задачи муниципальной программы.</w:t>
      </w:r>
    </w:p>
    <w:p w:rsidR="00A3752A" w:rsidRPr="009E17B0" w:rsidRDefault="00A3752A" w:rsidP="00A3752A">
      <w:pPr>
        <w:ind w:firstLine="709"/>
        <w:jc w:val="both"/>
      </w:pPr>
      <w:bookmarkStart w:id="2" w:name="sub_151"/>
      <w:r w:rsidRPr="009E17B0">
        <w:t>2.2.2. Степень реализации муниципальной программы в части достижения значений целевых показателей (индикаторов) муниципальной программы рассчитывается по следующей формуле:</w:t>
      </w:r>
    </w:p>
    <w:bookmarkEnd w:id="2"/>
    <w:p w:rsidR="00A3752A" w:rsidRPr="009E17B0" w:rsidRDefault="00A3752A" w:rsidP="00A3752A">
      <w:pPr>
        <w:jc w:val="both"/>
      </w:pPr>
    </w:p>
    <w:p w:rsidR="00A3752A" w:rsidRPr="009E17B0" w:rsidRDefault="00A3752A" w:rsidP="00A3752A">
      <w:pPr>
        <w:ind w:firstLine="698"/>
        <w:jc w:val="both"/>
      </w:pPr>
      <w:r>
        <w:rPr>
          <w:noProof/>
        </w:rPr>
        <w:drawing>
          <wp:inline distT="0" distB="0" distL="0" distR="0">
            <wp:extent cx="1714500" cy="685800"/>
            <wp:effectExtent l="0" t="0" r="0"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3" cstate="print"/>
                    <a:srcRect/>
                    <a:stretch>
                      <a:fillRect/>
                    </a:stretch>
                  </pic:blipFill>
                  <pic:spPr bwMode="auto">
                    <a:xfrm>
                      <a:off x="0" y="0"/>
                      <a:ext cx="1714500" cy="685800"/>
                    </a:xfrm>
                    <a:prstGeom prst="rect">
                      <a:avLst/>
                    </a:prstGeom>
                    <a:noFill/>
                    <a:ln w="9525">
                      <a:noFill/>
                      <a:miter lim="800000"/>
                      <a:headEnd/>
                      <a:tailEnd/>
                    </a:ln>
                  </pic:spPr>
                </pic:pic>
              </a:graphicData>
            </a:graphic>
          </wp:inline>
        </w:drawing>
      </w:r>
      <w:r w:rsidRPr="009E17B0">
        <w:t>,</w:t>
      </w:r>
    </w:p>
    <w:p w:rsidR="00A3752A" w:rsidRPr="009E17B0" w:rsidRDefault="00A3752A" w:rsidP="00A3752A">
      <w:pPr>
        <w:jc w:val="both"/>
      </w:pPr>
    </w:p>
    <w:p w:rsidR="00A3752A" w:rsidRPr="009E17B0" w:rsidRDefault="00A3752A" w:rsidP="00A3752A">
      <w:pPr>
        <w:ind w:firstLine="567"/>
        <w:jc w:val="both"/>
      </w:pPr>
      <w:r w:rsidRPr="009E17B0">
        <w:t>где:</w:t>
      </w:r>
    </w:p>
    <w:p w:rsidR="00A3752A" w:rsidRPr="009E17B0" w:rsidRDefault="00A3752A" w:rsidP="00A3752A">
      <w:pPr>
        <w:ind w:firstLine="709"/>
        <w:jc w:val="both"/>
      </w:pPr>
      <w:r>
        <w:rPr>
          <w:noProof/>
        </w:rPr>
        <w:drawing>
          <wp:inline distT="0" distB="0" distL="0" distR="0">
            <wp:extent cx="419100" cy="266700"/>
            <wp:effectExtent l="0" t="0" r="0" b="0"/>
            <wp:docPr id="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9E17B0">
        <w:t xml:space="preserve"> - степень реализации муниципальной программы;</w:t>
      </w:r>
    </w:p>
    <w:p w:rsidR="00A3752A" w:rsidRPr="009E17B0" w:rsidRDefault="00A3752A" w:rsidP="00A3752A">
      <w:pPr>
        <w:ind w:firstLine="709"/>
        <w:jc w:val="both"/>
      </w:pPr>
      <w:r>
        <w:rPr>
          <w:noProof/>
        </w:rPr>
        <w:drawing>
          <wp:inline distT="0" distB="0" distL="0" distR="0">
            <wp:extent cx="561975" cy="266700"/>
            <wp:effectExtent l="0" t="0" r="0" b="0"/>
            <wp:docPr id="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Pr="009E17B0">
        <w:t xml:space="preserve"> - степень достижения планового значения целевого показателя (индикатора), характеризующего достижение цели и решение задач муниципальной программы;</w:t>
      </w:r>
    </w:p>
    <w:p w:rsidR="00A3752A" w:rsidRPr="009E17B0" w:rsidRDefault="00A3752A" w:rsidP="00A3752A">
      <w:pPr>
        <w:ind w:firstLine="709"/>
        <w:jc w:val="both"/>
      </w:pPr>
      <w:r>
        <w:rPr>
          <w:noProof/>
        </w:rPr>
        <w:drawing>
          <wp:inline distT="0" distB="0" distL="0" distR="0">
            <wp:extent cx="219075" cy="228600"/>
            <wp:effectExtent l="1905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E17B0">
        <w:t xml:space="preserve"> - число целевых показателей (индикаторов) муниципальной программы.</w:t>
      </w:r>
    </w:p>
    <w:p w:rsidR="00A3752A" w:rsidRPr="009E17B0" w:rsidRDefault="00A3752A" w:rsidP="00A3752A">
      <w:pPr>
        <w:ind w:firstLine="709"/>
        <w:jc w:val="both"/>
      </w:pPr>
      <w:r w:rsidRPr="009E17B0">
        <w:t xml:space="preserve">При использовании данной формулы, в случае если степень достижения планового значения целевого показателя (индикатора) больше 1, значение показателя принимается </w:t>
      </w:r>
      <w:proofErr w:type="gramStart"/>
      <w:r w:rsidRPr="009E17B0">
        <w:t>равным</w:t>
      </w:r>
      <w:proofErr w:type="gramEnd"/>
      <w:r w:rsidRPr="009E17B0">
        <w:t xml:space="preserve"> 1.</w:t>
      </w:r>
    </w:p>
    <w:p w:rsidR="00A3752A" w:rsidRPr="009E17B0" w:rsidRDefault="00A3752A" w:rsidP="00A3752A">
      <w:pPr>
        <w:ind w:firstLine="709"/>
        <w:jc w:val="both"/>
      </w:pPr>
      <w:bookmarkStart w:id="3" w:name="sub_155"/>
      <w:r w:rsidRPr="009E17B0">
        <w:t>2.3. При наличии в составе муниципальной программы подпрограммы (подпрограмм) расчет значений целевых показателей (индикаторов) подпрограммы муниципальной программы осуществляется в два этапа:</w:t>
      </w:r>
    </w:p>
    <w:bookmarkEnd w:id="3"/>
    <w:p w:rsidR="00A3752A" w:rsidRPr="00562C1F" w:rsidRDefault="00A3752A" w:rsidP="00A3752A">
      <w:pPr>
        <w:ind w:firstLine="709"/>
        <w:jc w:val="both"/>
      </w:pPr>
      <w:r w:rsidRPr="009E17B0">
        <w:t xml:space="preserve">- на первом этапе осуществляется оценка степени достижения целевых показателей (индикаторов) по муниципальной программе (оцениваются обобщенные показатели по муниципальной программе) в соответствии </w:t>
      </w:r>
      <w:r w:rsidRPr="00562C1F">
        <w:t xml:space="preserve">с </w:t>
      </w:r>
      <w:hyperlink w:anchor="sub_150" w:history="1">
        <w:r w:rsidRPr="00562C1F">
          <w:rPr>
            <w:rStyle w:val="afff5"/>
          </w:rPr>
          <w:t>подпунктами 2.2.1.</w:t>
        </w:r>
      </w:hyperlink>
      <w:r w:rsidRPr="00562C1F">
        <w:t xml:space="preserve"> и </w:t>
      </w:r>
      <w:hyperlink w:anchor="sub_151" w:history="1">
        <w:r w:rsidRPr="00562C1F">
          <w:rPr>
            <w:rStyle w:val="afff5"/>
          </w:rPr>
          <w:t>2.2.2. пункта 2.2</w:t>
        </w:r>
      </w:hyperlink>
      <w:r>
        <w:rPr>
          <w:rStyle w:val="afff5"/>
        </w:rPr>
        <w:t xml:space="preserve"> настоящей Методики оценки</w:t>
      </w:r>
      <w:r w:rsidRPr="00562C1F">
        <w:t>.</w:t>
      </w:r>
    </w:p>
    <w:p w:rsidR="00A3752A" w:rsidRPr="009E17B0" w:rsidRDefault="00A3752A" w:rsidP="00A3752A">
      <w:pPr>
        <w:ind w:firstLine="709"/>
        <w:jc w:val="both"/>
      </w:pPr>
      <w:r w:rsidRPr="009E17B0">
        <w:t xml:space="preserve">- </w:t>
      </w:r>
      <w:proofErr w:type="gramStart"/>
      <w:r w:rsidRPr="009E17B0">
        <w:t>н</w:t>
      </w:r>
      <w:proofErr w:type="gramEnd"/>
      <w:r w:rsidRPr="009E17B0">
        <w:t>а втором этапе осуществляется оценка степени достижения целевых показателей (индикаторов) по подпрограмме;</w:t>
      </w:r>
    </w:p>
    <w:p w:rsidR="00A3752A" w:rsidRPr="009E17B0" w:rsidRDefault="00A3752A" w:rsidP="00A3752A">
      <w:pPr>
        <w:ind w:firstLine="709"/>
        <w:jc w:val="both"/>
      </w:pPr>
      <w:bookmarkStart w:id="4" w:name="sub_153"/>
      <w:r w:rsidRPr="009E17B0">
        <w:t>2.3.1. Степень оценки достижения планового значения целевых показателей (индикаторов) подпрограммы рассчитывается по следующей формуле:</w:t>
      </w:r>
    </w:p>
    <w:bookmarkEnd w:id="4"/>
    <w:p w:rsidR="00A3752A" w:rsidRPr="009E17B0" w:rsidRDefault="00A3752A" w:rsidP="00A3752A">
      <w:pPr>
        <w:ind w:firstLine="709"/>
        <w:jc w:val="both"/>
      </w:pPr>
      <w:r w:rsidRPr="009E17B0">
        <w:t>- для целевых показателей (индикаторов), желаемой тенденцией развития которых является увеличение значений:</w:t>
      </w:r>
    </w:p>
    <w:p w:rsidR="00A3752A" w:rsidRPr="009E17B0" w:rsidRDefault="00A3752A" w:rsidP="00A3752A">
      <w:pPr>
        <w:jc w:val="both"/>
      </w:pPr>
    </w:p>
    <w:p w:rsidR="00A3752A" w:rsidRPr="009E17B0" w:rsidRDefault="00A3752A" w:rsidP="00A3752A">
      <w:pPr>
        <w:ind w:firstLine="698"/>
        <w:jc w:val="both"/>
      </w:pPr>
      <w:proofErr w:type="spellStart"/>
      <w:r w:rsidRPr="009E17B0">
        <w:t>СДп</w:t>
      </w:r>
      <w:proofErr w:type="spellEnd"/>
      <w:r w:rsidRPr="009E17B0">
        <w:t>/</w:t>
      </w:r>
      <w:proofErr w:type="spellStart"/>
      <w:r w:rsidRPr="009E17B0">
        <w:t>ппз</w:t>
      </w:r>
      <w:proofErr w:type="spellEnd"/>
      <w:r w:rsidRPr="009E17B0">
        <w:t xml:space="preserve"> = </w:t>
      </w:r>
      <w:proofErr w:type="spellStart"/>
      <w:r w:rsidRPr="009E17B0">
        <w:t>ЗПп</w:t>
      </w:r>
      <w:proofErr w:type="spellEnd"/>
      <w:r w:rsidRPr="009E17B0">
        <w:t>/</w:t>
      </w:r>
      <w:proofErr w:type="spellStart"/>
      <w:r w:rsidRPr="009E17B0">
        <w:t>пф</w:t>
      </w:r>
      <w:proofErr w:type="spellEnd"/>
      <w:r w:rsidRPr="009E17B0">
        <w:t xml:space="preserve"> / </w:t>
      </w:r>
      <w:proofErr w:type="spellStart"/>
      <w:r w:rsidRPr="009E17B0">
        <w:t>ЗПп</w:t>
      </w:r>
      <w:proofErr w:type="spellEnd"/>
      <w:r w:rsidRPr="009E17B0">
        <w:t>/</w:t>
      </w:r>
      <w:proofErr w:type="spellStart"/>
      <w:r w:rsidRPr="009E17B0">
        <w:t>пп</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 для целевых показателей (индикаторов), желаемой тенденцией развития которых является снижение значений:</w:t>
      </w:r>
    </w:p>
    <w:p w:rsidR="00A3752A" w:rsidRPr="009E17B0" w:rsidRDefault="00A3752A" w:rsidP="00A3752A">
      <w:pPr>
        <w:jc w:val="both"/>
      </w:pPr>
    </w:p>
    <w:p w:rsidR="00A3752A" w:rsidRPr="009E17B0" w:rsidRDefault="00A3752A" w:rsidP="00A3752A">
      <w:pPr>
        <w:ind w:firstLine="698"/>
        <w:jc w:val="both"/>
      </w:pPr>
      <w:proofErr w:type="spellStart"/>
      <w:r w:rsidRPr="009E17B0">
        <w:t>СДп</w:t>
      </w:r>
      <w:proofErr w:type="spellEnd"/>
      <w:r w:rsidRPr="009E17B0">
        <w:t>/</w:t>
      </w:r>
      <w:proofErr w:type="spellStart"/>
      <w:r w:rsidRPr="009E17B0">
        <w:t>ппз</w:t>
      </w:r>
      <w:proofErr w:type="spellEnd"/>
      <w:r w:rsidRPr="009E17B0">
        <w:t xml:space="preserve"> = </w:t>
      </w:r>
      <w:proofErr w:type="spellStart"/>
      <w:r w:rsidRPr="009E17B0">
        <w:t>ЗПп</w:t>
      </w:r>
      <w:proofErr w:type="spellEnd"/>
      <w:r w:rsidRPr="009E17B0">
        <w:t>/</w:t>
      </w:r>
      <w:proofErr w:type="spellStart"/>
      <w:r w:rsidRPr="009E17B0">
        <w:t>пп</w:t>
      </w:r>
      <w:proofErr w:type="spellEnd"/>
      <w:r w:rsidRPr="009E17B0">
        <w:t xml:space="preserve"> / </w:t>
      </w:r>
      <w:proofErr w:type="spellStart"/>
      <w:r w:rsidRPr="009E17B0">
        <w:t>ЗПп</w:t>
      </w:r>
      <w:proofErr w:type="spellEnd"/>
      <w:r w:rsidRPr="009E17B0">
        <w:t>/</w:t>
      </w:r>
      <w:proofErr w:type="spellStart"/>
      <w:r w:rsidRPr="009E17B0">
        <w:t>пф</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СДп</w:t>
      </w:r>
      <w:proofErr w:type="spellEnd"/>
      <w:r w:rsidRPr="009E17B0">
        <w:t>/</w:t>
      </w:r>
      <w:proofErr w:type="spellStart"/>
      <w:r w:rsidRPr="009E17B0">
        <w:t>ппз</w:t>
      </w:r>
      <w:proofErr w:type="spellEnd"/>
      <w:r w:rsidRPr="009E17B0">
        <w:t xml:space="preserve"> - степень достижения планового значения целевого показателя (индикатора), характеризующего решение задачи подпрограммы;</w:t>
      </w:r>
    </w:p>
    <w:p w:rsidR="00A3752A" w:rsidRPr="009E17B0" w:rsidRDefault="00A3752A" w:rsidP="00A3752A">
      <w:pPr>
        <w:ind w:firstLine="709"/>
        <w:jc w:val="both"/>
      </w:pPr>
      <w:proofErr w:type="spellStart"/>
      <w:r w:rsidRPr="009E17B0">
        <w:t>ЗПп</w:t>
      </w:r>
      <w:proofErr w:type="spellEnd"/>
      <w:r w:rsidRPr="009E17B0">
        <w:t>/</w:t>
      </w:r>
      <w:proofErr w:type="spellStart"/>
      <w:r w:rsidRPr="009E17B0">
        <w:t>пф</w:t>
      </w:r>
      <w:proofErr w:type="spellEnd"/>
      <w:r w:rsidRPr="009E17B0">
        <w:t xml:space="preserve"> - значение целевого показателя (индикатора), характеризующего решение задачи подпрограммы, фактически достигнутое на конец отчетного периода;</w:t>
      </w:r>
    </w:p>
    <w:p w:rsidR="00A3752A" w:rsidRPr="009E17B0" w:rsidRDefault="00A3752A" w:rsidP="00A3752A">
      <w:pPr>
        <w:ind w:firstLine="709"/>
        <w:jc w:val="both"/>
      </w:pPr>
      <w:proofErr w:type="spellStart"/>
      <w:r w:rsidRPr="009E17B0">
        <w:t>ЗПп</w:t>
      </w:r>
      <w:proofErr w:type="spellEnd"/>
      <w:r w:rsidRPr="009E17B0">
        <w:t>/</w:t>
      </w:r>
      <w:proofErr w:type="spellStart"/>
      <w:r w:rsidRPr="009E17B0">
        <w:t>пп</w:t>
      </w:r>
      <w:proofErr w:type="spellEnd"/>
      <w:r w:rsidRPr="009E17B0">
        <w:t xml:space="preserve"> - плановое значение целевого показателя (индикатора), характеризующего решение задачи подпрограммы.</w:t>
      </w:r>
    </w:p>
    <w:p w:rsidR="00A3752A" w:rsidRPr="009E17B0" w:rsidRDefault="00A3752A" w:rsidP="00A3752A">
      <w:pPr>
        <w:ind w:firstLine="709"/>
        <w:jc w:val="both"/>
      </w:pPr>
      <w:bookmarkStart w:id="5" w:name="sub_154"/>
      <w:r w:rsidRPr="009E17B0">
        <w:t>2.3.2. Степень реализации подпрограммы в части достижения значений целевых показателей (индикаторов) подпрограммы рассчитывается по следующей формуле:</w:t>
      </w:r>
    </w:p>
    <w:bookmarkEnd w:id="5"/>
    <w:p w:rsidR="00A3752A" w:rsidRPr="009E17B0" w:rsidRDefault="00A3752A" w:rsidP="00A3752A">
      <w:pPr>
        <w:jc w:val="both"/>
      </w:pPr>
    </w:p>
    <w:p w:rsidR="00A3752A" w:rsidRPr="009E17B0" w:rsidRDefault="00A3752A" w:rsidP="00A3752A">
      <w:pPr>
        <w:ind w:firstLine="698"/>
        <w:jc w:val="both"/>
      </w:pPr>
      <w:r>
        <w:rPr>
          <w:noProof/>
        </w:rPr>
        <w:drawing>
          <wp:inline distT="0" distB="0" distL="0" distR="0">
            <wp:extent cx="1752600" cy="685800"/>
            <wp:effectExtent l="0" t="0" r="0" b="0"/>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cstate="print"/>
                    <a:srcRect/>
                    <a:stretch>
                      <a:fillRect/>
                    </a:stretch>
                  </pic:blipFill>
                  <pic:spPr bwMode="auto">
                    <a:xfrm>
                      <a:off x="0" y="0"/>
                      <a:ext cx="1752600" cy="685800"/>
                    </a:xfrm>
                    <a:prstGeom prst="rect">
                      <a:avLst/>
                    </a:prstGeom>
                    <a:noFill/>
                    <a:ln w="9525">
                      <a:noFill/>
                      <a:miter lim="800000"/>
                      <a:headEnd/>
                      <a:tailEnd/>
                    </a:ln>
                  </pic:spPr>
                </pic:pic>
              </a:graphicData>
            </a:graphic>
          </wp:inline>
        </w:drawing>
      </w:r>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r>
        <w:rPr>
          <w:noProof/>
        </w:rPr>
        <w:drawing>
          <wp:inline distT="0" distB="0" distL="0" distR="0">
            <wp:extent cx="457200" cy="266700"/>
            <wp:effectExtent l="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8"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9E17B0">
        <w:t xml:space="preserve"> - степень реализации целевых показателей (индикаторов) подпрограммы;</w:t>
      </w:r>
    </w:p>
    <w:p w:rsidR="00A3752A" w:rsidRPr="009E17B0" w:rsidRDefault="00A3752A" w:rsidP="00A3752A">
      <w:pPr>
        <w:ind w:firstLine="709"/>
        <w:jc w:val="both"/>
      </w:pPr>
      <w:r>
        <w:rPr>
          <w:noProof/>
        </w:rPr>
        <w:drawing>
          <wp:inline distT="0" distB="0" distL="0" distR="0">
            <wp:extent cx="581025" cy="266700"/>
            <wp:effectExtent l="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cstate="print"/>
                    <a:srcRect/>
                    <a:stretch>
                      <a:fillRect/>
                    </a:stretch>
                  </pic:blipFill>
                  <pic:spPr bwMode="auto">
                    <a:xfrm>
                      <a:off x="0" y="0"/>
                      <a:ext cx="581025" cy="266700"/>
                    </a:xfrm>
                    <a:prstGeom prst="rect">
                      <a:avLst/>
                    </a:prstGeom>
                    <a:noFill/>
                    <a:ln w="9525">
                      <a:noFill/>
                      <a:miter lim="800000"/>
                      <a:headEnd/>
                      <a:tailEnd/>
                    </a:ln>
                  </pic:spPr>
                </pic:pic>
              </a:graphicData>
            </a:graphic>
          </wp:inline>
        </w:drawing>
      </w:r>
      <w:r w:rsidRPr="009E17B0">
        <w:t xml:space="preserve"> - степень достижения планового значения целевого показателя (индикатора), характеризующего достижение цели и решение задач подпрограммы;</w:t>
      </w:r>
    </w:p>
    <w:p w:rsidR="00A3752A" w:rsidRPr="009E17B0" w:rsidRDefault="00A3752A" w:rsidP="00A3752A">
      <w:pPr>
        <w:ind w:firstLine="567"/>
        <w:jc w:val="both"/>
      </w:pPr>
      <w:r>
        <w:rPr>
          <w:noProof/>
        </w:rPr>
        <w:drawing>
          <wp:inline distT="0" distB="0" distL="0" distR="0">
            <wp:extent cx="200025" cy="228600"/>
            <wp:effectExtent l="19050" t="0" r="0" b="0"/>
            <wp:docPr id="1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E17B0">
        <w:t xml:space="preserve"> - число целевых показателей (индикаторов) подпрограммы.</w:t>
      </w:r>
    </w:p>
    <w:p w:rsidR="00A3752A" w:rsidRPr="009E17B0" w:rsidRDefault="00A3752A" w:rsidP="00A3752A">
      <w:pPr>
        <w:ind w:firstLine="709"/>
        <w:jc w:val="both"/>
      </w:pPr>
      <w:r w:rsidRPr="009E17B0">
        <w:t xml:space="preserve">При использовании данной формулы, в случае если степень достижения планового значения целевого показателя (индикатора) больше 1, значение показателя принимается </w:t>
      </w:r>
      <w:proofErr w:type="gramStart"/>
      <w:r w:rsidRPr="009E17B0">
        <w:t>равным</w:t>
      </w:r>
      <w:proofErr w:type="gramEnd"/>
      <w:r w:rsidRPr="009E17B0">
        <w:t xml:space="preserve"> 1.</w:t>
      </w:r>
    </w:p>
    <w:p w:rsidR="00A3752A" w:rsidRPr="009E17B0" w:rsidRDefault="00A3752A" w:rsidP="00A3752A">
      <w:pPr>
        <w:jc w:val="both"/>
      </w:pPr>
    </w:p>
    <w:p w:rsidR="00A3752A" w:rsidRDefault="00A3752A" w:rsidP="00A3752A">
      <w:pPr>
        <w:pStyle w:val="1"/>
        <w:numPr>
          <w:ilvl w:val="0"/>
          <w:numId w:val="49"/>
        </w:numPr>
        <w:suppressAutoHyphens/>
        <w:rPr>
          <w:b w:val="0"/>
        </w:rPr>
      </w:pPr>
      <w:r w:rsidRPr="00E87270">
        <w:rPr>
          <w:b w:val="0"/>
        </w:rPr>
        <w:t>Оценка степени реализации основных мероприятий муниципальной программы,</w:t>
      </w:r>
    </w:p>
    <w:p w:rsidR="00A3752A" w:rsidRPr="00E87270" w:rsidRDefault="00A3752A" w:rsidP="00A3752A">
      <w:pPr>
        <w:pStyle w:val="1"/>
        <w:ind w:left="720"/>
        <w:rPr>
          <w:b w:val="0"/>
        </w:rPr>
      </w:pPr>
      <w:r w:rsidRPr="00E87270">
        <w:rPr>
          <w:b w:val="0"/>
        </w:rPr>
        <w:t>подпрограмм муниципальной программы</w:t>
      </w:r>
    </w:p>
    <w:p w:rsidR="00A3752A" w:rsidRPr="009E17B0" w:rsidRDefault="00A3752A" w:rsidP="00A3752A">
      <w:pPr>
        <w:jc w:val="both"/>
      </w:pPr>
    </w:p>
    <w:p w:rsidR="00A3752A" w:rsidRPr="009E17B0" w:rsidRDefault="00A3752A" w:rsidP="00A3752A">
      <w:pPr>
        <w:ind w:firstLine="709"/>
        <w:jc w:val="both"/>
      </w:pPr>
      <w:bookmarkStart w:id="6" w:name="sub_157"/>
      <w:r w:rsidRPr="009E17B0">
        <w:t>3.1. Оценка степени реализации основных мероприятий проводится по муниципальным программам (при отсутствии подпрограмм), при наличии в составе муниципальной программы подпрограммы (подпрограмм) только по подпрограммам муниципальной программы. Оценка степени реализации основных мероприятий проводится в три этапа.</w:t>
      </w:r>
    </w:p>
    <w:p w:rsidR="00A3752A" w:rsidRPr="009E17B0" w:rsidRDefault="00A3752A" w:rsidP="00A3752A">
      <w:pPr>
        <w:ind w:firstLine="709"/>
        <w:jc w:val="both"/>
      </w:pPr>
      <w:bookmarkStart w:id="7" w:name="sub_235"/>
      <w:bookmarkEnd w:id="6"/>
      <w:r w:rsidRPr="009E17B0">
        <w:t>3.1.1. На первом этапе проводится оценка фактического достижения значения каждого контрольного события по следующей формуле:</w:t>
      </w:r>
    </w:p>
    <w:bookmarkEnd w:id="7"/>
    <w:p w:rsidR="00A3752A" w:rsidRPr="009E17B0" w:rsidRDefault="00A3752A" w:rsidP="00A3752A">
      <w:pPr>
        <w:jc w:val="both"/>
      </w:pPr>
    </w:p>
    <w:p w:rsidR="00A3752A" w:rsidRPr="009E17B0" w:rsidRDefault="00A3752A" w:rsidP="00A3752A">
      <w:pPr>
        <w:ind w:firstLine="698"/>
        <w:jc w:val="both"/>
      </w:pPr>
      <w:proofErr w:type="spellStart"/>
      <w:r w:rsidRPr="009E17B0">
        <w:t>ОДкс</w:t>
      </w:r>
      <w:proofErr w:type="spellEnd"/>
      <w:r w:rsidRPr="009E17B0">
        <w:t xml:space="preserve"> = </w:t>
      </w:r>
      <w:proofErr w:type="spellStart"/>
      <w:r w:rsidRPr="009E17B0">
        <w:t>КСф</w:t>
      </w:r>
      <w:proofErr w:type="spellEnd"/>
      <w:r w:rsidRPr="009E17B0">
        <w:t xml:space="preserve"> / </w:t>
      </w:r>
      <w:proofErr w:type="spellStart"/>
      <w:r w:rsidRPr="009E17B0">
        <w:t>КСп</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ОДкс</w:t>
      </w:r>
      <w:proofErr w:type="spellEnd"/>
      <w:r w:rsidRPr="009E17B0">
        <w:t xml:space="preserve"> - оценка фактического достижения контрольного события;</w:t>
      </w:r>
    </w:p>
    <w:p w:rsidR="00A3752A" w:rsidRPr="009E17B0" w:rsidRDefault="00A3752A" w:rsidP="00A3752A">
      <w:pPr>
        <w:ind w:firstLine="709"/>
        <w:jc w:val="both"/>
      </w:pPr>
      <w:proofErr w:type="spellStart"/>
      <w:r w:rsidRPr="009E17B0">
        <w:t>КСф</w:t>
      </w:r>
      <w:proofErr w:type="spellEnd"/>
      <w:r w:rsidRPr="009E17B0">
        <w:t xml:space="preserve"> - фактически достигнутое значение контрольного события;</w:t>
      </w:r>
    </w:p>
    <w:p w:rsidR="00A3752A" w:rsidRPr="009E17B0" w:rsidRDefault="00A3752A" w:rsidP="00A3752A">
      <w:pPr>
        <w:ind w:firstLine="709"/>
        <w:jc w:val="both"/>
      </w:pPr>
      <w:proofErr w:type="spellStart"/>
      <w:r w:rsidRPr="009E17B0">
        <w:t>КСп</w:t>
      </w:r>
      <w:proofErr w:type="spellEnd"/>
      <w:r w:rsidRPr="009E17B0">
        <w:t xml:space="preserve"> - плановое значение контрольного события.</w:t>
      </w:r>
    </w:p>
    <w:p w:rsidR="00A3752A" w:rsidRPr="009E17B0" w:rsidRDefault="00A3752A" w:rsidP="00A3752A">
      <w:pPr>
        <w:ind w:firstLine="709"/>
        <w:jc w:val="both"/>
      </w:pPr>
      <w:bookmarkStart w:id="8" w:name="sub_236"/>
      <w:r w:rsidRPr="009E17B0">
        <w:t>3.1.2. На втором этапе - оценка степени реализации каждого основного мероприятия (оценка достижения всех контрольных событий (в сумме) в рамках одного мероприятия (направления расходов) и мероприятий (направлений расходов) по каждому основному мероприятию) по следующей формуле:</w:t>
      </w:r>
    </w:p>
    <w:bookmarkEnd w:id="8"/>
    <w:p w:rsidR="00A3752A" w:rsidRPr="009E17B0" w:rsidRDefault="00A3752A" w:rsidP="00A3752A">
      <w:pPr>
        <w:jc w:val="both"/>
      </w:pPr>
    </w:p>
    <w:p w:rsidR="00A3752A" w:rsidRPr="009E17B0" w:rsidRDefault="00A3752A" w:rsidP="00A3752A">
      <w:pPr>
        <w:ind w:firstLine="698"/>
        <w:jc w:val="both"/>
      </w:pPr>
      <w:proofErr w:type="spellStart"/>
      <w:r w:rsidRPr="009E17B0">
        <w:lastRenderedPageBreak/>
        <w:t>СРм</w:t>
      </w:r>
      <w:proofErr w:type="spellEnd"/>
      <w:r w:rsidRPr="009E17B0">
        <w:t xml:space="preserve"> = </w:t>
      </w:r>
      <w:r>
        <w:rPr>
          <w:noProof/>
        </w:rPr>
        <w:drawing>
          <wp:inline distT="0" distB="0" distL="0" distR="0">
            <wp:extent cx="133350" cy="219075"/>
            <wp:effectExtent l="1905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proofErr w:type="spellStart"/>
      <w:r w:rsidRPr="009E17B0">
        <w:t>ОДкс</w:t>
      </w:r>
      <w:proofErr w:type="spellEnd"/>
      <w:r w:rsidRPr="009E17B0">
        <w:t xml:space="preserve"> / N</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СРм</w:t>
      </w:r>
      <w:proofErr w:type="spellEnd"/>
      <w:r w:rsidRPr="009E17B0">
        <w:t xml:space="preserve"> - степень реализации основного мероприятия программы (подпрограммы);</w:t>
      </w:r>
    </w:p>
    <w:p w:rsidR="00A3752A" w:rsidRPr="009E17B0" w:rsidRDefault="00A3752A" w:rsidP="00A3752A">
      <w:pPr>
        <w:ind w:firstLine="709"/>
        <w:jc w:val="both"/>
      </w:pPr>
      <w:proofErr w:type="spellStart"/>
      <w:r w:rsidRPr="009E17B0">
        <w:t>ОДкс</w:t>
      </w:r>
      <w:proofErr w:type="spellEnd"/>
      <w:r w:rsidRPr="009E17B0">
        <w:t xml:space="preserve"> - оценка фактического достижения контрольного события;</w:t>
      </w:r>
    </w:p>
    <w:p w:rsidR="00A3752A" w:rsidRPr="009E17B0" w:rsidRDefault="00A3752A" w:rsidP="00A3752A">
      <w:pPr>
        <w:ind w:firstLine="709"/>
        <w:jc w:val="both"/>
      </w:pPr>
      <w:r w:rsidRPr="009E17B0">
        <w:t>N - число контрольных событий.</w:t>
      </w:r>
    </w:p>
    <w:p w:rsidR="00A3752A" w:rsidRPr="009E17B0" w:rsidRDefault="00A3752A" w:rsidP="00A3752A">
      <w:pPr>
        <w:ind w:firstLine="709"/>
        <w:jc w:val="both"/>
      </w:pPr>
      <w:bookmarkStart w:id="9" w:name="sub_237"/>
      <w:r w:rsidRPr="009E17B0">
        <w:t>3.1.3. На третьем этапе - оценка степени реализации основных мероприятий в целом по муниципальной программе (при отсутствии подпрограмм) и по подпрограммам муниципальной программы по следующей формуле:</w:t>
      </w:r>
    </w:p>
    <w:bookmarkEnd w:id="9"/>
    <w:p w:rsidR="00A3752A" w:rsidRPr="009E17B0" w:rsidRDefault="00A3752A" w:rsidP="00A3752A">
      <w:pPr>
        <w:jc w:val="both"/>
      </w:pPr>
    </w:p>
    <w:p w:rsidR="00A3752A" w:rsidRPr="009E17B0" w:rsidRDefault="00A3752A" w:rsidP="00A3752A">
      <w:pPr>
        <w:ind w:firstLine="698"/>
        <w:jc w:val="both"/>
      </w:pPr>
      <w:proofErr w:type="spellStart"/>
      <w:r w:rsidRPr="009E17B0">
        <w:t>СРом</w:t>
      </w:r>
      <w:proofErr w:type="spellEnd"/>
      <w:r w:rsidRPr="009E17B0">
        <w:t xml:space="preserve"> = </w:t>
      </w:r>
      <w:proofErr w:type="spellStart"/>
      <w:r w:rsidRPr="009E17B0">
        <w:t>Ммв</w:t>
      </w:r>
      <w:proofErr w:type="spellEnd"/>
      <w:r w:rsidRPr="009E17B0">
        <w:t xml:space="preserve"> / М,</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СРом</w:t>
      </w:r>
      <w:proofErr w:type="spellEnd"/>
      <w:r w:rsidRPr="009E17B0">
        <w:t xml:space="preserve"> - степень реализации основных мероприятий;</w:t>
      </w:r>
    </w:p>
    <w:p w:rsidR="00A3752A" w:rsidRPr="009E17B0" w:rsidRDefault="00A3752A" w:rsidP="00A3752A">
      <w:pPr>
        <w:ind w:firstLine="709"/>
        <w:jc w:val="both"/>
      </w:pPr>
      <w:proofErr w:type="spellStart"/>
      <w:r w:rsidRPr="009E17B0">
        <w:t>Ммв</w:t>
      </w:r>
      <w:proofErr w:type="spellEnd"/>
      <w:r w:rsidRPr="009E17B0">
        <w:t xml:space="preserve"> - количество основных мероприятий, выполненных в полном объеме, из общего числа основных мероприятий, запланированных к реализации в отчетном году;</w:t>
      </w:r>
    </w:p>
    <w:p w:rsidR="00A3752A" w:rsidRPr="009E17B0" w:rsidRDefault="00A3752A" w:rsidP="00A3752A">
      <w:pPr>
        <w:ind w:firstLine="709"/>
        <w:jc w:val="both"/>
      </w:pPr>
      <w:r w:rsidRPr="009E17B0">
        <w:t>М - общее количество основных мероприятий, запланированных к реализации в отчетном году.</w:t>
      </w:r>
    </w:p>
    <w:p w:rsidR="00A3752A" w:rsidRPr="009E17B0" w:rsidRDefault="00A3752A" w:rsidP="00A3752A">
      <w:pPr>
        <w:ind w:firstLine="709"/>
        <w:jc w:val="both"/>
      </w:pPr>
      <w:bookmarkStart w:id="10" w:name="sub_159"/>
      <w:r w:rsidRPr="009E17B0">
        <w:t>3.2. Ответственный исполнитель муниципальной программы рассчитывает степень реализации основных мероприятий муниципальной программы, подпрограмм (на основе результатов выполнения контрольных событий).</w:t>
      </w:r>
    </w:p>
    <w:bookmarkEnd w:id="10"/>
    <w:p w:rsidR="00A3752A" w:rsidRPr="009E17B0" w:rsidRDefault="00A3752A" w:rsidP="00A3752A">
      <w:pPr>
        <w:ind w:firstLine="709"/>
        <w:jc w:val="both"/>
      </w:pPr>
      <w:r w:rsidRPr="009E17B0">
        <w:t>Основное мероприятие может считаться выполненным в полном объеме при достижении следующих результатов:</w:t>
      </w:r>
    </w:p>
    <w:p w:rsidR="00A3752A" w:rsidRPr="009E17B0" w:rsidRDefault="00A3752A" w:rsidP="00A3752A">
      <w:pPr>
        <w:ind w:firstLine="709"/>
        <w:jc w:val="both"/>
      </w:pPr>
      <w:proofErr w:type="gramStart"/>
      <w:r w:rsidRPr="009E17B0">
        <w:t>- основное мероприятие, результаты которого оцениваются на основании выполнения значений контрольных событий в виде числовых показателей (в абсолютных величинах), считается выполненным в полном объеме, если фактически достигнутое значение составляет не менее 95% от запланированного с учетом корректировки объемов финансирования по основному мероприятию.</w:t>
      </w:r>
      <w:proofErr w:type="gramEnd"/>
      <w:r w:rsidRPr="009E17B0">
        <w:t xml:space="preserve"> Для оценки степени реализации основного мероприятия используется среднее арифметическое значение отношений фактических значений показателей контрольных событий к запланированным значениям, выраженное в процентах;</w:t>
      </w:r>
    </w:p>
    <w:p w:rsidR="00A3752A" w:rsidRPr="009E17B0" w:rsidRDefault="00A3752A" w:rsidP="00A3752A">
      <w:pPr>
        <w:ind w:firstLine="709"/>
        <w:jc w:val="both"/>
      </w:pPr>
      <w:proofErr w:type="gramStart"/>
      <w:r w:rsidRPr="009E17B0">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w:t>
      </w:r>
      <w:r w:rsidRPr="009E17B0">
        <w:rPr>
          <w:color w:val="22272F"/>
        </w:rPr>
        <w:t>«</w:t>
      </w:r>
      <w:proofErr w:type="spellStart"/>
      <w:r w:rsidR="00E90D49">
        <w:rPr>
          <w:color w:val="22272F"/>
        </w:rPr>
        <w:t>Натырбовское</w:t>
      </w:r>
      <w:proofErr w:type="spellEnd"/>
      <w:r w:rsidRPr="009E17B0">
        <w:rPr>
          <w:color w:val="22272F"/>
        </w:rPr>
        <w:t xml:space="preserve"> сельское поселение»</w:t>
      </w:r>
      <w:r w:rsidRPr="009E17B0">
        <w:t>,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если отклонение от выполнения муниципального задания от установленных значений на отчетный год сложилось в пределах допустимого (возможного</w:t>
      </w:r>
      <w:proofErr w:type="gramEnd"/>
      <w:r w:rsidRPr="009E17B0">
        <w:t xml:space="preserve">). Допустимое (возможное) отклонение устанавливается решением структурного подразделения Администрации муниципального образования </w:t>
      </w:r>
      <w:r w:rsidRPr="009E17B0">
        <w:rPr>
          <w:color w:val="22272F"/>
        </w:rPr>
        <w:t>«</w:t>
      </w:r>
      <w:proofErr w:type="spellStart"/>
      <w:r w:rsidR="00E90D49">
        <w:rPr>
          <w:color w:val="22272F"/>
        </w:rPr>
        <w:t>Натырбовское</w:t>
      </w:r>
      <w:proofErr w:type="spellEnd"/>
      <w:r w:rsidRPr="009E17B0">
        <w:rPr>
          <w:color w:val="22272F"/>
        </w:rPr>
        <w:t xml:space="preserve"> сельское поселение»</w:t>
      </w:r>
      <w:r w:rsidRPr="009E17B0">
        <w:t xml:space="preserve">, осуществляющего функции и полномочия главного распорядителя бюджетных средств бюджета муниципального образования </w:t>
      </w:r>
      <w:r w:rsidRPr="009E17B0">
        <w:rPr>
          <w:color w:val="22272F"/>
        </w:rPr>
        <w:t>«</w:t>
      </w:r>
      <w:proofErr w:type="spellStart"/>
      <w:r w:rsidR="00E90D49">
        <w:rPr>
          <w:color w:val="22272F"/>
        </w:rPr>
        <w:t>Натырбовское</w:t>
      </w:r>
      <w:proofErr w:type="spellEnd"/>
      <w:r w:rsidRPr="009E17B0">
        <w:rPr>
          <w:color w:val="22272F"/>
        </w:rPr>
        <w:t xml:space="preserve"> сельское поселение»</w:t>
      </w:r>
      <w:r w:rsidRPr="009E17B0">
        <w:t>;</w:t>
      </w:r>
    </w:p>
    <w:p w:rsidR="00A3752A" w:rsidRPr="009E17B0" w:rsidRDefault="00A3752A" w:rsidP="00A3752A">
      <w:pPr>
        <w:ind w:firstLine="709"/>
        <w:jc w:val="both"/>
      </w:pPr>
      <w:r w:rsidRPr="009E17B0">
        <w:t>- по иным мероприятиям результаты реализации могут оцениваться как наступление или не</w:t>
      </w:r>
      <w:r w:rsidR="00E90D49">
        <w:t xml:space="preserve"> </w:t>
      </w:r>
      <w:r w:rsidRPr="009E17B0">
        <w:t>наступление события (событий) и (или) достижение качественного результата (оценка проводится экспертно).</w:t>
      </w:r>
    </w:p>
    <w:p w:rsidR="00A3752A" w:rsidRPr="009E17B0" w:rsidRDefault="00A3752A" w:rsidP="00A3752A">
      <w:pPr>
        <w:jc w:val="both"/>
      </w:pPr>
    </w:p>
    <w:p w:rsidR="00A3752A" w:rsidRPr="00E90D49" w:rsidRDefault="00A3752A" w:rsidP="00A3752A">
      <w:pPr>
        <w:pStyle w:val="1"/>
        <w:rPr>
          <w:b w:val="0"/>
          <w:sz w:val="24"/>
        </w:rPr>
      </w:pPr>
      <w:bookmarkStart w:id="11" w:name="sub_165"/>
      <w:r w:rsidRPr="00E90D49">
        <w:rPr>
          <w:b w:val="0"/>
          <w:sz w:val="24"/>
        </w:rPr>
        <w:t>4. Оценка степени соответствия запланированному уровню затрат</w:t>
      </w:r>
    </w:p>
    <w:bookmarkEnd w:id="11"/>
    <w:p w:rsidR="00A3752A" w:rsidRPr="009E17B0" w:rsidRDefault="00A3752A" w:rsidP="00A3752A">
      <w:pPr>
        <w:jc w:val="both"/>
      </w:pPr>
    </w:p>
    <w:p w:rsidR="00A3752A" w:rsidRPr="009E17B0" w:rsidRDefault="00A3752A" w:rsidP="00A3752A">
      <w:pPr>
        <w:ind w:firstLine="709"/>
        <w:jc w:val="both"/>
      </w:pPr>
      <w:bookmarkStart w:id="12" w:name="sub_162"/>
      <w:r w:rsidRPr="009E17B0">
        <w:t xml:space="preserve">4.1. Степень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программы к их плановым значениям. Фактически произведенные расходы - </w:t>
      </w:r>
      <w:r w:rsidRPr="009E17B0">
        <w:lastRenderedPageBreak/>
        <w:t xml:space="preserve">кассовое исполнение бюджета по состоянию на 31 декабря отчетного года. </w:t>
      </w:r>
      <w:proofErr w:type="gramStart"/>
      <w:r w:rsidRPr="009E17B0">
        <w:t>Плановые расходы - объем бюджетных ассигнований, предусмотренный в сводной бюджетной росписи по состоянию на 31 декабря отчетного года) по следующей формуле:</w:t>
      </w:r>
      <w:proofErr w:type="gramEnd"/>
    </w:p>
    <w:bookmarkEnd w:id="12"/>
    <w:p w:rsidR="00A3752A" w:rsidRPr="009E17B0" w:rsidRDefault="00A3752A" w:rsidP="00A3752A">
      <w:pPr>
        <w:jc w:val="both"/>
      </w:pPr>
    </w:p>
    <w:p w:rsidR="00A3752A" w:rsidRPr="009E17B0" w:rsidRDefault="00A3752A" w:rsidP="00A3752A">
      <w:pPr>
        <w:ind w:firstLine="698"/>
        <w:jc w:val="both"/>
      </w:pPr>
      <w:proofErr w:type="spellStart"/>
      <w:r w:rsidRPr="009E17B0">
        <w:t>ССуз</w:t>
      </w:r>
      <w:proofErr w:type="spellEnd"/>
      <w:r w:rsidRPr="009E17B0">
        <w:t xml:space="preserve"> = </w:t>
      </w:r>
      <w:proofErr w:type="spellStart"/>
      <w:r w:rsidRPr="009E17B0">
        <w:t>Зф</w:t>
      </w:r>
      <w:proofErr w:type="spellEnd"/>
      <w:r w:rsidRPr="009E17B0">
        <w:t xml:space="preserve"> / </w:t>
      </w:r>
      <w:proofErr w:type="spellStart"/>
      <w:r w:rsidRPr="009E17B0">
        <w:t>Зп</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ССуз</w:t>
      </w:r>
      <w:proofErr w:type="spellEnd"/>
      <w:r w:rsidRPr="009E17B0">
        <w:t xml:space="preserve"> - степень соответствия запланированному уровню затрат;</w:t>
      </w:r>
    </w:p>
    <w:p w:rsidR="00A3752A" w:rsidRPr="009E17B0" w:rsidRDefault="00A3752A" w:rsidP="00A3752A">
      <w:pPr>
        <w:ind w:firstLine="709"/>
        <w:jc w:val="both"/>
      </w:pPr>
      <w:proofErr w:type="spellStart"/>
      <w:r w:rsidRPr="009E17B0">
        <w:t>Зф</w:t>
      </w:r>
      <w:proofErr w:type="spellEnd"/>
      <w:r w:rsidRPr="009E17B0">
        <w:t xml:space="preserve"> - фактические расходы на реализацию программы в отчетном году;</w:t>
      </w:r>
    </w:p>
    <w:p w:rsidR="00A3752A" w:rsidRPr="009E17B0" w:rsidRDefault="00A3752A" w:rsidP="00A3752A">
      <w:pPr>
        <w:ind w:firstLine="709"/>
        <w:jc w:val="both"/>
      </w:pPr>
      <w:proofErr w:type="spellStart"/>
      <w:r w:rsidRPr="009E17B0">
        <w:t>Зп</w:t>
      </w:r>
      <w:proofErr w:type="spellEnd"/>
      <w:r w:rsidRPr="009E17B0">
        <w:t xml:space="preserve"> - плановые расходы на реализацию программы в отчетном году.</w:t>
      </w:r>
    </w:p>
    <w:p w:rsidR="00A3752A" w:rsidRPr="009E17B0" w:rsidRDefault="00A3752A" w:rsidP="00A3752A">
      <w:pPr>
        <w:ind w:firstLine="709"/>
        <w:jc w:val="both"/>
      </w:pPr>
      <w:bookmarkStart w:id="13" w:name="sub_163"/>
      <w:r w:rsidRPr="009E17B0">
        <w:t xml:space="preserve">4.2. С учетом специфики конкретной муниципальной программы ответственный исполнитель включает в состав запланированного объема бюджетных ассигнований и фактически произведенных расходов кроме расходов бюджета муниципального образования </w:t>
      </w:r>
      <w:r w:rsidRPr="009E17B0">
        <w:rPr>
          <w:color w:val="22272F"/>
        </w:rPr>
        <w:t>«</w:t>
      </w:r>
      <w:proofErr w:type="spellStart"/>
      <w:r>
        <w:rPr>
          <w:color w:val="22272F"/>
        </w:rPr>
        <w:t>Вольненское</w:t>
      </w:r>
      <w:proofErr w:type="spellEnd"/>
      <w:r w:rsidRPr="009E17B0">
        <w:rPr>
          <w:color w:val="22272F"/>
        </w:rPr>
        <w:t xml:space="preserve"> сельское поселение»</w:t>
      </w:r>
      <w:r w:rsidRPr="009E17B0">
        <w:t xml:space="preserve"> (далее - местный бюджет), включающего в себя бюджетные ассигнования за счет всех уровней бюджетов, расходы за счет внебюджетных источников (при их наличии).</w:t>
      </w:r>
    </w:p>
    <w:bookmarkEnd w:id="13"/>
    <w:p w:rsidR="00A3752A" w:rsidRPr="00562C1F" w:rsidRDefault="00A3752A" w:rsidP="00A3752A">
      <w:pPr>
        <w:ind w:firstLine="709"/>
        <w:jc w:val="both"/>
      </w:pPr>
      <w:r w:rsidRPr="009E17B0">
        <w:t xml:space="preserve">4.3. При наличии в муниципальной программе подпрограммы (подпрограмм) степень соответствия запланированному уровню затрат оценивается отдельно по муниципальной программе </w:t>
      </w:r>
      <w:r w:rsidRPr="00562C1F">
        <w:t xml:space="preserve">в целом и по каждой подпрограмме муниципальной программы по формуле в соответствии с </w:t>
      </w:r>
      <w:hyperlink w:anchor="sub_162" w:history="1">
        <w:r w:rsidRPr="00562C1F">
          <w:rPr>
            <w:rStyle w:val="afff5"/>
          </w:rPr>
          <w:t>пунктом 4.1</w:t>
        </w:r>
      </w:hyperlink>
      <w:r>
        <w:rPr>
          <w:rStyle w:val="afff5"/>
        </w:rPr>
        <w:t xml:space="preserve"> настоящей Методики оценки</w:t>
      </w:r>
      <w:r w:rsidRPr="00562C1F">
        <w:t>.</w:t>
      </w:r>
    </w:p>
    <w:p w:rsidR="00A3752A" w:rsidRPr="009E17B0" w:rsidRDefault="00A3752A" w:rsidP="00A3752A">
      <w:pPr>
        <w:jc w:val="both"/>
      </w:pPr>
    </w:p>
    <w:p w:rsidR="00A3752A" w:rsidRPr="00E90D49" w:rsidRDefault="00A3752A" w:rsidP="00A3752A">
      <w:pPr>
        <w:pStyle w:val="1"/>
        <w:numPr>
          <w:ilvl w:val="0"/>
          <w:numId w:val="50"/>
        </w:numPr>
        <w:suppressAutoHyphens/>
        <w:rPr>
          <w:b w:val="0"/>
          <w:sz w:val="24"/>
        </w:rPr>
      </w:pPr>
      <w:r w:rsidRPr="00E90D49">
        <w:rPr>
          <w:b w:val="0"/>
          <w:sz w:val="24"/>
        </w:rPr>
        <w:t>Оценка эффективности использования финансовых ресурсов на реализацию</w:t>
      </w:r>
    </w:p>
    <w:p w:rsidR="00A3752A" w:rsidRPr="00E90D49" w:rsidRDefault="00A3752A" w:rsidP="00A3752A">
      <w:pPr>
        <w:pStyle w:val="1"/>
        <w:ind w:left="720"/>
        <w:rPr>
          <w:b w:val="0"/>
          <w:sz w:val="24"/>
        </w:rPr>
      </w:pPr>
      <w:r w:rsidRPr="00E90D49">
        <w:rPr>
          <w:b w:val="0"/>
          <w:sz w:val="24"/>
        </w:rPr>
        <w:t>муниципальной программы, подпрограмм муниципальной программы</w:t>
      </w:r>
    </w:p>
    <w:p w:rsidR="00A3752A" w:rsidRPr="009E17B0" w:rsidRDefault="00A3752A" w:rsidP="00A3752A">
      <w:pPr>
        <w:jc w:val="both"/>
      </w:pPr>
    </w:p>
    <w:p w:rsidR="00A3752A" w:rsidRPr="009E17B0" w:rsidRDefault="00A3752A" w:rsidP="00A3752A">
      <w:pPr>
        <w:ind w:firstLine="708"/>
        <w:jc w:val="both"/>
      </w:pPr>
      <w:bookmarkStart w:id="14" w:name="sub_232"/>
      <w:r w:rsidRPr="009E17B0">
        <w:t>5.1. Оценка эффективности использования финансовых ресурсов проводится по муниципальным программам (при отсутствии подпрограмм), при наличии в составе муниципальной программы подпрограммы (подпрограмм) только по подпрограммам муниципальной программы.</w:t>
      </w:r>
    </w:p>
    <w:p w:rsidR="00A3752A" w:rsidRPr="009E17B0" w:rsidRDefault="00A3752A" w:rsidP="00A3752A">
      <w:pPr>
        <w:ind w:firstLine="698"/>
        <w:jc w:val="both"/>
      </w:pPr>
      <w:bookmarkStart w:id="15" w:name="sub_166"/>
      <w:bookmarkEnd w:id="14"/>
      <w:r w:rsidRPr="009E17B0">
        <w:t>5.2. Эффективность использования финансовых ресурсов рассчитывается как отношение степени реализации основных мероприятий к степени соответствия запланированному уровню расходов за счет всех уровней бюджетов и внебюджетных источников (при их наличии) по следующей формуле:</w:t>
      </w:r>
    </w:p>
    <w:bookmarkEnd w:id="15"/>
    <w:p w:rsidR="00A3752A" w:rsidRPr="009E17B0" w:rsidRDefault="00A3752A" w:rsidP="00A3752A">
      <w:pPr>
        <w:jc w:val="both"/>
      </w:pPr>
    </w:p>
    <w:p w:rsidR="00A3752A" w:rsidRPr="009E17B0" w:rsidRDefault="00A3752A" w:rsidP="00A3752A">
      <w:pPr>
        <w:ind w:firstLine="698"/>
        <w:jc w:val="both"/>
      </w:pPr>
      <w:proofErr w:type="spellStart"/>
      <w:r w:rsidRPr="009E17B0">
        <w:t>Эифр</w:t>
      </w:r>
      <w:proofErr w:type="spellEnd"/>
      <w:r w:rsidRPr="009E17B0">
        <w:t xml:space="preserve"> = </w:t>
      </w:r>
      <w:proofErr w:type="spellStart"/>
      <w:r w:rsidRPr="009E17B0">
        <w:t>СРом</w:t>
      </w:r>
      <w:proofErr w:type="spellEnd"/>
      <w:r w:rsidRPr="009E17B0">
        <w:t xml:space="preserve"> / </w:t>
      </w:r>
      <w:proofErr w:type="spellStart"/>
      <w:r w:rsidRPr="009E17B0">
        <w:t>ССуз</w:t>
      </w:r>
      <w:proofErr w:type="spellEnd"/>
      <w:r w:rsidRPr="009E17B0">
        <w:t>,</w:t>
      </w:r>
    </w:p>
    <w:p w:rsidR="00A3752A" w:rsidRPr="009E17B0" w:rsidRDefault="00A3752A" w:rsidP="00A3752A">
      <w:pPr>
        <w:jc w:val="both"/>
      </w:pPr>
    </w:p>
    <w:p w:rsidR="00A3752A" w:rsidRPr="009E17B0" w:rsidRDefault="00A3752A" w:rsidP="00A3752A">
      <w:pPr>
        <w:ind w:firstLine="698"/>
        <w:jc w:val="both"/>
      </w:pPr>
      <w:r w:rsidRPr="009E17B0">
        <w:t>где:</w:t>
      </w:r>
    </w:p>
    <w:p w:rsidR="00A3752A" w:rsidRPr="009E17B0" w:rsidRDefault="00A3752A" w:rsidP="00A3752A">
      <w:pPr>
        <w:ind w:firstLine="698"/>
        <w:jc w:val="both"/>
      </w:pPr>
      <w:proofErr w:type="spellStart"/>
      <w:r w:rsidRPr="009E17B0">
        <w:t>Эифр</w:t>
      </w:r>
      <w:proofErr w:type="spellEnd"/>
      <w:r w:rsidRPr="009E17B0">
        <w:t xml:space="preserve"> - эффективность использования финансовых ресурсов;</w:t>
      </w:r>
    </w:p>
    <w:p w:rsidR="00A3752A" w:rsidRPr="009E17B0" w:rsidRDefault="00A3752A" w:rsidP="00A3752A">
      <w:pPr>
        <w:ind w:firstLine="698"/>
        <w:jc w:val="both"/>
      </w:pPr>
      <w:proofErr w:type="spellStart"/>
      <w:r w:rsidRPr="009E17B0">
        <w:t>СРом</w:t>
      </w:r>
      <w:proofErr w:type="spellEnd"/>
      <w:r w:rsidRPr="009E17B0">
        <w:t xml:space="preserve"> - степень реализации основных мероприятий, финансируемых за счет всех источников;</w:t>
      </w:r>
    </w:p>
    <w:p w:rsidR="00A3752A" w:rsidRDefault="00A3752A" w:rsidP="00A3752A">
      <w:pPr>
        <w:ind w:firstLine="698"/>
        <w:jc w:val="both"/>
      </w:pPr>
      <w:proofErr w:type="spellStart"/>
      <w:r w:rsidRPr="009E17B0">
        <w:t>ССуз</w:t>
      </w:r>
      <w:proofErr w:type="spellEnd"/>
      <w:r w:rsidRPr="009E17B0">
        <w:t xml:space="preserve"> - степень соответствия запланированному уровню затрат за счет всех источников финансирования (бюджетные ассигнования за счет всех уровней бюджетов, расходы за счет внебюджетных источников (при их наличии)).</w:t>
      </w:r>
    </w:p>
    <w:p w:rsidR="00A3752A" w:rsidRPr="009E17B0" w:rsidRDefault="00A3752A" w:rsidP="00A3752A">
      <w:pPr>
        <w:ind w:firstLine="698"/>
        <w:jc w:val="both"/>
      </w:pPr>
    </w:p>
    <w:p w:rsidR="00A3752A" w:rsidRPr="00E90D49" w:rsidRDefault="00A3752A" w:rsidP="00A3752A">
      <w:pPr>
        <w:pStyle w:val="1"/>
        <w:numPr>
          <w:ilvl w:val="0"/>
          <w:numId w:val="50"/>
        </w:numPr>
        <w:suppressAutoHyphens/>
        <w:rPr>
          <w:b w:val="0"/>
          <w:sz w:val="24"/>
        </w:rPr>
      </w:pPr>
      <w:bookmarkStart w:id="16" w:name="sub_176"/>
      <w:r w:rsidRPr="00E90D49">
        <w:rPr>
          <w:b w:val="0"/>
          <w:sz w:val="24"/>
        </w:rPr>
        <w:t xml:space="preserve">Оценка эффективности реализации муниципальной программы, </w:t>
      </w:r>
    </w:p>
    <w:p w:rsidR="00A3752A" w:rsidRPr="00E90D49" w:rsidRDefault="00A3752A" w:rsidP="00A3752A">
      <w:pPr>
        <w:pStyle w:val="1"/>
        <w:ind w:left="720"/>
        <w:rPr>
          <w:b w:val="0"/>
          <w:sz w:val="24"/>
        </w:rPr>
      </w:pPr>
      <w:r w:rsidRPr="00E90D49">
        <w:rPr>
          <w:b w:val="0"/>
          <w:sz w:val="24"/>
        </w:rPr>
        <w:t>подпрограмм муниципальной программы</w:t>
      </w:r>
    </w:p>
    <w:bookmarkEnd w:id="16"/>
    <w:p w:rsidR="00A3752A" w:rsidRPr="009E17B0" w:rsidRDefault="00A3752A" w:rsidP="00A3752A">
      <w:pPr>
        <w:jc w:val="both"/>
      </w:pPr>
    </w:p>
    <w:p w:rsidR="00A3752A" w:rsidRPr="009E17B0" w:rsidRDefault="00A3752A" w:rsidP="00A3752A">
      <w:pPr>
        <w:ind w:firstLine="709"/>
        <w:jc w:val="both"/>
      </w:pPr>
      <w:bookmarkStart w:id="17" w:name="sub_169"/>
      <w:r w:rsidRPr="009E17B0">
        <w:t>6.1. Оценка эффективности реализации муниципальной программы зависит от наличия или отсутствия в составе муниципальной программы подпрограмм.</w:t>
      </w:r>
    </w:p>
    <w:p w:rsidR="00A3752A" w:rsidRPr="009E17B0" w:rsidRDefault="00A3752A" w:rsidP="00A3752A">
      <w:pPr>
        <w:ind w:firstLine="709"/>
        <w:jc w:val="both"/>
      </w:pPr>
      <w:bookmarkStart w:id="18" w:name="sub_170"/>
      <w:bookmarkEnd w:id="17"/>
      <w:r w:rsidRPr="009E17B0">
        <w:t xml:space="preserve">6.2. Эффективность реализации муниципальной программы (при отсутствии подпрограмм) оценивается в зависимости от степени реализации целевых показателей </w:t>
      </w:r>
      <w:r w:rsidRPr="009E17B0">
        <w:lastRenderedPageBreak/>
        <w:t>муниципальной программы и оценки эффективности использования финансовых ресурсов на реализацию муниципальной программы по следующей формуле:</w:t>
      </w:r>
    </w:p>
    <w:bookmarkEnd w:id="18"/>
    <w:p w:rsidR="00A3752A" w:rsidRPr="009E17B0" w:rsidRDefault="00A3752A" w:rsidP="00A3752A">
      <w:pPr>
        <w:jc w:val="both"/>
      </w:pPr>
    </w:p>
    <w:p w:rsidR="00A3752A" w:rsidRPr="009E17B0" w:rsidRDefault="00A3752A" w:rsidP="00A3752A">
      <w:pPr>
        <w:ind w:firstLine="698"/>
        <w:jc w:val="both"/>
      </w:pPr>
      <w:proofErr w:type="spellStart"/>
      <w:r w:rsidRPr="009E17B0">
        <w:t>ЭРмп</w:t>
      </w:r>
      <w:proofErr w:type="spellEnd"/>
      <w:r w:rsidRPr="009E17B0">
        <w:t xml:space="preserve"> = </w:t>
      </w:r>
      <w:proofErr w:type="spellStart"/>
      <w:r w:rsidRPr="009E17B0">
        <w:t>СРмп</w:t>
      </w:r>
      <w:proofErr w:type="spellEnd"/>
      <w:r w:rsidRPr="009E17B0">
        <w:t xml:space="preserve"> * </w:t>
      </w:r>
      <w:proofErr w:type="spellStart"/>
      <w:r w:rsidRPr="009E17B0">
        <w:t>Эифр</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ЭРмп</w:t>
      </w:r>
      <w:proofErr w:type="spellEnd"/>
      <w:r w:rsidRPr="009E17B0">
        <w:t xml:space="preserve"> - эффективность реализации муниципальной программы;</w:t>
      </w:r>
    </w:p>
    <w:p w:rsidR="00A3752A" w:rsidRPr="009E17B0" w:rsidRDefault="00A3752A" w:rsidP="00A3752A">
      <w:pPr>
        <w:ind w:firstLine="709"/>
        <w:jc w:val="both"/>
      </w:pPr>
      <w:proofErr w:type="spellStart"/>
      <w:r w:rsidRPr="009E17B0">
        <w:t>СРмп</w:t>
      </w:r>
      <w:proofErr w:type="spellEnd"/>
      <w:r w:rsidRPr="009E17B0">
        <w:t xml:space="preserve"> - степень реализации целевых показателей (индикаторов) муниципальной программы;</w:t>
      </w:r>
    </w:p>
    <w:p w:rsidR="00A3752A" w:rsidRPr="009E17B0" w:rsidRDefault="00A3752A" w:rsidP="00A3752A">
      <w:pPr>
        <w:ind w:firstLine="709"/>
        <w:jc w:val="both"/>
      </w:pPr>
      <w:proofErr w:type="spellStart"/>
      <w:r w:rsidRPr="009E17B0">
        <w:t>Эифр</w:t>
      </w:r>
      <w:proofErr w:type="spellEnd"/>
      <w:r w:rsidRPr="009E17B0">
        <w:t xml:space="preserve"> - эффективность использования финансовых ресурсов (эффективность использования средств на реализацию муниципальной программы).</w:t>
      </w:r>
    </w:p>
    <w:p w:rsidR="00A3752A" w:rsidRPr="009E17B0" w:rsidRDefault="00A3752A" w:rsidP="00A3752A">
      <w:pPr>
        <w:ind w:firstLine="709"/>
        <w:jc w:val="both"/>
      </w:pPr>
      <w:bookmarkStart w:id="19" w:name="sub_174"/>
      <w:r w:rsidRPr="009E17B0">
        <w:t>6.3. Эффективность реализации муниципальной программы (при наличии подпрограмм) оценивается в три этапа:</w:t>
      </w:r>
    </w:p>
    <w:bookmarkEnd w:id="19"/>
    <w:p w:rsidR="00A3752A" w:rsidRPr="009E17B0" w:rsidRDefault="00A3752A" w:rsidP="00A3752A">
      <w:pPr>
        <w:ind w:firstLine="709"/>
        <w:jc w:val="both"/>
      </w:pPr>
      <w:r w:rsidRPr="009E17B0">
        <w:t>6.3.1. Эффективность реализации подпрограммы муниципальной программы оценивается в зависимости от степени реализации целевых показателей подпрограммы и оценки эффективности использования финансовых ресурсов на реализацию подпрограммы по следующей формуле:</w:t>
      </w:r>
    </w:p>
    <w:p w:rsidR="00A3752A" w:rsidRPr="009E17B0" w:rsidRDefault="00A3752A" w:rsidP="00A3752A">
      <w:pPr>
        <w:jc w:val="both"/>
      </w:pPr>
    </w:p>
    <w:p w:rsidR="00A3752A" w:rsidRPr="009E17B0" w:rsidRDefault="00A3752A" w:rsidP="00A3752A">
      <w:pPr>
        <w:ind w:firstLine="698"/>
        <w:jc w:val="both"/>
      </w:pP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 </w:t>
      </w:r>
      <w:proofErr w:type="spellStart"/>
      <w:r w:rsidRPr="009E17B0">
        <w:t>СРп</w:t>
      </w:r>
      <w:proofErr w:type="spellEnd"/>
      <w:r w:rsidRPr="009E17B0">
        <w:t>/</w:t>
      </w:r>
      <w:proofErr w:type="spellStart"/>
      <w:r w:rsidRPr="009E17B0">
        <w:t>п</w:t>
      </w:r>
      <w:proofErr w:type="spellEnd"/>
      <w:r w:rsidRPr="009E17B0">
        <w:t xml:space="preserve"> * </w:t>
      </w:r>
      <w:proofErr w:type="spellStart"/>
      <w:r w:rsidRPr="009E17B0">
        <w:t>Эифр</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 эффективность реализации подпрограммы;</w:t>
      </w:r>
    </w:p>
    <w:p w:rsidR="00A3752A" w:rsidRPr="009E17B0" w:rsidRDefault="00A3752A" w:rsidP="00A3752A">
      <w:pPr>
        <w:ind w:firstLine="709"/>
        <w:jc w:val="both"/>
      </w:pPr>
      <w:proofErr w:type="spellStart"/>
      <w:r w:rsidRPr="009E17B0">
        <w:t>СРп</w:t>
      </w:r>
      <w:proofErr w:type="spellEnd"/>
      <w:r w:rsidRPr="009E17B0">
        <w:t>/</w:t>
      </w:r>
      <w:proofErr w:type="spellStart"/>
      <w:proofErr w:type="gramStart"/>
      <w:r w:rsidRPr="009E17B0">
        <w:t>п</w:t>
      </w:r>
      <w:proofErr w:type="spellEnd"/>
      <w:proofErr w:type="gramEnd"/>
      <w:r w:rsidRPr="009E17B0">
        <w:t xml:space="preserve"> - степень реализации целевых показателей (индикаторов) подпрограммы;</w:t>
      </w:r>
    </w:p>
    <w:p w:rsidR="00A3752A" w:rsidRPr="009E17B0" w:rsidRDefault="00A3752A" w:rsidP="00A3752A">
      <w:pPr>
        <w:ind w:firstLine="709"/>
        <w:jc w:val="both"/>
      </w:pPr>
      <w:bookmarkStart w:id="20" w:name="sub_234"/>
      <w:proofErr w:type="spellStart"/>
      <w:r w:rsidRPr="009E17B0">
        <w:t>Эифр</w:t>
      </w:r>
      <w:proofErr w:type="spellEnd"/>
      <w:r w:rsidRPr="009E17B0">
        <w:t xml:space="preserve"> - эффективность использования финансовых ресурсов (эффективность использования средств на реализацию подпрограммы).</w:t>
      </w:r>
    </w:p>
    <w:bookmarkEnd w:id="20"/>
    <w:p w:rsidR="00A3752A" w:rsidRPr="009E17B0" w:rsidRDefault="00A3752A" w:rsidP="00A3752A">
      <w:pPr>
        <w:ind w:firstLine="709"/>
        <w:jc w:val="both"/>
      </w:pPr>
      <w:r w:rsidRPr="009E17B0">
        <w:t>6.3.2. Эффективность реализации муниципальной программы (без подпрограмм) оценивается по степени реализации общих целевых показателей (индикаторов) муниципальной программы и оценки степени соответствия запланированному уровню затрат муниципальной программы (по общему объему финансирования муниципальной программы) по следующей формуле:</w:t>
      </w:r>
    </w:p>
    <w:p w:rsidR="00A3752A" w:rsidRPr="009E17B0" w:rsidRDefault="00A3752A" w:rsidP="00A3752A">
      <w:pPr>
        <w:jc w:val="both"/>
      </w:pPr>
    </w:p>
    <w:p w:rsidR="00A3752A" w:rsidRPr="009E17B0" w:rsidRDefault="00A3752A" w:rsidP="00A3752A">
      <w:pPr>
        <w:ind w:firstLine="698"/>
        <w:jc w:val="both"/>
      </w:pPr>
      <w:proofErr w:type="spellStart"/>
      <w:r w:rsidRPr="009E17B0">
        <w:t>ЭРмп</w:t>
      </w:r>
      <w:proofErr w:type="spellEnd"/>
      <w:r w:rsidRPr="009E17B0">
        <w:t xml:space="preserve"> = </w:t>
      </w:r>
      <w:proofErr w:type="spellStart"/>
      <w:r w:rsidRPr="009E17B0">
        <w:t>СРмп</w:t>
      </w:r>
      <w:proofErr w:type="spellEnd"/>
      <w:r w:rsidRPr="009E17B0">
        <w:t xml:space="preserve"> * </w:t>
      </w:r>
      <w:proofErr w:type="spellStart"/>
      <w:r w:rsidRPr="009E17B0">
        <w:t>ССуз</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ЭРмп</w:t>
      </w:r>
      <w:proofErr w:type="spellEnd"/>
      <w:r w:rsidRPr="009E17B0">
        <w:t xml:space="preserve"> - эффективность реализации муниципальной программы;</w:t>
      </w:r>
    </w:p>
    <w:p w:rsidR="00A3752A" w:rsidRPr="009E17B0" w:rsidRDefault="00A3752A" w:rsidP="00A3752A">
      <w:pPr>
        <w:ind w:firstLine="709"/>
        <w:jc w:val="both"/>
      </w:pPr>
      <w:proofErr w:type="spellStart"/>
      <w:r w:rsidRPr="009E17B0">
        <w:t>СРмп</w:t>
      </w:r>
      <w:proofErr w:type="spellEnd"/>
      <w:r w:rsidRPr="009E17B0">
        <w:t xml:space="preserve"> - степень реализации целевых показателей (индикаторов) программы;</w:t>
      </w:r>
    </w:p>
    <w:p w:rsidR="00A3752A" w:rsidRPr="009E17B0" w:rsidRDefault="00A3752A" w:rsidP="00A3752A">
      <w:pPr>
        <w:ind w:firstLine="709"/>
        <w:jc w:val="both"/>
      </w:pPr>
      <w:proofErr w:type="spellStart"/>
      <w:r w:rsidRPr="009E17B0">
        <w:t>ССуз</w:t>
      </w:r>
      <w:proofErr w:type="spellEnd"/>
      <w:r w:rsidRPr="009E17B0">
        <w:t xml:space="preserve"> - степень соответствия запланированному уровню затрат.</w:t>
      </w:r>
    </w:p>
    <w:p w:rsidR="00A3752A" w:rsidRPr="009E17B0" w:rsidRDefault="00A3752A" w:rsidP="00A3752A">
      <w:pPr>
        <w:ind w:firstLine="709"/>
        <w:jc w:val="both"/>
      </w:pPr>
      <w:r w:rsidRPr="009E17B0">
        <w:t>6.3.3. Результат оценки эффективности реализации муниципальной программы (в целом с учетом оценки подпрограмм) определяется в зависимости от эффективности реализации муниципальной программы и эффективности реализации входящих в нее подпрограмм по следующей формуле:</w:t>
      </w:r>
    </w:p>
    <w:p w:rsidR="00A3752A" w:rsidRPr="009E17B0" w:rsidRDefault="00A3752A" w:rsidP="00A3752A">
      <w:pPr>
        <w:jc w:val="both"/>
      </w:pPr>
    </w:p>
    <w:p w:rsidR="00A3752A" w:rsidRPr="009E17B0" w:rsidRDefault="00A3752A" w:rsidP="00A3752A">
      <w:pPr>
        <w:ind w:firstLine="698"/>
        <w:jc w:val="both"/>
      </w:pPr>
      <w:proofErr w:type="spellStart"/>
      <w:r w:rsidRPr="009E17B0">
        <w:t>ЭРмп</w:t>
      </w:r>
      <w:proofErr w:type="spellEnd"/>
      <w:r w:rsidRPr="009E17B0">
        <w:t xml:space="preserve"> + </w:t>
      </w:r>
      <w:proofErr w:type="spellStart"/>
      <w:r w:rsidRPr="009E17B0">
        <w:t>пп</w:t>
      </w:r>
      <w:proofErr w:type="spellEnd"/>
      <w:r w:rsidRPr="009E17B0">
        <w:t xml:space="preserve"> = 0,5 * </w:t>
      </w:r>
      <w:proofErr w:type="spellStart"/>
      <w:r w:rsidRPr="009E17B0">
        <w:t>ЭРмп</w:t>
      </w:r>
      <w:proofErr w:type="spellEnd"/>
      <w:r w:rsidRPr="009E17B0">
        <w:t xml:space="preserve"> + 0,5 * </w:t>
      </w:r>
      <w:r>
        <w:rPr>
          <w:noProof/>
        </w:rPr>
        <w:drawing>
          <wp:inline distT="0" distB="0" distL="0" distR="0">
            <wp:extent cx="133350" cy="219075"/>
            <wp:effectExtent l="1905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ЭРмп</w:t>
      </w:r>
      <w:proofErr w:type="spellEnd"/>
      <w:r w:rsidRPr="009E17B0">
        <w:t xml:space="preserve"> + </w:t>
      </w:r>
      <w:proofErr w:type="spellStart"/>
      <w:r w:rsidRPr="009E17B0">
        <w:t>пп</w:t>
      </w:r>
      <w:proofErr w:type="spellEnd"/>
      <w:r w:rsidRPr="009E17B0">
        <w:t xml:space="preserve"> - эффективность реализации муниципальной программы (с подпрограммами);</w:t>
      </w:r>
    </w:p>
    <w:p w:rsidR="00A3752A" w:rsidRPr="009E17B0" w:rsidRDefault="00A3752A" w:rsidP="00A3752A">
      <w:pPr>
        <w:ind w:firstLine="709"/>
        <w:jc w:val="both"/>
      </w:pPr>
      <w:proofErr w:type="spellStart"/>
      <w:r w:rsidRPr="009E17B0">
        <w:t>ЭРмп</w:t>
      </w:r>
      <w:proofErr w:type="spellEnd"/>
      <w:r w:rsidRPr="009E17B0">
        <w:t xml:space="preserve"> - эффективность реализации муниципальной программы (без подпрограмм);</w:t>
      </w:r>
    </w:p>
    <w:p w:rsidR="00A3752A" w:rsidRPr="009E17B0" w:rsidRDefault="00A3752A" w:rsidP="00A3752A">
      <w:pPr>
        <w:ind w:firstLine="709"/>
        <w:jc w:val="both"/>
      </w:pP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 эффективность реализации подпрограммы.</w:t>
      </w:r>
    </w:p>
    <w:p w:rsidR="00A3752A" w:rsidRPr="009E17B0" w:rsidRDefault="00A3752A" w:rsidP="00A3752A">
      <w:pPr>
        <w:jc w:val="both"/>
      </w:pPr>
    </w:p>
    <w:p w:rsidR="00A3752A" w:rsidRPr="009E17B0" w:rsidRDefault="00A3752A" w:rsidP="00A3752A">
      <w:pPr>
        <w:ind w:firstLine="698"/>
        <w:jc w:val="both"/>
      </w:pPr>
      <w:r>
        <w:rPr>
          <w:noProof/>
        </w:rPr>
        <w:lastRenderedPageBreak/>
        <w:drawing>
          <wp:inline distT="0" distB="0" distL="0" distR="0">
            <wp:extent cx="133350" cy="219075"/>
            <wp:effectExtent l="1905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3"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 </w:t>
      </w:r>
      <w:proofErr w:type="spellStart"/>
      <w:r w:rsidRPr="009E17B0">
        <w:t>ЭРп</w:t>
      </w:r>
      <w:proofErr w:type="spellEnd"/>
      <w:r w:rsidRPr="009E17B0">
        <w:t xml:space="preserve">/п1 * k1 + </w:t>
      </w:r>
      <w:proofErr w:type="spellStart"/>
      <w:r w:rsidRPr="009E17B0">
        <w:t>ЭРп</w:t>
      </w:r>
      <w:proofErr w:type="spellEnd"/>
      <w:r w:rsidRPr="009E17B0">
        <w:t xml:space="preserve">/п2 * k2 + </w:t>
      </w:r>
      <w:proofErr w:type="spellStart"/>
      <w:r w:rsidRPr="009E17B0">
        <w:t>ЭРп</w:t>
      </w:r>
      <w:proofErr w:type="spellEnd"/>
      <w:r w:rsidRPr="009E17B0">
        <w:t xml:space="preserve">/п3 * k3 + </w:t>
      </w:r>
      <w:r>
        <w:rPr>
          <w:noProof/>
        </w:rPr>
        <w:drawing>
          <wp:inline distT="0" distB="0" distL="0" distR="0">
            <wp:extent cx="22860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kj</w:t>
      </w:r>
      <w:proofErr w:type="spellEnd"/>
      <w:r w:rsidRPr="009E17B0">
        <w:t xml:space="preserve"> - коэффициент значимости подпрограммы;</w:t>
      </w:r>
    </w:p>
    <w:p w:rsidR="00A3752A" w:rsidRPr="009E17B0" w:rsidRDefault="00A3752A" w:rsidP="00A3752A">
      <w:pPr>
        <w:ind w:firstLine="709"/>
        <w:jc w:val="both"/>
      </w:pPr>
      <w:proofErr w:type="spellStart"/>
      <w:r w:rsidRPr="009E17B0">
        <w:t>kj</w:t>
      </w:r>
      <w:proofErr w:type="spellEnd"/>
      <w:r w:rsidRPr="009E17B0">
        <w:t xml:space="preserve"> определяется по формуле:</w:t>
      </w:r>
    </w:p>
    <w:p w:rsidR="00A3752A" w:rsidRPr="009E17B0" w:rsidRDefault="00A3752A" w:rsidP="00A3752A">
      <w:pPr>
        <w:jc w:val="both"/>
      </w:pPr>
    </w:p>
    <w:p w:rsidR="00A3752A" w:rsidRPr="009E17B0" w:rsidRDefault="00A3752A" w:rsidP="00A3752A">
      <w:pPr>
        <w:ind w:firstLine="698"/>
        <w:jc w:val="both"/>
      </w:pPr>
      <w:proofErr w:type="spellStart"/>
      <w:r w:rsidRPr="009E17B0">
        <w:t>kj</w:t>
      </w:r>
      <w:proofErr w:type="spellEnd"/>
      <w:r w:rsidRPr="009E17B0">
        <w:t xml:space="preserve"> = </w:t>
      </w:r>
      <w:proofErr w:type="spellStart"/>
      <w:r w:rsidRPr="009E17B0">
        <w:t>Ф</w:t>
      </w:r>
      <w:proofErr w:type="gramStart"/>
      <w:r w:rsidRPr="009E17B0">
        <w:t>j</w:t>
      </w:r>
      <w:proofErr w:type="spellEnd"/>
      <w:proofErr w:type="gramEnd"/>
      <w:r w:rsidRPr="009E17B0">
        <w:t xml:space="preserve"> / Ф,</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Ф</w:t>
      </w:r>
      <w:proofErr w:type="gramStart"/>
      <w:r w:rsidRPr="009E17B0">
        <w:t>j</w:t>
      </w:r>
      <w:proofErr w:type="spellEnd"/>
      <w:proofErr w:type="gramEnd"/>
      <w:r w:rsidRPr="009E17B0">
        <w:t xml:space="preserve"> - объем фактических расходов (кассового исполнения) на реализацию j-ой подпрограммы в отчетном году;</w:t>
      </w:r>
    </w:p>
    <w:p w:rsidR="00A3752A" w:rsidRPr="009E17B0" w:rsidRDefault="00A3752A" w:rsidP="00A3752A">
      <w:pPr>
        <w:ind w:firstLine="709"/>
        <w:jc w:val="both"/>
      </w:pPr>
      <w:r w:rsidRPr="009E17B0">
        <w:t>Ф - объем фактических расходов (кассового исполнения) на реализацию муниципальной программы.</w:t>
      </w:r>
    </w:p>
    <w:p w:rsidR="00A3752A" w:rsidRPr="009E17B0" w:rsidRDefault="00A3752A" w:rsidP="00A3752A">
      <w:pPr>
        <w:ind w:firstLine="709"/>
        <w:jc w:val="both"/>
      </w:pPr>
      <w:r w:rsidRPr="009E17B0">
        <w:t>6.4. По результатам оценки эффективности муниципальная программа признается:</w:t>
      </w:r>
    </w:p>
    <w:p w:rsidR="00A3752A" w:rsidRPr="009E17B0" w:rsidRDefault="00A3752A" w:rsidP="00A3752A">
      <w:pPr>
        <w:ind w:firstLine="709"/>
        <w:jc w:val="both"/>
      </w:pPr>
      <w:r w:rsidRPr="009E17B0">
        <w:t xml:space="preserve">- высоко </w:t>
      </w:r>
      <w:proofErr w:type="gramStart"/>
      <w:r w:rsidRPr="009E17B0">
        <w:t>эффективной</w:t>
      </w:r>
      <w:proofErr w:type="gramEnd"/>
      <w:r w:rsidRPr="009E17B0">
        <w:t xml:space="preserve">, в случае если значение </w:t>
      </w:r>
      <w:proofErr w:type="spellStart"/>
      <w:r w:rsidRPr="009E17B0">
        <w:t>ЭРмп</w:t>
      </w:r>
      <w:proofErr w:type="spellEnd"/>
      <w:r w:rsidRPr="009E17B0">
        <w:t xml:space="preserve"> (</w:t>
      </w:r>
      <w:proofErr w:type="spellStart"/>
      <w:r w:rsidRPr="009E17B0">
        <w:t>ЭРмп</w:t>
      </w:r>
      <w:proofErr w:type="spellEnd"/>
      <w:r w:rsidRPr="009E17B0">
        <w:t xml:space="preserve"> + </w:t>
      </w:r>
      <w:proofErr w:type="spellStart"/>
      <w:r w:rsidRPr="009E17B0">
        <w:t>пп</w:t>
      </w:r>
      <w:proofErr w:type="spellEnd"/>
      <w:r w:rsidRPr="009E17B0">
        <w:t>) составляет не менее 0,9;</w:t>
      </w:r>
    </w:p>
    <w:p w:rsidR="00A3752A" w:rsidRPr="009E17B0" w:rsidRDefault="00A3752A" w:rsidP="00A3752A">
      <w:pPr>
        <w:ind w:firstLine="709"/>
        <w:jc w:val="both"/>
      </w:pPr>
      <w:r w:rsidRPr="009E17B0">
        <w:t xml:space="preserve">- умеренно </w:t>
      </w:r>
      <w:proofErr w:type="gramStart"/>
      <w:r w:rsidRPr="009E17B0">
        <w:t>эффективной</w:t>
      </w:r>
      <w:proofErr w:type="gramEnd"/>
      <w:r w:rsidRPr="009E17B0">
        <w:t xml:space="preserve">, в случае если значение </w:t>
      </w:r>
      <w:proofErr w:type="spellStart"/>
      <w:r w:rsidRPr="009E17B0">
        <w:t>ЭРмп</w:t>
      </w:r>
      <w:proofErr w:type="spellEnd"/>
      <w:r w:rsidRPr="009E17B0">
        <w:t xml:space="preserve"> (</w:t>
      </w:r>
      <w:proofErr w:type="spellStart"/>
      <w:r w:rsidRPr="009E17B0">
        <w:t>ЭРмп</w:t>
      </w:r>
      <w:proofErr w:type="spellEnd"/>
      <w:r w:rsidRPr="009E17B0">
        <w:t xml:space="preserve"> + </w:t>
      </w:r>
      <w:proofErr w:type="spellStart"/>
      <w:r w:rsidRPr="009E17B0">
        <w:t>пп</w:t>
      </w:r>
      <w:proofErr w:type="spellEnd"/>
      <w:r w:rsidRPr="009E17B0">
        <w:t>) составляет не менее 0,8;</w:t>
      </w:r>
    </w:p>
    <w:p w:rsidR="00A3752A" w:rsidRPr="009E17B0" w:rsidRDefault="00A3752A" w:rsidP="00A3752A">
      <w:pPr>
        <w:ind w:firstLine="709"/>
        <w:jc w:val="both"/>
      </w:pPr>
      <w:r w:rsidRPr="009E17B0">
        <w:t xml:space="preserve">- низко </w:t>
      </w:r>
      <w:proofErr w:type="gramStart"/>
      <w:r w:rsidRPr="009E17B0">
        <w:t>эффективной</w:t>
      </w:r>
      <w:proofErr w:type="gramEnd"/>
      <w:r w:rsidRPr="009E17B0">
        <w:t xml:space="preserve">, в случае если значение </w:t>
      </w:r>
      <w:proofErr w:type="spellStart"/>
      <w:r w:rsidRPr="009E17B0">
        <w:t>ЭРмп</w:t>
      </w:r>
      <w:proofErr w:type="spellEnd"/>
      <w:r w:rsidRPr="009E17B0">
        <w:t xml:space="preserve"> (</w:t>
      </w:r>
      <w:proofErr w:type="spellStart"/>
      <w:r w:rsidRPr="009E17B0">
        <w:t>ЭРмп</w:t>
      </w:r>
      <w:proofErr w:type="spellEnd"/>
      <w:r w:rsidRPr="009E17B0">
        <w:t xml:space="preserve"> + </w:t>
      </w:r>
      <w:proofErr w:type="spellStart"/>
      <w:r w:rsidRPr="009E17B0">
        <w:t>пп</w:t>
      </w:r>
      <w:proofErr w:type="spellEnd"/>
      <w:r w:rsidRPr="009E17B0">
        <w:t>) составляет не менее 0,7.</w:t>
      </w:r>
    </w:p>
    <w:p w:rsidR="00A3752A" w:rsidRPr="009E17B0" w:rsidRDefault="00A3752A" w:rsidP="00A3752A">
      <w:pPr>
        <w:ind w:firstLine="709"/>
        <w:jc w:val="both"/>
      </w:pPr>
      <w:r w:rsidRPr="009E17B0">
        <w:t>В остальных случаях реализация программы признается неэффективной.</w:t>
      </w:r>
    </w:p>
    <w:p w:rsidR="00A3752A" w:rsidRPr="00234D06" w:rsidRDefault="00A3752A" w:rsidP="00D202CB">
      <w:pPr>
        <w:jc w:val="center"/>
      </w:pPr>
    </w:p>
    <w:sectPr w:rsidR="00A3752A" w:rsidRPr="00234D06" w:rsidSect="00D202CB">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410BC"/>
    <w:multiLevelType w:val="multilevel"/>
    <w:tmpl w:val="C3180C42"/>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2B0494D"/>
    <w:multiLevelType w:val="hybridMultilevel"/>
    <w:tmpl w:val="67DE1F50"/>
    <w:lvl w:ilvl="0" w:tplc="50A2E67A">
      <w:start w:val="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5">
    <w:nsid w:val="077C4043"/>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12D0F33"/>
    <w:multiLevelType w:val="hybridMultilevel"/>
    <w:tmpl w:val="2FA42B9E"/>
    <w:lvl w:ilvl="0" w:tplc="9D369E14">
      <w:start w:val="5"/>
      <w:numFmt w:val="decimal"/>
      <w:lvlText w:val="%1."/>
      <w:lvlJc w:val="left"/>
      <w:pPr>
        <w:ind w:left="1245" w:hanging="360"/>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1192428B"/>
    <w:multiLevelType w:val="hybridMultilevel"/>
    <w:tmpl w:val="F25EB34C"/>
    <w:lvl w:ilvl="0" w:tplc="B3EE36E8">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9">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10">
    <w:nsid w:val="160D2264"/>
    <w:multiLevelType w:val="hybridMultilevel"/>
    <w:tmpl w:val="898088CE"/>
    <w:lvl w:ilvl="0" w:tplc="0419000F">
      <w:start w:val="3"/>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B1400C2"/>
    <w:multiLevelType w:val="hybridMultilevel"/>
    <w:tmpl w:val="6D6E7A78"/>
    <w:lvl w:ilvl="0" w:tplc="F31E4F2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25EA49D9"/>
    <w:multiLevelType w:val="hybridMultilevel"/>
    <w:tmpl w:val="39668828"/>
    <w:lvl w:ilvl="0" w:tplc="6562CA8E">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27B15C36"/>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28C557B9"/>
    <w:multiLevelType w:val="hybridMultilevel"/>
    <w:tmpl w:val="1A268A2E"/>
    <w:lvl w:ilvl="0" w:tplc="5FCEE364">
      <w:start w:val="1"/>
      <w:numFmt w:val="decimal"/>
      <w:lvlText w:val="%1."/>
      <w:lvlJc w:val="left"/>
      <w:pPr>
        <w:ind w:left="510"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15">
    <w:nsid w:val="2B15007B"/>
    <w:multiLevelType w:val="hybridMultilevel"/>
    <w:tmpl w:val="83C49854"/>
    <w:lvl w:ilvl="0" w:tplc="33B4FEB8">
      <w:start w:val="3"/>
      <w:numFmt w:val="decimal"/>
      <w:lvlText w:val="%1."/>
      <w:lvlJc w:val="left"/>
      <w:pPr>
        <w:ind w:left="630" w:hanging="360"/>
      </w:pPr>
      <w:rPr>
        <w:rFonts w:hint="default"/>
        <w:sz w:val="22"/>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2BB15E91"/>
    <w:multiLevelType w:val="hybridMultilevel"/>
    <w:tmpl w:val="2346B334"/>
    <w:lvl w:ilvl="0" w:tplc="37B44BC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nsid w:val="2D8801C7"/>
    <w:multiLevelType w:val="hybridMultilevel"/>
    <w:tmpl w:val="CC660F20"/>
    <w:lvl w:ilvl="0" w:tplc="1FD6DCC4">
      <w:start w:val="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2DDC1A3C"/>
    <w:multiLevelType w:val="hybridMultilevel"/>
    <w:tmpl w:val="6DF4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70B73"/>
    <w:multiLevelType w:val="hybridMultilevel"/>
    <w:tmpl w:val="C6CAAB2E"/>
    <w:lvl w:ilvl="0" w:tplc="58CAD1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B9B714F"/>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22">
    <w:nsid w:val="43776B61"/>
    <w:multiLevelType w:val="hybridMultilevel"/>
    <w:tmpl w:val="9528B52E"/>
    <w:lvl w:ilvl="0" w:tplc="34BA1626">
      <w:start w:val="3"/>
      <w:numFmt w:val="decimal"/>
      <w:lvlText w:val="%1."/>
      <w:lvlJc w:val="left"/>
      <w:pPr>
        <w:ind w:left="630" w:hanging="360"/>
      </w:pPr>
      <w:rPr>
        <w:rFonts w:hint="default"/>
        <w:b w:val="0"/>
        <w:sz w:val="22"/>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nsid w:val="48675624"/>
    <w:multiLevelType w:val="hybridMultilevel"/>
    <w:tmpl w:val="8564CF8E"/>
    <w:lvl w:ilvl="0" w:tplc="D0388862">
      <w:start w:val="5"/>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4">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03A72"/>
    <w:multiLevelType w:val="hybridMultilevel"/>
    <w:tmpl w:val="F8EAEC7C"/>
    <w:lvl w:ilvl="0" w:tplc="EA58F97E">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4EAD7911"/>
    <w:multiLevelType w:val="hybridMultilevel"/>
    <w:tmpl w:val="4E440390"/>
    <w:lvl w:ilvl="0" w:tplc="9064BA80">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54712AF4"/>
    <w:multiLevelType w:val="hybridMultilevel"/>
    <w:tmpl w:val="BA888C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77E3B"/>
    <w:multiLevelType w:val="hybridMultilevel"/>
    <w:tmpl w:val="9C24A4DC"/>
    <w:lvl w:ilvl="0" w:tplc="7B003292">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nsid w:val="56460A89"/>
    <w:multiLevelType w:val="hybridMultilevel"/>
    <w:tmpl w:val="EB28E6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D758E"/>
    <w:multiLevelType w:val="hybridMultilevel"/>
    <w:tmpl w:val="4AB44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32">
    <w:nsid w:val="5C2A7BBF"/>
    <w:multiLevelType w:val="hybridMultilevel"/>
    <w:tmpl w:val="D5E0A312"/>
    <w:lvl w:ilvl="0" w:tplc="8CA40D20">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nsid w:val="5C6F4CC4"/>
    <w:multiLevelType w:val="hybridMultilevel"/>
    <w:tmpl w:val="1F78834A"/>
    <w:lvl w:ilvl="0" w:tplc="C8723F6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61012849"/>
    <w:multiLevelType w:val="hybridMultilevel"/>
    <w:tmpl w:val="1BCA9162"/>
    <w:lvl w:ilvl="0" w:tplc="396A0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3458F1"/>
    <w:multiLevelType w:val="hybridMultilevel"/>
    <w:tmpl w:val="AA8C608E"/>
    <w:lvl w:ilvl="0" w:tplc="DF24207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4857BE9"/>
    <w:multiLevelType w:val="multilevel"/>
    <w:tmpl w:val="3684F3FC"/>
    <w:lvl w:ilvl="0">
      <w:start w:val="1"/>
      <w:numFmt w:val="decimal"/>
      <w:lvlText w:val="%1."/>
      <w:lvlJc w:val="left"/>
      <w:pPr>
        <w:ind w:left="1353"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7">
    <w:nsid w:val="65426F27"/>
    <w:multiLevelType w:val="hybridMultilevel"/>
    <w:tmpl w:val="C0F87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16406D"/>
    <w:multiLevelType w:val="hybridMultilevel"/>
    <w:tmpl w:val="85FC774C"/>
    <w:lvl w:ilvl="0" w:tplc="0B46B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4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C649A"/>
    <w:multiLevelType w:val="hybridMultilevel"/>
    <w:tmpl w:val="32DA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E1660"/>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3">
    <w:nsid w:val="77F83A27"/>
    <w:multiLevelType w:val="multilevel"/>
    <w:tmpl w:val="3BF0DD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9B262E"/>
    <w:multiLevelType w:val="hybridMultilevel"/>
    <w:tmpl w:val="0CD6E3E6"/>
    <w:lvl w:ilvl="0" w:tplc="D1FAFAB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0"/>
  </w:num>
  <w:num w:numId="5">
    <w:abstractNumId w:val="31"/>
  </w:num>
  <w:num w:numId="6">
    <w:abstractNumId w:val="21"/>
  </w:num>
  <w:num w:numId="7">
    <w:abstractNumId w:val="8"/>
  </w:num>
  <w:num w:numId="8">
    <w:abstractNumId w:val="4"/>
  </w:num>
  <w:num w:numId="9">
    <w:abstractNumId w:val="9"/>
  </w:num>
  <w:num w:numId="10">
    <w:abstractNumId w:val="3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4"/>
  </w:num>
  <w:num w:numId="15">
    <w:abstractNumId w:val="38"/>
  </w:num>
  <w:num w:numId="16">
    <w:abstractNumId w:val="44"/>
  </w:num>
  <w:num w:numId="17">
    <w:abstractNumId w:val="41"/>
  </w:num>
  <w:num w:numId="18">
    <w:abstractNumId w:val="4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8"/>
  </w:num>
  <w:num w:numId="23">
    <w:abstractNumId w:val="32"/>
  </w:num>
  <w:num w:numId="24">
    <w:abstractNumId w:val="7"/>
  </w:num>
  <w:num w:numId="25">
    <w:abstractNumId w:val="12"/>
  </w:num>
  <w:num w:numId="26">
    <w:abstractNumId w:val="17"/>
  </w:num>
  <w:num w:numId="27">
    <w:abstractNumId w:val="33"/>
  </w:num>
  <w:num w:numId="28">
    <w:abstractNumId w:val="22"/>
  </w:num>
  <w:num w:numId="29">
    <w:abstractNumId w:val="15"/>
  </w:num>
  <w:num w:numId="30">
    <w:abstractNumId w:val="11"/>
  </w:num>
  <w:num w:numId="31">
    <w:abstractNumId w:val="16"/>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5"/>
  </w:num>
  <w:num w:numId="36">
    <w:abstractNumId w:val="42"/>
  </w:num>
  <w:num w:numId="37">
    <w:abstractNumId w:val="10"/>
  </w:num>
  <w:num w:numId="3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5"/>
  </w:num>
  <w:num w:numId="41">
    <w:abstractNumId w:val="19"/>
  </w:num>
  <w:num w:numId="42">
    <w:abstractNumId w:val="3"/>
  </w:num>
  <w:num w:numId="43">
    <w:abstractNumId w:val="26"/>
  </w:num>
  <w:num w:numId="44">
    <w:abstractNumId w:val="36"/>
  </w:num>
  <w:num w:numId="45">
    <w:abstractNumId w:val="6"/>
  </w:num>
  <w:num w:numId="46">
    <w:abstractNumId w:val="30"/>
  </w:num>
  <w:num w:numId="47">
    <w:abstractNumId w:val="29"/>
  </w:num>
  <w:num w:numId="48">
    <w:abstractNumId w:val="2"/>
  </w:num>
  <w:num w:numId="49">
    <w:abstractNumId w:val="18"/>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208C4"/>
    <w:rsid w:val="00024324"/>
    <w:rsid w:val="00027A94"/>
    <w:rsid w:val="000322EF"/>
    <w:rsid w:val="00040619"/>
    <w:rsid w:val="00045949"/>
    <w:rsid w:val="00052381"/>
    <w:rsid w:val="00057D68"/>
    <w:rsid w:val="0006521A"/>
    <w:rsid w:val="00086354"/>
    <w:rsid w:val="00091861"/>
    <w:rsid w:val="00097935"/>
    <w:rsid w:val="000C40AD"/>
    <w:rsid w:val="000C7CEE"/>
    <w:rsid w:val="000D77DB"/>
    <w:rsid w:val="00106087"/>
    <w:rsid w:val="001134D7"/>
    <w:rsid w:val="001319B1"/>
    <w:rsid w:val="00166906"/>
    <w:rsid w:val="00173EAD"/>
    <w:rsid w:val="001A2E29"/>
    <w:rsid w:val="001E09D3"/>
    <w:rsid w:val="001F24A8"/>
    <w:rsid w:val="00225EB5"/>
    <w:rsid w:val="00226554"/>
    <w:rsid w:val="00234D06"/>
    <w:rsid w:val="00255A1D"/>
    <w:rsid w:val="00264DD1"/>
    <w:rsid w:val="002673EA"/>
    <w:rsid w:val="00270ACB"/>
    <w:rsid w:val="00275715"/>
    <w:rsid w:val="00282853"/>
    <w:rsid w:val="00285A96"/>
    <w:rsid w:val="0029243B"/>
    <w:rsid w:val="00295DC9"/>
    <w:rsid w:val="002E177E"/>
    <w:rsid w:val="002F3793"/>
    <w:rsid w:val="002F4610"/>
    <w:rsid w:val="003019B0"/>
    <w:rsid w:val="00311548"/>
    <w:rsid w:val="00330D8D"/>
    <w:rsid w:val="0033339C"/>
    <w:rsid w:val="0036775E"/>
    <w:rsid w:val="00383A0A"/>
    <w:rsid w:val="003930AA"/>
    <w:rsid w:val="003A16D2"/>
    <w:rsid w:val="003A7009"/>
    <w:rsid w:val="003A76EF"/>
    <w:rsid w:val="003B2F24"/>
    <w:rsid w:val="003D315D"/>
    <w:rsid w:val="0040676D"/>
    <w:rsid w:val="004214CD"/>
    <w:rsid w:val="00440B62"/>
    <w:rsid w:val="00476414"/>
    <w:rsid w:val="00483004"/>
    <w:rsid w:val="004939D7"/>
    <w:rsid w:val="00496392"/>
    <w:rsid w:val="004D26B7"/>
    <w:rsid w:val="004E2053"/>
    <w:rsid w:val="004F4006"/>
    <w:rsid w:val="00502991"/>
    <w:rsid w:val="005045BE"/>
    <w:rsid w:val="0051475D"/>
    <w:rsid w:val="00531C19"/>
    <w:rsid w:val="00535E1F"/>
    <w:rsid w:val="0053626B"/>
    <w:rsid w:val="0057640F"/>
    <w:rsid w:val="00577C2A"/>
    <w:rsid w:val="00590881"/>
    <w:rsid w:val="00597690"/>
    <w:rsid w:val="005A4344"/>
    <w:rsid w:val="005B1C35"/>
    <w:rsid w:val="00602FC5"/>
    <w:rsid w:val="00624F7A"/>
    <w:rsid w:val="00632A4C"/>
    <w:rsid w:val="00642A55"/>
    <w:rsid w:val="00651CE5"/>
    <w:rsid w:val="00657098"/>
    <w:rsid w:val="00661385"/>
    <w:rsid w:val="00696870"/>
    <w:rsid w:val="006C6F01"/>
    <w:rsid w:val="006D6025"/>
    <w:rsid w:val="006E250E"/>
    <w:rsid w:val="006E3B67"/>
    <w:rsid w:val="006E3F63"/>
    <w:rsid w:val="006F2E46"/>
    <w:rsid w:val="0070178F"/>
    <w:rsid w:val="007066A1"/>
    <w:rsid w:val="007278B1"/>
    <w:rsid w:val="00775951"/>
    <w:rsid w:val="007854F2"/>
    <w:rsid w:val="0078760D"/>
    <w:rsid w:val="007934D9"/>
    <w:rsid w:val="007A7C8D"/>
    <w:rsid w:val="007C0562"/>
    <w:rsid w:val="007C0969"/>
    <w:rsid w:val="007D1B4C"/>
    <w:rsid w:val="007E01CC"/>
    <w:rsid w:val="007E0F66"/>
    <w:rsid w:val="007F2849"/>
    <w:rsid w:val="00805306"/>
    <w:rsid w:val="0081656A"/>
    <w:rsid w:val="008203EA"/>
    <w:rsid w:val="008333F7"/>
    <w:rsid w:val="00833A2C"/>
    <w:rsid w:val="008341B2"/>
    <w:rsid w:val="00846334"/>
    <w:rsid w:val="00881B9C"/>
    <w:rsid w:val="00885C0A"/>
    <w:rsid w:val="008D4525"/>
    <w:rsid w:val="008E0F96"/>
    <w:rsid w:val="008E2110"/>
    <w:rsid w:val="008E570A"/>
    <w:rsid w:val="008E63AB"/>
    <w:rsid w:val="00913029"/>
    <w:rsid w:val="00917074"/>
    <w:rsid w:val="00921835"/>
    <w:rsid w:val="00944157"/>
    <w:rsid w:val="00951485"/>
    <w:rsid w:val="00986F01"/>
    <w:rsid w:val="00993708"/>
    <w:rsid w:val="009942EA"/>
    <w:rsid w:val="00996E1D"/>
    <w:rsid w:val="009A6A6E"/>
    <w:rsid w:val="009B3CFE"/>
    <w:rsid w:val="009B5FBC"/>
    <w:rsid w:val="009D223D"/>
    <w:rsid w:val="009F6E0E"/>
    <w:rsid w:val="00A000AF"/>
    <w:rsid w:val="00A00368"/>
    <w:rsid w:val="00A117BA"/>
    <w:rsid w:val="00A302DC"/>
    <w:rsid w:val="00A3752A"/>
    <w:rsid w:val="00A5264D"/>
    <w:rsid w:val="00A52CE9"/>
    <w:rsid w:val="00A64246"/>
    <w:rsid w:val="00A847FE"/>
    <w:rsid w:val="00A91975"/>
    <w:rsid w:val="00AC6494"/>
    <w:rsid w:val="00AE7339"/>
    <w:rsid w:val="00B12E4E"/>
    <w:rsid w:val="00B13C88"/>
    <w:rsid w:val="00B4033A"/>
    <w:rsid w:val="00B669D3"/>
    <w:rsid w:val="00B71430"/>
    <w:rsid w:val="00B71F22"/>
    <w:rsid w:val="00B72BAD"/>
    <w:rsid w:val="00B95E6D"/>
    <w:rsid w:val="00BB661F"/>
    <w:rsid w:val="00BC5717"/>
    <w:rsid w:val="00BE52C8"/>
    <w:rsid w:val="00C32DCB"/>
    <w:rsid w:val="00C54C38"/>
    <w:rsid w:val="00C63BD2"/>
    <w:rsid w:val="00C72175"/>
    <w:rsid w:val="00C91BDB"/>
    <w:rsid w:val="00CB2996"/>
    <w:rsid w:val="00CC1382"/>
    <w:rsid w:val="00D12484"/>
    <w:rsid w:val="00D202CB"/>
    <w:rsid w:val="00D21AD4"/>
    <w:rsid w:val="00D25D1E"/>
    <w:rsid w:val="00DA3AE3"/>
    <w:rsid w:val="00DC2F40"/>
    <w:rsid w:val="00DD7C68"/>
    <w:rsid w:val="00E1752E"/>
    <w:rsid w:val="00E23930"/>
    <w:rsid w:val="00E46A8B"/>
    <w:rsid w:val="00E51986"/>
    <w:rsid w:val="00E7179B"/>
    <w:rsid w:val="00E90D49"/>
    <w:rsid w:val="00EB532A"/>
    <w:rsid w:val="00EC4005"/>
    <w:rsid w:val="00EC6635"/>
    <w:rsid w:val="00ED4FCB"/>
    <w:rsid w:val="00EE7855"/>
    <w:rsid w:val="00F16145"/>
    <w:rsid w:val="00F42C86"/>
    <w:rsid w:val="00F748B4"/>
    <w:rsid w:val="00FA34AA"/>
    <w:rsid w:val="00FB138F"/>
    <w:rsid w:val="00FD5AD8"/>
    <w:rsid w:val="00FF598B"/>
    <w:rsid w:val="00F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2">
    <w:name w:val="heading 2"/>
    <w:basedOn w:val="a"/>
    <w:next w:val="a"/>
    <w:link w:val="20"/>
    <w:semiHidden/>
    <w:unhideWhenUsed/>
    <w:qFormat/>
    <w:rsid w:val="00D202C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202C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202CB"/>
    <w:pPr>
      <w:keepNext/>
      <w:spacing w:after="120"/>
      <w:jc w:val="both"/>
      <w:outlineLvl w:val="3"/>
    </w:pPr>
    <w:rPr>
      <w:szCs w:val="20"/>
    </w:rPr>
  </w:style>
  <w:style w:type="paragraph" w:styleId="5">
    <w:name w:val="heading 5"/>
    <w:basedOn w:val="a"/>
    <w:next w:val="a"/>
    <w:link w:val="50"/>
    <w:semiHidden/>
    <w:unhideWhenUsed/>
    <w:qFormat/>
    <w:rsid w:val="00D202CB"/>
    <w:pPr>
      <w:keepNext/>
      <w:spacing w:after="240"/>
      <w:jc w:val="both"/>
      <w:outlineLvl w:val="4"/>
    </w:pPr>
    <w:rPr>
      <w:b/>
      <w:szCs w:val="20"/>
    </w:rPr>
  </w:style>
  <w:style w:type="paragraph" w:styleId="6">
    <w:name w:val="heading 6"/>
    <w:basedOn w:val="a"/>
    <w:next w:val="a"/>
    <w:link w:val="60"/>
    <w:semiHidden/>
    <w:unhideWhenUsed/>
    <w:qFormat/>
    <w:rsid w:val="00D202CB"/>
    <w:pPr>
      <w:keepNext/>
      <w:widowControl w:val="0"/>
      <w:numPr>
        <w:ilvl w:val="5"/>
        <w:numId w:val="37"/>
      </w:numPr>
      <w:suppressAutoHyphens/>
      <w:autoSpaceDE w:val="0"/>
      <w:jc w:val="center"/>
      <w:outlineLvl w:val="5"/>
    </w:pPr>
    <w:rPr>
      <w:rFonts w:ascii="Arial" w:hAnsi="Arial" w:cs="Arial"/>
      <w:b/>
      <w:bCs/>
      <w:sz w:val="20"/>
      <w:szCs w:val="20"/>
      <w:lang w:eastAsia="ar-SA"/>
    </w:rPr>
  </w:style>
  <w:style w:type="paragraph" w:styleId="8">
    <w:name w:val="heading 8"/>
    <w:basedOn w:val="a"/>
    <w:next w:val="a"/>
    <w:link w:val="80"/>
    <w:uiPriority w:val="99"/>
    <w:semiHidden/>
    <w:unhideWhenUsed/>
    <w:qFormat/>
    <w:rsid w:val="00D202CB"/>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semiHidden/>
    <w:rsid w:val="00D202CB"/>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D202CB"/>
    <w:rPr>
      <w:rFonts w:ascii="Arial" w:eastAsia="Times New Roman" w:hAnsi="Arial" w:cs="Arial"/>
      <w:b/>
      <w:bCs/>
      <w:sz w:val="20"/>
      <w:szCs w:val="20"/>
      <w:lang w:eastAsia="ar-SA"/>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link w:val="a6"/>
    <w:uiPriority w:val="34"/>
    <w:qFormat/>
    <w:rsid w:val="00086354"/>
    <w:pPr>
      <w:ind w:left="720"/>
      <w:contextualSpacing/>
    </w:pPr>
  </w:style>
  <w:style w:type="character" w:customStyle="1" w:styleId="a6">
    <w:name w:val="Абзац списка Знак"/>
    <w:link w:val="a5"/>
    <w:uiPriority w:val="34"/>
    <w:locked/>
    <w:rsid w:val="00D202CB"/>
    <w:rPr>
      <w:rFonts w:ascii="Times New Roman" w:eastAsia="Times New Roman" w:hAnsi="Times New Roman" w:cs="Times New Roman"/>
      <w:sz w:val="24"/>
      <w:szCs w:val="24"/>
      <w:lang w:eastAsia="ru-RU"/>
    </w:rPr>
  </w:style>
  <w:style w:type="paragraph" w:styleId="a7">
    <w:name w:val="No Spacing"/>
    <w:uiPriority w:val="99"/>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82853"/>
    <w:pPr>
      <w:autoSpaceDE w:val="0"/>
      <w:autoSpaceDN w:val="0"/>
      <w:adjustRightInd w:val="0"/>
      <w:spacing w:after="0" w:line="240" w:lineRule="auto"/>
    </w:pPr>
    <w:rPr>
      <w:rFonts w:ascii="Arial" w:hAnsi="Arial" w:cs="Arial"/>
      <w:sz w:val="20"/>
      <w:szCs w:val="20"/>
    </w:rPr>
  </w:style>
  <w:style w:type="character" w:customStyle="1" w:styleId="ConsPlusTitle">
    <w:name w:val="ConsPlusTitle Знак"/>
    <w:link w:val="ConsPlusTitle0"/>
    <w:locked/>
    <w:rsid w:val="00BE52C8"/>
    <w:rPr>
      <w:rFonts w:ascii="Arial" w:eastAsia="Arial" w:hAnsi="Arial" w:cs="Arial"/>
      <w:b/>
      <w:bCs/>
      <w:kern w:val="2"/>
      <w:sz w:val="20"/>
      <w:szCs w:val="20"/>
      <w:lang w:eastAsia="ar-SA"/>
    </w:rPr>
  </w:style>
  <w:style w:type="paragraph" w:customStyle="1" w:styleId="ConsPlusTitle0">
    <w:name w:val="ConsPlusTitle"/>
    <w:link w:val="ConsPlusTitle"/>
    <w:uiPriority w:val="99"/>
    <w:rsid w:val="00BE52C8"/>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30">
    <w:name w:val="Заголовок 3 Знак"/>
    <w:basedOn w:val="a0"/>
    <w:link w:val="3"/>
    <w:semiHidden/>
    <w:rsid w:val="00D202CB"/>
    <w:rPr>
      <w:rFonts w:ascii="Arial" w:eastAsia="Times New Roman" w:hAnsi="Arial" w:cs="Arial"/>
      <w:b/>
      <w:bCs/>
      <w:sz w:val="26"/>
      <w:szCs w:val="26"/>
      <w:lang w:eastAsia="ru-RU"/>
    </w:rPr>
  </w:style>
  <w:style w:type="character" w:customStyle="1" w:styleId="40">
    <w:name w:val="Заголовок 4 Знак"/>
    <w:basedOn w:val="a0"/>
    <w:link w:val="4"/>
    <w:semiHidden/>
    <w:rsid w:val="00D202CB"/>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D202C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D202CB"/>
    <w:rPr>
      <w:rFonts w:ascii="Times New Roman" w:eastAsia="Times New Roman" w:hAnsi="Times New Roman" w:cs="Times New Roman"/>
      <w:b/>
      <w:szCs w:val="20"/>
      <w:lang w:eastAsia="ru-RU"/>
    </w:rPr>
  </w:style>
  <w:style w:type="character" w:styleId="a8">
    <w:name w:val="Hyperlink"/>
    <w:basedOn w:val="a0"/>
    <w:semiHidden/>
    <w:unhideWhenUsed/>
    <w:rsid w:val="00D202CB"/>
    <w:rPr>
      <w:color w:val="0000FF" w:themeColor="hyperlink"/>
      <w:u w:val="single"/>
    </w:rPr>
  </w:style>
  <w:style w:type="character" w:customStyle="1" w:styleId="HTML">
    <w:name w:val="Стандартный HTML Знак"/>
    <w:basedOn w:val="a0"/>
    <w:link w:val="HTML0"/>
    <w:semiHidden/>
    <w:rsid w:val="00D202CB"/>
    <w:rPr>
      <w:rFonts w:ascii="Times New Roman" w:eastAsia="Times New Roman" w:hAnsi="Times New Roman" w:cs="Times New Roman"/>
      <w:sz w:val="24"/>
      <w:szCs w:val="20"/>
      <w:lang w:eastAsia="ru-RU"/>
    </w:rPr>
  </w:style>
  <w:style w:type="paragraph" w:styleId="HTML0">
    <w:name w:val="HTML Preformatted"/>
    <w:basedOn w:val="a"/>
    <w:link w:val="HTML"/>
    <w:semiHidden/>
    <w:unhideWhenUsed/>
    <w:rsid w:val="00D2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paragraph" w:styleId="a9">
    <w:name w:val="footnote text"/>
    <w:basedOn w:val="a"/>
    <w:link w:val="aa"/>
    <w:uiPriority w:val="99"/>
    <w:semiHidden/>
    <w:unhideWhenUsed/>
    <w:rsid w:val="00D202CB"/>
    <w:rPr>
      <w:sz w:val="20"/>
      <w:szCs w:val="20"/>
    </w:rPr>
  </w:style>
  <w:style w:type="character" w:customStyle="1" w:styleId="aa">
    <w:name w:val="Текст сноски Знак"/>
    <w:basedOn w:val="a0"/>
    <w:link w:val="a9"/>
    <w:uiPriority w:val="99"/>
    <w:semiHidden/>
    <w:rsid w:val="00D202CB"/>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D202CB"/>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D202CB"/>
    <w:rPr>
      <w:sz w:val="20"/>
      <w:szCs w:val="20"/>
    </w:rPr>
  </w:style>
  <w:style w:type="character" w:customStyle="1" w:styleId="ad">
    <w:name w:val="Верхний колонтитул Знак"/>
    <w:basedOn w:val="a0"/>
    <w:link w:val="ae"/>
    <w:uiPriority w:val="99"/>
    <w:semiHidden/>
    <w:rsid w:val="00D202CB"/>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D202CB"/>
    <w:pPr>
      <w:tabs>
        <w:tab w:val="center" w:pos="4677"/>
        <w:tab w:val="right" w:pos="9355"/>
      </w:tabs>
    </w:pPr>
  </w:style>
  <w:style w:type="character" w:customStyle="1" w:styleId="af">
    <w:name w:val="Нижний колонтитул Знак"/>
    <w:basedOn w:val="a0"/>
    <w:link w:val="af0"/>
    <w:uiPriority w:val="99"/>
    <w:semiHidden/>
    <w:rsid w:val="00D202CB"/>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D202CB"/>
    <w:pPr>
      <w:tabs>
        <w:tab w:val="center" w:pos="4677"/>
        <w:tab w:val="right" w:pos="9355"/>
      </w:tabs>
    </w:pPr>
  </w:style>
  <w:style w:type="character" w:customStyle="1" w:styleId="af1">
    <w:name w:val="Текст концевой сноски Знак"/>
    <w:basedOn w:val="a0"/>
    <w:link w:val="af2"/>
    <w:uiPriority w:val="99"/>
    <w:semiHidden/>
    <w:rsid w:val="00D202CB"/>
    <w:rPr>
      <w:sz w:val="24"/>
      <w:szCs w:val="24"/>
    </w:rPr>
  </w:style>
  <w:style w:type="paragraph" w:styleId="af2">
    <w:name w:val="endnote text"/>
    <w:basedOn w:val="a"/>
    <w:link w:val="af1"/>
    <w:uiPriority w:val="99"/>
    <w:semiHidden/>
    <w:unhideWhenUsed/>
    <w:rsid w:val="00D202CB"/>
    <w:pPr>
      <w:widowControl w:val="0"/>
      <w:autoSpaceDE w:val="0"/>
      <w:autoSpaceDN w:val="0"/>
      <w:adjustRightInd w:val="0"/>
    </w:pPr>
    <w:rPr>
      <w:rFonts w:asciiTheme="minorHAnsi" w:eastAsiaTheme="minorHAnsi" w:hAnsiTheme="minorHAnsi" w:cstheme="minorBidi"/>
      <w:lang w:eastAsia="en-US"/>
    </w:rPr>
  </w:style>
  <w:style w:type="paragraph" w:styleId="af3">
    <w:name w:val="List"/>
    <w:basedOn w:val="a"/>
    <w:uiPriority w:val="99"/>
    <w:semiHidden/>
    <w:unhideWhenUsed/>
    <w:rsid w:val="00D202CB"/>
    <w:pPr>
      <w:ind w:left="283" w:hanging="283"/>
    </w:pPr>
    <w:rPr>
      <w:szCs w:val="20"/>
    </w:rPr>
  </w:style>
  <w:style w:type="paragraph" w:styleId="af4">
    <w:name w:val="Title"/>
    <w:basedOn w:val="a"/>
    <w:link w:val="af5"/>
    <w:uiPriority w:val="99"/>
    <w:qFormat/>
    <w:rsid w:val="00D202CB"/>
    <w:pPr>
      <w:jc w:val="center"/>
    </w:pPr>
    <w:rPr>
      <w:b/>
      <w:sz w:val="36"/>
      <w:szCs w:val="20"/>
    </w:rPr>
  </w:style>
  <w:style w:type="character" w:customStyle="1" w:styleId="af5">
    <w:name w:val="Название Знак"/>
    <w:basedOn w:val="a0"/>
    <w:link w:val="af4"/>
    <w:uiPriority w:val="99"/>
    <w:rsid w:val="00D202CB"/>
    <w:rPr>
      <w:rFonts w:ascii="Times New Roman" w:eastAsia="Times New Roman" w:hAnsi="Times New Roman" w:cs="Times New Roman"/>
      <w:b/>
      <w:sz w:val="36"/>
      <w:szCs w:val="20"/>
      <w:lang w:eastAsia="ru-RU"/>
    </w:rPr>
  </w:style>
  <w:style w:type="paragraph" w:styleId="af6">
    <w:name w:val="Body Text"/>
    <w:basedOn w:val="a"/>
    <w:link w:val="af7"/>
    <w:uiPriority w:val="99"/>
    <w:semiHidden/>
    <w:unhideWhenUsed/>
    <w:rsid w:val="00D202CB"/>
    <w:pPr>
      <w:spacing w:after="120"/>
    </w:pPr>
  </w:style>
  <w:style w:type="character" w:customStyle="1" w:styleId="af7">
    <w:name w:val="Основной текст Знак"/>
    <w:basedOn w:val="a0"/>
    <w:link w:val="af6"/>
    <w:uiPriority w:val="99"/>
    <w:semiHidden/>
    <w:rsid w:val="00D202CB"/>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9"/>
    <w:uiPriority w:val="99"/>
    <w:semiHidden/>
    <w:rsid w:val="00D202CB"/>
    <w:rPr>
      <w:rFonts w:ascii="Times New Roman" w:eastAsia="Times New Roman" w:hAnsi="Times New Roman" w:cs="Times New Roman"/>
      <w:sz w:val="20"/>
      <w:szCs w:val="20"/>
      <w:lang w:eastAsia="ru-RU"/>
    </w:rPr>
  </w:style>
  <w:style w:type="paragraph" w:styleId="af9">
    <w:name w:val="Body Text Indent"/>
    <w:basedOn w:val="a"/>
    <w:link w:val="af8"/>
    <w:uiPriority w:val="99"/>
    <w:semiHidden/>
    <w:unhideWhenUsed/>
    <w:rsid w:val="00D202CB"/>
    <w:pPr>
      <w:spacing w:after="120"/>
      <w:ind w:left="283"/>
    </w:pPr>
    <w:rPr>
      <w:sz w:val="20"/>
      <w:szCs w:val="20"/>
    </w:rPr>
  </w:style>
  <w:style w:type="paragraph" w:styleId="afa">
    <w:name w:val="Subtitle"/>
    <w:basedOn w:val="a"/>
    <w:link w:val="afb"/>
    <w:uiPriority w:val="99"/>
    <w:qFormat/>
    <w:rsid w:val="00D202CB"/>
    <w:pPr>
      <w:jc w:val="center"/>
    </w:pPr>
    <w:rPr>
      <w:b/>
      <w:szCs w:val="20"/>
    </w:rPr>
  </w:style>
  <w:style w:type="character" w:customStyle="1" w:styleId="afb">
    <w:name w:val="Подзаголовок Знак"/>
    <w:basedOn w:val="a0"/>
    <w:link w:val="afa"/>
    <w:uiPriority w:val="99"/>
    <w:rsid w:val="00D202CB"/>
    <w:rPr>
      <w:rFonts w:ascii="Times New Roman" w:eastAsia="Times New Roman" w:hAnsi="Times New Roman" w:cs="Times New Roman"/>
      <w:b/>
      <w:sz w:val="24"/>
      <w:szCs w:val="20"/>
      <w:lang w:eastAsia="ru-RU"/>
    </w:rPr>
  </w:style>
  <w:style w:type="character" w:customStyle="1" w:styleId="21">
    <w:name w:val="Основной текст 2 Знак"/>
    <w:basedOn w:val="a0"/>
    <w:link w:val="22"/>
    <w:uiPriority w:val="99"/>
    <w:semiHidden/>
    <w:rsid w:val="00D202CB"/>
    <w:rPr>
      <w:rFonts w:ascii="Times New Roman" w:eastAsia="Times New Roman" w:hAnsi="Times New Roman" w:cs="Times New Roman"/>
      <w:b/>
      <w:sz w:val="24"/>
      <w:szCs w:val="20"/>
      <w:lang w:eastAsia="ru-RU"/>
    </w:rPr>
  </w:style>
  <w:style w:type="paragraph" w:styleId="22">
    <w:name w:val="Body Text 2"/>
    <w:basedOn w:val="a"/>
    <w:link w:val="21"/>
    <w:uiPriority w:val="99"/>
    <w:semiHidden/>
    <w:unhideWhenUsed/>
    <w:rsid w:val="00D202CB"/>
    <w:rPr>
      <w:b/>
      <w:szCs w:val="20"/>
    </w:rPr>
  </w:style>
  <w:style w:type="character" w:customStyle="1" w:styleId="31">
    <w:name w:val="Основной текст 3 Знак"/>
    <w:basedOn w:val="a0"/>
    <w:link w:val="32"/>
    <w:uiPriority w:val="99"/>
    <w:semiHidden/>
    <w:rsid w:val="00D202CB"/>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D202CB"/>
    <w:rPr>
      <w:szCs w:val="20"/>
    </w:rPr>
  </w:style>
  <w:style w:type="character" w:customStyle="1" w:styleId="23">
    <w:name w:val="Основной текст с отступом 2 Знак"/>
    <w:basedOn w:val="a0"/>
    <w:link w:val="24"/>
    <w:uiPriority w:val="99"/>
    <w:semiHidden/>
    <w:rsid w:val="00D202CB"/>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D202CB"/>
    <w:pPr>
      <w:spacing w:after="120" w:line="480" w:lineRule="auto"/>
      <w:ind w:left="283"/>
    </w:pPr>
  </w:style>
  <w:style w:type="character" w:customStyle="1" w:styleId="33">
    <w:name w:val="Основной текст с отступом 3 Знак"/>
    <w:basedOn w:val="a0"/>
    <w:link w:val="34"/>
    <w:uiPriority w:val="99"/>
    <w:semiHidden/>
    <w:rsid w:val="00D202CB"/>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202CB"/>
    <w:pPr>
      <w:widowControl w:val="0"/>
      <w:autoSpaceDE w:val="0"/>
      <w:autoSpaceDN w:val="0"/>
      <w:adjustRightInd w:val="0"/>
      <w:spacing w:after="120"/>
      <w:ind w:left="283"/>
    </w:pPr>
    <w:rPr>
      <w:sz w:val="16"/>
      <w:szCs w:val="16"/>
    </w:rPr>
  </w:style>
  <w:style w:type="character" w:customStyle="1" w:styleId="afc">
    <w:name w:val="Схема документа Знак"/>
    <w:basedOn w:val="a0"/>
    <w:link w:val="afd"/>
    <w:uiPriority w:val="99"/>
    <w:semiHidden/>
    <w:rsid w:val="00D202CB"/>
    <w:rPr>
      <w:rFonts w:ascii="Tahoma" w:eastAsia="Times New Roman" w:hAnsi="Tahoma" w:cs="Tahoma"/>
      <w:sz w:val="20"/>
      <w:szCs w:val="20"/>
      <w:shd w:val="clear" w:color="auto" w:fill="000080"/>
      <w:lang w:eastAsia="ru-RU"/>
    </w:rPr>
  </w:style>
  <w:style w:type="paragraph" w:styleId="afd">
    <w:name w:val="Document Map"/>
    <w:basedOn w:val="a"/>
    <w:link w:val="afc"/>
    <w:uiPriority w:val="99"/>
    <w:semiHidden/>
    <w:unhideWhenUsed/>
    <w:rsid w:val="00D202CB"/>
    <w:pPr>
      <w:shd w:val="clear" w:color="auto" w:fill="000080"/>
    </w:pPr>
    <w:rPr>
      <w:rFonts w:ascii="Tahoma" w:hAnsi="Tahoma" w:cs="Tahoma"/>
      <w:sz w:val="20"/>
      <w:szCs w:val="20"/>
    </w:rPr>
  </w:style>
  <w:style w:type="character" w:customStyle="1" w:styleId="afe">
    <w:name w:val="Текст Знак"/>
    <w:basedOn w:val="a0"/>
    <w:link w:val="aff"/>
    <w:uiPriority w:val="99"/>
    <w:semiHidden/>
    <w:rsid w:val="00D202CB"/>
    <w:rPr>
      <w:rFonts w:ascii="Courier New" w:eastAsia="Times New Roman" w:hAnsi="Courier New" w:cs="Courier New"/>
      <w:sz w:val="20"/>
      <w:szCs w:val="20"/>
      <w:lang w:eastAsia="ru-RU"/>
    </w:rPr>
  </w:style>
  <w:style w:type="paragraph" w:styleId="aff">
    <w:name w:val="Plain Text"/>
    <w:basedOn w:val="a"/>
    <w:link w:val="afe"/>
    <w:uiPriority w:val="99"/>
    <w:semiHidden/>
    <w:unhideWhenUsed/>
    <w:rsid w:val="00D202CB"/>
    <w:rPr>
      <w:rFonts w:ascii="Courier New" w:hAnsi="Courier New" w:cs="Courier New"/>
      <w:sz w:val="20"/>
      <w:szCs w:val="20"/>
    </w:rPr>
  </w:style>
  <w:style w:type="character" w:customStyle="1" w:styleId="aff0">
    <w:name w:val="Тема примечания Знак"/>
    <w:basedOn w:val="ab"/>
    <w:link w:val="aff1"/>
    <w:uiPriority w:val="99"/>
    <w:semiHidden/>
    <w:rsid w:val="00D202CB"/>
    <w:rPr>
      <w:rFonts w:ascii="Times New Roman" w:eastAsia="Times New Roman" w:hAnsi="Times New Roman" w:cs="Times New Roman"/>
      <w:b/>
      <w:bCs/>
      <w:sz w:val="20"/>
      <w:szCs w:val="20"/>
      <w:lang w:eastAsia="ru-RU"/>
    </w:rPr>
  </w:style>
  <w:style w:type="paragraph" w:styleId="aff1">
    <w:name w:val="annotation subject"/>
    <w:basedOn w:val="ac"/>
    <w:next w:val="ac"/>
    <w:link w:val="aff0"/>
    <w:uiPriority w:val="99"/>
    <w:semiHidden/>
    <w:unhideWhenUsed/>
    <w:rsid w:val="00D202CB"/>
    <w:rPr>
      <w:b/>
      <w:bCs/>
    </w:rPr>
  </w:style>
  <w:style w:type="paragraph" w:customStyle="1" w:styleId="aff2">
    <w:name w:val="обычный"/>
    <w:basedOn w:val="a"/>
    <w:uiPriority w:val="99"/>
    <w:rsid w:val="00D202CB"/>
    <w:pPr>
      <w:widowControl w:val="0"/>
      <w:adjustRightInd w:val="0"/>
      <w:spacing w:after="160" w:line="240" w:lineRule="exact"/>
      <w:jc w:val="right"/>
    </w:pPr>
    <w:rPr>
      <w:sz w:val="20"/>
      <w:szCs w:val="20"/>
      <w:lang w:val="en-GB" w:eastAsia="en-US"/>
    </w:rPr>
  </w:style>
  <w:style w:type="paragraph" w:customStyle="1" w:styleId="11">
    <w:name w:val="Знак1"/>
    <w:basedOn w:val="a"/>
    <w:uiPriority w:val="99"/>
    <w:rsid w:val="00D202CB"/>
    <w:rPr>
      <w:rFonts w:ascii="Verdana" w:hAnsi="Verdana" w:cs="Verdana"/>
      <w:sz w:val="20"/>
      <w:szCs w:val="20"/>
      <w:lang w:val="en-US" w:eastAsia="en-US"/>
    </w:rPr>
  </w:style>
  <w:style w:type="paragraph" w:customStyle="1" w:styleId="aff3">
    <w:name w:val="???????"/>
    <w:uiPriority w:val="99"/>
    <w:rsid w:val="00D202CB"/>
    <w:pPr>
      <w:spacing w:after="0" w:line="240" w:lineRule="auto"/>
    </w:pPr>
    <w:rPr>
      <w:rFonts w:ascii="Times New Roman" w:eastAsia="Times New Roman" w:hAnsi="Times New Roman" w:cs="Times New Roman"/>
      <w:sz w:val="24"/>
      <w:szCs w:val="20"/>
      <w:lang w:eastAsia="ru-RU"/>
    </w:rPr>
  </w:style>
  <w:style w:type="paragraph" w:customStyle="1" w:styleId="25">
    <w:name w:val="????????? 2"/>
    <w:basedOn w:val="aff3"/>
    <w:next w:val="aff3"/>
    <w:uiPriority w:val="99"/>
    <w:rsid w:val="00D202CB"/>
    <w:pPr>
      <w:keepNext/>
      <w:jc w:val="center"/>
    </w:pPr>
    <w:rPr>
      <w:b/>
    </w:rPr>
  </w:style>
  <w:style w:type="paragraph" w:customStyle="1" w:styleId="aff4">
    <w:name w:val="???????? ?????"/>
    <w:basedOn w:val="aff3"/>
    <w:uiPriority w:val="99"/>
    <w:rsid w:val="00D202CB"/>
    <w:pPr>
      <w:jc w:val="both"/>
    </w:pPr>
  </w:style>
  <w:style w:type="paragraph" w:customStyle="1" w:styleId="210">
    <w:name w:val="Основной текст 21"/>
    <w:basedOn w:val="aff3"/>
    <w:rsid w:val="00D202CB"/>
    <w:rPr>
      <w:b/>
    </w:rPr>
  </w:style>
  <w:style w:type="paragraph" w:customStyle="1" w:styleId="aff5">
    <w:name w:val="??????? ??????????"/>
    <w:basedOn w:val="aff3"/>
    <w:uiPriority w:val="99"/>
    <w:rsid w:val="00D202CB"/>
    <w:pPr>
      <w:tabs>
        <w:tab w:val="center" w:pos="4536"/>
        <w:tab w:val="right" w:pos="9072"/>
      </w:tabs>
    </w:pPr>
  </w:style>
  <w:style w:type="paragraph" w:customStyle="1" w:styleId="310">
    <w:name w:val="Основной текст 31"/>
    <w:basedOn w:val="aff3"/>
    <w:uiPriority w:val="99"/>
    <w:rsid w:val="00D202CB"/>
    <w:pPr>
      <w:jc w:val="both"/>
    </w:pPr>
    <w:rPr>
      <w:b/>
    </w:rPr>
  </w:style>
  <w:style w:type="paragraph" w:customStyle="1" w:styleId="aff6">
    <w:name w:val="Знак Знак Знак Знак Знак Знак"/>
    <w:basedOn w:val="a"/>
    <w:uiPriority w:val="99"/>
    <w:rsid w:val="00D202CB"/>
    <w:pPr>
      <w:widowControl w:val="0"/>
      <w:adjustRightInd w:val="0"/>
      <w:spacing w:after="160" w:line="240" w:lineRule="exact"/>
      <w:jc w:val="right"/>
    </w:pPr>
    <w:rPr>
      <w:sz w:val="20"/>
      <w:szCs w:val="20"/>
      <w:lang w:val="en-GB" w:eastAsia="en-US"/>
    </w:rPr>
  </w:style>
  <w:style w:type="paragraph" w:customStyle="1" w:styleId="CharChar1">
    <w:name w:val="Char Char1"/>
    <w:basedOn w:val="a"/>
    <w:uiPriority w:val="99"/>
    <w:rsid w:val="00D202CB"/>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D202CB"/>
    <w:pPr>
      <w:widowControl w:val="0"/>
      <w:snapToGrid w:val="0"/>
      <w:spacing w:after="0" w:line="240" w:lineRule="auto"/>
    </w:pPr>
    <w:rPr>
      <w:rFonts w:ascii="Arial" w:eastAsia="Times New Roman" w:hAnsi="Arial" w:cs="Times New Roman"/>
      <w:b/>
      <w:sz w:val="16"/>
      <w:szCs w:val="20"/>
      <w:lang w:eastAsia="ru-RU"/>
    </w:rPr>
  </w:style>
  <w:style w:type="paragraph" w:customStyle="1" w:styleId="aff7">
    <w:name w:val="Обычный + По ширине"/>
    <w:aliases w:val="Справа:  -0,01 см"/>
    <w:basedOn w:val="a"/>
    <w:uiPriority w:val="99"/>
    <w:rsid w:val="00D202CB"/>
    <w:pPr>
      <w:ind w:right="-5"/>
      <w:jc w:val="both"/>
    </w:pPr>
  </w:style>
  <w:style w:type="paragraph" w:customStyle="1" w:styleId="aff8">
    <w:name w:val="Стиль Знак Знак Знак Знак Знак Знак Знак Знак Знак Знак"/>
    <w:basedOn w:val="a"/>
    <w:next w:val="2"/>
    <w:autoRedefine/>
    <w:uiPriority w:val="99"/>
    <w:rsid w:val="00D202CB"/>
    <w:pPr>
      <w:spacing w:after="160" w:line="240" w:lineRule="exact"/>
    </w:pPr>
    <w:rPr>
      <w:lang w:val="en-US" w:eastAsia="en-US"/>
    </w:rPr>
  </w:style>
  <w:style w:type="paragraph" w:customStyle="1" w:styleId="ConsPlusNonformat">
    <w:name w:val="ConsPlusNonformat"/>
    <w:uiPriority w:val="99"/>
    <w:rsid w:val="00D20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202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D202C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2">
    <w:name w:val="Обычный1"/>
    <w:uiPriority w:val="99"/>
    <w:rsid w:val="00D202CB"/>
    <w:pPr>
      <w:snapToGrid w:val="0"/>
      <w:spacing w:after="0" w:line="240" w:lineRule="auto"/>
    </w:pPr>
    <w:rPr>
      <w:rFonts w:ascii="Times New Roman" w:eastAsia="Times New Roman" w:hAnsi="Times New Roman" w:cs="Times New Roman"/>
      <w:sz w:val="20"/>
      <w:szCs w:val="20"/>
      <w:lang w:eastAsia="ru-RU"/>
    </w:rPr>
  </w:style>
  <w:style w:type="paragraph" w:customStyle="1" w:styleId="13">
    <w:name w:val="Без интервала1"/>
    <w:uiPriority w:val="99"/>
    <w:rsid w:val="00D202CB"/>
    <w:pPr>
      <w:spacing w:after="0" w:line="240" w:lineRule="auto"/>
    </w:pPr>
    <w:rPr>
      <w:rFonts w:ascii="Calibri" w:eastAsia="Times New Roman" w:hAnsi="Calibri" w:cs="Times New Roman"/>
    </w:rPr>
  </w:style>
  <w:style w:type="paragraph" w:customStyle="1" w:styleId="aff9">
    <w:name w:val="Содержимое таблицы"/>
    <w:basedOn w:val="a"/>
    <w:uiPriority w:val="99"/>
    <w:rsid w:val="00D202CB"/>
    <w:pPr>
      <w:widowControl w:val="0"/>
      <w:suppressLineNumbers/>
      <w:suppressAutoHyphens/>
    </w:pPr>
    <w:rPr>
      <w:rFonts w:eastAsia="Lucida Sans Unicode" w:cs="Mangal"/>
      <w:kern w:val="2"/>
      <w:lang w:eastAsia="hi-IN" w:bidi="hi-IN"/>
    </w:rPr>
  </w:style>
  <w:style w:type="paragraph" w:customStyle="1" w:styleId="Web">
    <w:name w:val="Обычный (Web)"/>
    <w:basedOn w:val="a"/>
    <w:uiPriority w:val="99"/>
    <w:rsid w:val="00D202CB"/>
    <w:pPr>
      <w:spacing w:before="100" w:beforeAutospacing="1" w:after="100" w:afterAutospacing="1"/>
      <w:ind w:firstLine="288"/>
      <w:jc w:val="both"/>
    </w:pPr>
    <w:rPr>
      <w:rFonts w:ascii="MS Sans Serif" w:hAnsi="MS Sans Serif"/>
      <w:sz w:val="39"/>
      <w:szCs w:val="39"/>
    </w:rPr>
  </w:style>
  <w:style w:type="paragraph" w:customStyle="1" w:styleId="14">
    <w:name w:val="Название объекта1"/>
    <w:basedOn w:val="a"/>
    <w:uiPriority w:val="99"/>
    <w:rsid w:val="00D202CB"/>
    <w:pPr>
      <w:widowControl w:val="0"/>
      <w:suppressAutoHyphens/>
      <w:spacing w:before="240"/>
      <w:jc w:val="center"/>
    </w:pPr>
    <w:rPr>
      <w:rFonts w:ascii="TimesET" w:eastAsia="Arial" w:hAnsi="TimesET"/>
      <w:b/>
      <w:spacing w:val="20"/>
      <w:kern w:val="2"/>
      <w:sz w:val="44"/>
      <w:szCs w:val="20"/>
      <w:lang w:eastAsia="ar-SA"/>
    </w:rPr>
  </w:style>
  <w:style w:type="paragraph" w:customStyle="1" w:styleId="Heading">
    <w:name w:val="Heading"/>
    <w:uiPriority w:val="99"/>
    <w:rsid w:val="00D202C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a">
    <w:name w:val="Знак"/>
    <w:basedOn w:val="a"/>
    <w:uiPriority w:val="99"/>
    <w:rsid w:val="00D202CB"/>
    <w:pPr>
      <w:widowControl w:val="0"/>
      <w:adjustRightInd w:val="0"/>
      <w:spacing w:after="160" w:line="240" w:lineRule="exact"/>
      <w:jc w:val="right"/>
    </w:pPr>
    <w:rPr>
      <w:sz w:val="20"/>
      <w:szCs w:val="20"/>
      <w:lang w:val="en-GB" w:eastAsia="en-US"/>
    </w:rPr>
  </w:style>
  <w:style w:type="paragraph" w:customStyle="1" w:styleId="affb">
    <w:name w:val="Заголовок статьи"/>
    <w:basedOn w:val="a"/>
    <w:next w:val="a"/>
    <w:uiPriority w:val="99"/>
    <w:rsid w:val="00D202CB"/>
    <w:pPr>
      <w:autoSpaceDE w:val="0"/>
      <w:autoSpaceDN w:val="0"/>
      <w:adjustRightInd w:val="0"/>
      <w:ind w:left="1612" w:hanging="892"/>
      <w:jc w:val="both"/>
    </w:pPr>
    <w:rPr>
      <w:rFonts w:ascii="Arial" w:hAnsi="Arial"/>
      <w:sz w:val="20"/>
      <w:szCs w:val="20"/>
    </w:rPr>
  </w:style>
  <w:style w:type="paragraph" w:customStyle="1" w:styleId="msonormalcxspmiddle">
    <w:name w:val="msonormalcxspmiddle"/>
    <w:basedOn w:val="a"/>
    <w:uiPriority w:val="99"/>
    <w:rsid w:val="00D202CB"/>
    <w:pPr>
      <w:spacing w:before="100" w:beforeAutospacing="1" w:after="100" w:afterAutospacing="1"/>
    </w:pPr>
  </w:style>
  <w:style w:type="paragraph" w:customStyle="1" w:styleId="15">
    <w:name w:val="Абзац списка1"/>
    <w:basedOn w:val="a"/>
    <w:uiPriority w:val="99"/>
    <w:rsid w:val="00D202CB"/>
    <w:pPr>
      <w:ind w:left="720"/>
    </w:pPr>
    <w:rPr>
      <w:rFonts w:eastAsia="Calibri"/>
      <w:sz w:val="20"/>
      <w:szCs w:val="20"/>
    </w:rPr>
  </w:style>
  <w:style w:type="paragraph" w:customStyle="1" w:styleId="120">
    <w:name w:val="1 Знак Знак Знак2 Знак"/>
    <w:basedOn w:val="a"/>
    <w:uiPriority w:val="99"/>
    <w:rsid w:val="00D202CB"/>
    <w:pPr>
      <w:spacing w:before="100" w:beforeAutospacing="1" w:after="100" w:afterAutospacing="1"/>
    </w:pPr>
    <w:rPr>
      <w:rFonts w:ascii="Tahoma" w:hAnsi="Tahoma"/>
      <w:sz w:val="20"/>
      <w:szCs w:val="20"/>
      <w:lang w:val="en-US" w:eastAsia="en-US"/>
    </w:rPr>
  </w:style>
  <w:style w:type="paragraph" w:customStyle="1" w:styleId="Style1">
    <w:name w:val="Style1"/>
    <w:basedOn w:val="a"/>
    <w:uiPriority w:val="99"/>
    <w:rsid w:val="00D202CB"/>
    <w:pPr>
      <w:widowControl w:val="0"/>
      <w:autoSpaceDE w:val="0"/>
      <w:autoSpaceDN w:val="0"/>
      <w:adjustRightInd w:val="0"/>
      <w:spacing w:line="317" w:lineRule="exact"/>
      <w:jc w:val="center"/>
    </w:pPr>
  </w:style>
  <w:style w:type="paragraph" w:customStyle="1" w:styleId="Style2">
    <w:name w:val="Style2"/>
    <w:basedOn w:val="a"/>
    <w:uiPriority w:val="99"/>
    <w:rsid w:val="00D202CB"/>
    <w:pPr>
      <w:widowControl w:val="0"/>
      <w:autoSpaceDE w:val="0"/>
      <w:autoSpaceDN w:val="0"/>
      <w:adjustRightInd w:val="0"/>
      <w:spacing w:line="322" w:lineRule="exact"/>
      <w:ind w:hanging="346"/>
    </w:pPr>
  </w:style>
  <w:style w:type="paragraph" w:customStyle="1" w:styleId="Style4">
    <w:name w:val="Style4"/>
    <w:basedOn w:val="a"/>
    <w:uiPriority w:val="99"/>
    <w:rsid w:val="00D202CB"/>
    <w:pPr>
      <w:widowControl w:val="0"/>
      <w:autoSpaceDE w:val="0"/>
      <w:autoSpaceDN w:val="0"/>
      <w:adjustRightInd w:val="0"/>
    </w:pPr>
  </w:style>
  <w:style w:type="paragraph" w:customStyle="1" w:styleId="Style5">
    <w:name w:val="Style5"/>
    <w:basedOn w:val="a"/>
    <w:uiPriority w:val="99"/>
    <w:rsid w:val="00D202CB"/>
    <w:pPr>
      <w:widowControl w:val="0"/>
      <w:autoSpaceDE w:val="0"/>
      <w:autoSpaceDN w:val="0"/>
      <w:adjustRightInd w:val="0"/>
      <w:spacing w:line="317" w:lineRule="exact"/>
      <w:ind w:firstLine="1008"/>
      <w:jc w:val="both"/>
    </w:pPr>
  </w:style>
  <w:style w:type="paragraph" w:customStyle="1" w:styleId="Style6">
    <w:name w:val="Style6"/>
    <w:basedOn w:val="a"/>
    <w:uiPriority w:val="99"/>
    <w:rsid w:val="00D202CB"/>
    <w:pPr>
      <w:widowControl w:val="0"/>
      <w:autoSpaceDE w:val="0"/>
      <w:autoSpaceDN w:val="0"/>
      <w:adjustRightInd w:val="0"/>
    </w:pPr>
  </w:style>
  <w:style w:type="character" w:customStyle="1" w:styleId="26">
    <w:name w:val="Основной текст (2)_"/>
    <w:link w:val="27"/>
    <w:locked/>
    <w:rsid w:val="00D202CB"/>
    <w:rPr>
      <w:spacing w:val="-10"/>
      <w:sz w:val="29"/>
      <w:szCs w:val="29"/>
      <w:shd w:val="clear" w:color="auto" w:fill="FFFFFF"/>
    </w:rPr>
  </w:style>
  <w:style w:type="paragraph" w:customStyle="1" w:styleId="27">
    <w:name w:val="Основной текст (2)"/>
    <w:basedOn w:val="a"/>
    <w:link w:val="26"/>
    <w:rsid w:val="00D202CB"/>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paragraph" w:customStyle="1" w:styleId="consplusnormal0">
    <w:name w:val="consplusnormal"/>
    <w:basedOn w:val="a"/>
    <w:uiPriority w:val="99"/>
    <w:rsid w:val="00D202CB"/>
    <w:pPr>
      <w:spacing w:before="100" w:beforeAutospacing="1" w:after="100" w:afterAutospacing="1"/>
    </w:pPr>
  </w:style>
  <w:style w:type="paragraph" w:customStyle="1" w:styleId="affc">
    <w:name w:val="Стиль Знак"/>
    <w:basedOn w:val="a"/>
    <w:next w:val="2"/>
    <w:autoRedefine/>
    <w:uiPriority w:val="99"/>
    <w:rsid w:val="00D202CB"/>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
    <w:autoRedefine/>
    <w:uiPriority w:val="99"/>
    <w:rsid w:val="00D202CB"/>
    <w:pPr>
      <w:spacing w:after="160" w:line="240" w:lineRule="exact"/>
    </w:pPr>
    <w:rPr>
      <w:lang w:val="en-US" w:eastAsia="en-US"/>
    </w:rPr>
  </w:style>
  <w:style w:type="paragraph" w:customStyle="1" w:styleId="Style">
    <w:name w:val="Style"/>
    <w:uiPriority w:val="99"/>
    <w:rsid w:val="00D202CB"/>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uiPriority w:val="99"/>
    <w:rsid w:val="00D2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uiPriority w:val="99"/>
    <w:rsid w:val="00D202CB"/>
    <w:pPr>
      <w:overflowPunct w:val="0"/>
      <w:autoSpaceDE w:val="0"/>
      <w:autoSpaceDN w:val="0"/>
      <w:adjustRightInd w:val="0"/>
      <w:ind w:firstLine="709"/>
    </w:pPr>
    <w:rPr>
      <w:sz w:val="28"/>
      <w:szCs w:val="20"/>
    </w:rPr>
  </w:style>
  <w:style w:type="paragraph" w:customStyle="1" w:styleId="311">
    <w:name w:val="Основной текст с отступом 31"/>
    <w:basedOn w:val="a"/>
    <w:uiPriority w:val="99"/>
    <w:rsid w:val="00D202CB"/>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uiPriority w:val="99"/>
    <w:rsid w:val="00D202CB"/>
    <w:pPr>
      <w:widowControl w:val="0"/>
      <w:shd w:val="clear" w:color="auto" w:fill="FFFFFF"/>
      <w:suppressAutoHyphens/>
      <w:autoSpaceDE w:val="0"/>
      <w:ind w:firstLine="567"/>
      <w:jc w:val="both"/>
    </w:pPr>
    <w:rPr>
      <w:color w:val="000000"/>
      <w:lang w:eastAsia="ar-SA"/>
    </w:rPr>
  </w:style>
  <w:style w:type="paragraph" w:customStyle="1" w:styleId="affe">
    <w:name w:val="Заголовок"/>
    <w:basedOn w:val="a"/>
    <w:next w:val="af6"/>
    <w:uiPriority w:val="99"/>
    <w:rsid w:val="00D202CB"/>
    <w:pPr>
      <w:keepNext/>
      <w:widowControl w:val="0"/>
      <w:suppressAutoHyphens/>
      <w:autoSpaceDE w:val="0"/>
      <w:spacing w:before="240" w:after="120"/>
    </w:pPr>
    <w:rPr>
      <w:rFonts w:ascii="Arial" w:eastAsia="MS Mincho" w:hAnsi="Arial" w:cs="Tahoma"/>
      <w:sz w:val="28"/>
      <w:szCs w:val="28"/>
      <w:lang w:eastAsia="ar-SA"/>
    </w:rPr>
  </w:style>
  <w:style w:type="paragraph" w:customStyle="1" w:styleId="51">
    <w:name w:val="Название5"/>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52">
    <w:name w:val="Указатель5"/>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41">
    <w:name w:val="Название4"/>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42">
    <w:name w:val="Указатель4"/>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35">
    <w:name w:val="Название3"/>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36">
    <w:name w:val="Указатель3"/>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28">
    <w:name w:val="Название2"/>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29">
    <w:name w:val="Указатель2"/>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16">
    <w:name w:val="Название1"/>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17">
    <w:name w:val="Указатель1"/>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18">
    <w:name w:val="Схема документа1"/>
    <w:basedOn w:val="a"/>
    <w:uiPriority w:val="99"/>
    <w:rsid w:val="00D202CB"/>
    <w:pPr>
      <w:widowControl w:val="0"/>
      <w:shd w:val="clear" w:color="auto" w:fill="000080"/>
      <w:suppressAutoHyphens/>
      <w:autoSpaceDE w:val="0"/>
    </w:pPr>
    <w:rPr>
      <w:rFonts w:ascii="Tahoma" w:hAnsi="Tahoma" w:cs="Tahoma"/>
      <w:sz w:val="20"/>
      <w:szCs w:val="20"/>
      <w:lang w:eastAsia="ar-SA"/>
    </w:rPr>
  </w:style>
  <w:style w:type="paragraph" w:customStyle="1" w:styleId="afff">
    <w:name w:val="Заголовок таблицы"/>
    <w:basedOn w:val="aff9"/>
    <w:uiPriority w:val="99"/>
    <w:rsid w:val="00D202CB"/>
    <w:pPr>
      <w:autoSpaceDE w:val="0"/>
      <w:jc w:val="center"/>
    </w:pPr>
    <w:rPr>
      <w:rFonts w:eastAsia="Times New Roman" w:cs="Times New Roman"/>
      <w:b/>
      <w:bCs/>
      <w:kern w:val="0"/>
      <w:sz w:val="20"/>
      <w:szCs w:val="20"/>
      <w:lang w:eastAsia="ar-SA" w:bidi="ar-SA"/>
    </w:rPr>
  </w:style>
  <w:style w:type="paragraph" w:customStyle="1" w:styleId="afff0">
    <w:name w:val="Содержимое врезки"/>
    <w:basedOn w:val="af6"/>
    <w:uiPriority w:val="99"/>
    <w:rsid w:val="00D202CB"/>
    <w:pPr>
      <w:tabs>
        <w:tab w:val="left" w:pos="2009"/>
      </w:tabs>
      <w:suppressAutoHyphens/>
      <w:spacing w:after="0"/>
      <w:jc w:val="both"/>
    </w:pPr>
    <w:rPr>
      <w:lang w:eastAsia="ar-SA"/>
    </w:rPr>
  </w:style>
  <w:style w:type="paragraph" w:customStyle="1" w:styleId="afff1">
    <w:name w:val="Нормальный (таблица)"/>
    <w:basedOn w:val="a"/>
    <w:next w:val="a"/>
    <w:uiPriority w:val="99"/>
    <w:rsid w:val="00D202CB"/>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D202CB"/>
    <w:pPr>
      <w:widowControl w:val="0"/>
      <w:autoSpaceDE w:val="0"/>
      <w:autoSpaceDN w:val="0"/>
      <w:adjustRightInd w:val="0"/>
    </w:pPr>
    <w:rPr>
      <w:rFonts w:ascii="Arial" w:hAnsi="Arial" w:cs="Arial"/>
    </w:rPr>
  </w:style>
  <w:style w:type="character" w:customStyle="1" w:styleId="2a">
    <w:name w:val="Заголовок 2 Знак Знак"/>
    <w:rsid w:val="00D202CB"/>
    <w:rPr>
      <w:b/>
      <w:bCs/>
      <w:i/>
      <w:iCs/>
      <w:sz w:val="24"/>
      <w:szCs w:val="24"/>
      <w:lang w:val="ru-RU" w:eastAsia="ru-RU" w:bidi="ar-SA"/>
    </w:rPr>
  </w:style>
  <w:style w:type="character" w:customStyle="1" w:styleId="apple-converted-space">
    <w:name w:val="apple-converted-space"/>
    <w:basedOn w:val="a0"/>
    <w:rsid w:val="00D202CB"/>
  </w:style>
  <w:style w:type="character" w:customStyle="1" w:styleId="FontStyle11">
    <w:name w:val="Font Style11"/>
    <w:rsid w:val="00D202CB"/>
    <w:rPr>
      <w:rFonts w:ascii="Times New Roman" w:hAnsi="Times New Roman" w:cs="Times New Roman" w:hint="default"/>
      <w:sz w:val="22"/>
      <w:szCs w:val="22"/>
    </w:rPr>
  </w:style>
  <w:style w:type="character" w:customStyle="1" w:styleId="Absatz-Standardschriftart">
    <w:name w:val="Absatz-Standardschriftart"/>
    <w:rsid w:val="00D202CB"/>
  </w:style>
  <w:style w:type="character" w:customStyle="1" w:styleId="WW-Absatz-Standardschriftart">
    <w:name w:val="WW-Absatz-Standardschriftart"/>
    <w:rsid w:val="00D202CB"/>
  </w:style>
  <w:style w:type="character" w:customStyle="1" w:styleId="53">
    <w:name w:val="Основной шрифт абзаца5"/>
    <w:rsid w:val="00D202CB"/>
  </w:style>
  <w:style w:type="character" w:customStyle="1" w:styleId="WW-Absatz-Standardschriftart1">
    <w:name w:val="WW-Absatz-Standardschriftart1"/>
    <w:rsid w:val="00D202CB"/>
  </w:style>
  <w:style w:type="character" w:customStyle="1" w:styleId="WW-Absatz-Standardschriftart11">
    <w:name w:val="WW-Absatz-Standardschriftart11"/>
    <w:rsid w:val="00D202CB"/>
  </w:style>
  <w:style w:type="character" w:customStyle="1" w:styleId="WW-Absatz-Standardschriftart111">
    <w:name w:val="WW-Absatz-Standardschriftart111"/>
    <w:rsid w:val="00D202CB"/>
  </w:style>
  <w:style w:type="character" w:customStyle="1" w:styleId="WW-Absatz-Standardschriftart1111">
    <w:name w:val="WW-Absatz-Standardschriftart1111"/>
    <w:rsid w:val="00D202CB"/>
  </w:style>
  <w:style w:type="character" w:customStyle="1" w:styleId="WW-Absatz-Standardschriftart11111">
    <w:name w:val="WW-Absatz-Standardschriftart11111"/>
    <w:rsid w:val="00D202CB"/>
  </w:style>
  <w:style w:type="character" w:customStyle="1" w:styleId="43">
    <w:name w:val="Основной шрифт абзаца4"/>
    <w:rsid w:val="00D202CB"/>
  </w:style>
  <w:style w:type="character" w:customStyle="1" w:styleId="WW-Absatz-Standardschriftart111111">
    <w:name w:val="WW-Absatz-Standardschriftart111111"/>
    <w:rsid w:val="00D202CB"/>
  </w:style>
  <w:style w:type="character" w:customStyle="1" w:styleId="WW-Absatz-Standardschriftart1111111">
    <w:name w:val="WW-Absatz-Standardschriftart1111111"/>
    <w:rsid w:val="00D202CB"/>
  </w:style>
  <w:style w:type="character" w:customStyle="1" w:styleId="WW-Absatz-Standardschriftart11111111">
    <w:name w:val="WW-Absatz-Standardschriftart11111111"/>
    <w:rsid w:val="00D202CB"/>
  </w:style>
  <w:style w:type="character" w:customStyle="1" w:styleId="37">
    <w:name w:val="Основной шрифт абзаца3"/>
    <w:rsid w:val="00D202CB"/>
  </w:style>
  <w:style w:type="character" w:customStyle="1" w:styleId="WW-Absatz-Standardschriftart111111111">
    <w:name w:val="WW-Absatz-Standardschriftart111111111"/>
    <w:rsid w:val="00D202CB"/>
  </w:style>
  <w:style w:type="character" w:customStyle="1" w:styleId="WW-Absatz-Standardschriftart1111111111">
    <w:name w:val="WW-Absatz-Standardschriftart1111111111"/>
    <w:rsid w:val="00D202CB"/>
  </w:style>
  <w:style w:type="character" w:customStyle="1" w:styleId="WW-Absatz-Standardschriftart11111111111">
    <w:name w:val="WW-Absatz-Standardschriftart11111111111"/>
    <w:rsid w:val="00D202CB"/>
  </w:style>
  <w:style w:type="character" w:customStyle="1" w:styleId="WW-Absatz-Standardschriftart111111111111">
    <w:name w:val="WW-Absatz-Standardschriftart111111111111"/>
    <w:rsid w:val="00D202CB"/>
  </w:style>
  <w:style w:type="character" w:customStyle="1" w:styleId="2b">
    <w:name w:val="Основной шрифт абзаца2"/>
    <w:rsid w:val="00D202CB"/>
  </w:style>
  <w:style w:type="character" w:customStyle="1" w:styleId="WW8Num3z0">
    <w:name w:val="WW8Num3z0"/>
    <w:rsid w:val="00D202CB"/>
    <w:rPr>
      <w:rFonts w:ascii="Symbol" w:hAnsi="Symbol" w:cs="OpenSymbol" w:hint="default"/>
    </w:rPr>
  </w:style>
  <w:style w:type="character" w:customStyle="1" w:styleId="WW-Absatz-Standardschriftart1111111111111">
    <w:name w:val="WW-Absatz-Standardschriftart1111111111111"/>
    <w:rsid w:val="00D202CB"/>
  </w:style>
  <w:style w:type="character" w:customStyle="1" w:styleId="WW8Num2z0">
    <w:name w:val="WW8Num2z0"/>
    <w:rsid w:val="00D202CB"/>
    <w:rPr>
      <w:rFonts w:ascii="OpenSymbol" w:hAnsi="OpenSymbol" w:hint="default"/>
    </w:rPr>
  </w:style>
  <w:style w:type="character" w:customStyle="1" w:styleId="WW8Num4z0">
    <w:name w:val="WW8Num4z0"/>
    <w:rsid w:val="00D202CB"/>
    <w:rPr>
      <w:rFonts w:ascii="Symbol" w:hAnsi="Symbol" w:cs="OpenSymbol" w:hint="default"/>
    </w:rPr>
  </w:style>
  <w:style w:type="character" w:customStyle="1" w:styleId="WW8Num5z0">
    <w:name w:val="WW8Num5z0"/>
    <w:rsid w:val="00D202CB"/>
    <w:rPr>
      <w:rFonts w:ascii="Symbol" w:hAnsi="Symbol" w:cs="OpenSymbol" w:hint="default"/>
    </w:rPr>
  </w:style>
  <w:style w:type="character" w:customStyle="1" w:styleId="WW-Absatz-Standardschriftart11111111111111">
    <w:name w:val="WW-Absatz-Standardschriftart11111111111111"/>
    <w:rsid w:val="00D202CB"/>
  </w:style>
  <w:style w:type="character" w:customStyle="1" w:styleId="WW8Num1z0">
    <w:name w:val="WW8Num1z0"/>
    <w:rsid w:val="00D202CB"/>
    <w:rPr>
      <w:rFonts w:ascii="Times New Roman" w:hAnsi="Times New Roman" w:cs="Times New Roman" w:hint="default"/>
    </w:rPr>
  </w:style>
  <w:style w:type="character" w:customStyle="1" w:styleId="WW8Num3z1">
    <w:name w:val="WW8Num3z1"/>
    <w:rsid w:val="00D202CB"/>
    <w:rPr>
      <w:rFonts w:ascii="Courier New" w:hAnsi="Courier New" w:cs="Courier New" w:hint="default"/>
    </w:rPr>
  </w:style>
  <w:style w:type="character" w:customStyle="1" w:styleId="WW8Num3z2">
    <w:name w:val="WW8Num3z2"/>
    <w:rsid w:val="00D202CB"/>
    <w:rPr>
      <w:rFonts w:ascii="Wingdings" w:hAnsi="Wingdings" w:hint="default"/>
    </w:rPr>
  </w:style>
  <w:style w:type="character" w:customStyle="1" w:styleId="WW8Num3z3">
    <w:name w:val="WW8Num3z3"/>
    <w:rsid w:val="00D202CB"/>
    <w:rPr>
      <w:rFonts w:ascii="Symbol" w:hAnsi="Symbol" w:hint="default"/>
    </w:rPr>
  </w:style>
  <w:style w:type="character" w:customStyle="1" w:styleId="WW8Num5z1">
    <w:name w:val="WW8Num5z1"/>
    <w:rsid w:val="00D202CB"/>
    <w:rPr>
      <w:rFonts w:ascii="Courier New" w:hAnsi="Courier New" w:cs="Courier New" w:hint="default"/>
    </w:rPr>
  </w:style>
  <w:style w:type="character" w:customStyle="1" w:styleId="WW8Num5z2">
    <w:name w:val="WW8Num5z2"/>
    <w:rsid w:val="00D202CB"/>
    <w:rPr>
      <w:rFonts w:ascii="Wingdings" w:hAnsi="Wingdings" w:hint="default"/>
    </w:rPr>
  </w:style>
  <w:style w:type="character" w:customStyle="1" w:styleId="WW8Num5z3">
    <w:name w:val="WW8Num5z3"/>
    <w:rsid w:val="00D202CB"/>
    <w:rPr>
      <w:rFonts w:ascii="Symbol" w:hAnsi="Symbol" w:hint="default"/>
    </w:rPr>
  </w:style>
  <w:style w:type="character" w:customStyle="1" w:styleId="WW8Num11z0">
    <w:name w:val="WW8Num11z0"/>
    <w:rsid w:val="00D202CB"/>
    <w:rPr>
      <w:rFonts w:ascii="Times New Roman" w:hAnsi="Times New Roman" w:cs="Times New Roman" w:hint="default"/>
    </w:rPr>
  </w:style>
  <w:style w:type="character" w:customStyle="1" w:styleId="WW8Num12z0">
    <w:name w:val="WW8Num12z0"/>
    <w:rsid w:val="00D202CB"/>
    <w:rPr>
      <w:rFonts w:ascii="Times New Roman" w:hAnsi="Times New Roman" w:cs="Times New Roman" w:hint="default"/>
    </w:rPr>
  </w:style>
  <w:style w:type="character" w:customStyle="1" w:styleId="19">
    <w:name w:val="Основной шрифт абзаца1"/>
    <w:rsid w:val="00D202CB"/>
  </w:style>
  <w:style w:type="character" w:customStyle="1" w:styleId="afff3">
    <w:name w:val="Символ нумерации"/>
    <w:rsid w:val="00D202CB"/>
  </w:style>
  <w:style w:type="character" w:customStyle="1" w:styleId="afff4">
    <w:name w:val="Маркеры списка"/>
    <w:rsid w:val="00D202CB"/>
    <w:rPr>
      <w:rFonts w:ascii="OpenSymbol" w:eastAsia="OpenSymbol" w:hAnsi="OpenSymbol" w:cs="OpenSymbol" w:hint="default"/>
    </w:rPr>
  </w:style>
  <w:style w:type="character" w:customStyle="1" w:styleId="FontStyle13">
    <w:name w:val="Font Style13"/>
    <w:rsid w:val="00D202CB"/>
    <w:rPr>
      <w:rFonts w:ascii="Times New Roman" w:hAnsi="Times New Roman" w:cs="Times New Roman" w:hint="default"/>
      <w:color w:val="000000"/>
      <w:sz w:val="18"/>
      <w:szCs w:val="18"/>
    </w:rPr>
  </w:style>
  <w:style w:type="character" w:customStyle="1" w:styleId="afff5">
    <w:name w:val="Гипертекстовая ссылка"/>
    <w:uiPriority w:val="99"/>
    <w:rsid w:val="00D202CB"/>
    <w:rPr>
      <w:b/>
      <w:bCs/>
      <w:color w:val="106BBE"/>
    </w:rPr>
  </w:style>
  <w:style w:type="character" w:customStyle="1" w:styleId="afff6">
    <w:name w:val="Цветовое выделение"/>
    <w:uiPriority w:val="99"/>
    <w:rsid w:val="00D202CB"/>
    <w:rPr>
      <w:b/>
      <w:bCs/>
      <w:color w:val="000080"/>
    </w:rPr>
  </w:style>
  <w:style w:type="character" w:customStyle="1" w:styleId="afff7">
    <w:name w:val="Сравнение редакций. Добавленный фрагмент"/>
    <w:uiPriority w:val="99"/>
    <w:rsid w:val="00D202CB"/>
    <w:rPr>
      <w:color w:val="000000"/>
      <w:shd w:val="clear" w:color="auto" w:fill="C1D7FF"/>
    </w:rPr>
  </w:style>
  <w:style w:type="paragraph" w:customStyle="1" w:styleId="Standard">
    <w:name w:val="Standard"/>
    <w:rsid w:val="00FF598B"/>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s3">
    <w:name w:val="s_3"/>
    <w:basedOn w:val="a"/>
    <w:rsid w:val="00FF598B"/>
    <w:pPr>
      <w:spacing w:before="100" w:beforeAutospacing="1" w:after="100" w:afterAutospacing="1"/>
    </w:pPr>
  </w:style>
  <w:style w:type="paragraph" w:customStyle="1" w:styleId="s1">
    <w:name w:val="s_1"/>
    <w:basedOn w:val="a"/>
    <w:rsid w:val="003019B0"/>
    <w:pPr>
      <w:spacing w:before="100" w:after="100"/>
    </w:pPr>
    <w:rPr>
      <w:lang w:eastAsia="ar-SA"/>
    </w:rPr>
  </w:style>
  <w:style w:type="paragraph" w:customStyle="1" w:styleId="empty">
    <w:name w:val="empty"/>
    <w:basedOn w:val="a"/>
    <w:rsid w:val="004F4006"/>
    <w:pPr>
      <w:spacing w:before="100" w:beforeAutospacing="1" w:after="100" w:afterAutospacing="1"/>
    </w:pPr>
  </w:style>
  <w:style w:type="paragraph" w:customStyle="1" w:styleId="s37">
    <w:name w:val="s_37"/>
    <w:basedOn w:val="a"/>
    <w:rsid w:val="004F4006"/>
    <w:pPr>
      <w:spacing w:before="100" w:beforeAutospacing="1" w:after="100" w:afterAutospacing="1"/>
    </w:pPr>
  </w:style>
  <w:style w:type="paragraph" w:customStyle="1" w:styleId="s16">
    <w:name w:val="s_16"/>
    <w:basedOn w:val="a"/>
    <w:rsid w:val="004F40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2">
    <w:name w:val="heading 2"/>
    <w:basedOn w:val="a"/>
    <w:next w:val="a"/>
    <w:link w:val="20"/>
    <w:semiHidden/>
    <w:unhideWhenUsed/>
    <w:qFormat/>
    <w:rsid w:val="00D202C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202C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202CB"/>
    <w:pPr>
      <w:keepNext/>
      <w:spacing w:after="120"/>
      <w:jc w:val="both"/>
      <w:outlineLvl w:val="3"/>
    </w:pPr>
    <w:rPr>
      <w:szCs w:val="20"/>
    </w:rPr>
  </w:style>
  <w:style w:type="paragraph" w:styleId="5">
    <w:name w:val="heading 5"/>
    <w:basedOn w:val="a"/>
    <w:next w:val="a"/>
    <w:link w:val="50"/>
    <w:semiHidden/>
    <w:unhideWhenUsed/>
    <w:qFormat/>
    <w:rsid w:val="00D202CB"/>
    <w:pPr>
      <w:keepNext/>
      <w:spacing w:after="240"/>
      <w:jc w:val="both"/>
      <w:outlineLvl w:val="4"/>
    </w:pPr>
    <w:rPr>
      <w:b/>
      <w:szCs w:val="20"/>
    </w:rPr>
  </w:style>
  <w:style w:type="paragraph" w:styleId="6">
    <w:name w:val="heading 6"/>
    <w:basedOn w:val="a"/>
    <w:next w:val="a"/>
    <w:link w:val="60"/>
    <w:semiHidden/>
    <w:unhideWhenUsed/>
    <w:qFormat/>
    <w:rsid w:val="00D202CB"/>
    <w:pPr>
      <w:keepNext/>
      <w:widowControl w:val="0"/>
      <w:numPr>
        <w:ilvl w:val="5"/>
        <w:numId w:val="37"/>
      </w:numPr>
      <w:suppressAutoHyphens/>
      <w:autoSpaceDE w:val="0"/>
      <w:jc w:val="center"/>
      <w:outlineLvl w:val="5"/>
    </w:pPr>
    <w:rPr>
      <w:rFonts w:ascii="Arial" w:hAnsi="Arial" w:cs="Arial"/>
      <w:b/>
      <w:bCs/>
      <w:sz w:val="20"/>
      <w:szCs w:val="20"/>
      <w:lang w:eastAsia="ar-SA"/>
    </w:rPr>
  </w:style>
  <w:style w:type="paragraph" w:styleId="8">
    <w:name w:val="heading 8"/>
    <w:basedOn w:val="a"/>
    <w:next w:val="a"/>
    <w:link w:val="80"/>
    <w:uiPriority w:val="99"/>
    <w:semiHidden/>
    <w:unhideWhenUsed/>
    <w:qFormat/>
    <w:rsid w:val="00D202CB"/>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semiHidden/>
    <w:rsid w:val="00D202CB"/>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D202CB"/>
    <w:rPr>
      <w:rFonts w:ascii="Arial" w:eastAsia="Times New Roman" w:hAnsi="Arial" w:cs="Arial"/>
      <w:b/>
      <w:bCs/>
      <w:sz w:val="20"/>
      <w:szCs w:val="20"/>
      <w:lang w:eastAsia="ar-SA"/>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link w:val="a6"/>
    <w:uiPriority w:val="34"/>
    <w:qFormat/>
    <w:rsid w:val="00086354"/>
    <w:pPr>
      <w:ind w:left="720"/>
      <w:contextualSpacing/>
    </w:pPr>
  </w:style>
  <w:style w:type="character" w:customStyle="1" w:styleId="a6">
    <w:name w:val="Абзац списка Знак"/>
    <w:link w:val="a5"/>
    <w:uiPriority w:val="34"/>
    <w:locked/>
    <w:rsid w:val="00D202CB"/>
    <w:rPr>
      <w:rFonts w:ascii="Times New Roman" w:eastAsia="Times New Roman" w:hAnsi="Times New Roman" w:cs="Times New Roman"/>
      <w:sz w:val="24"/>
      <w:szCs w:val="24"/>
      <w:lang w:eastAsia="ru-RU"/>
    </w:rPr>
  </w:style>
  <w:style w:type="paragraph" w:styleId="a7">
    <w:name w:val="No Spacing"/>
    <w:uiPriority w:val="99"/>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82853"/>
    <w:pPr>
      <w:autoSpaceDE w:val="0"/>
      <w:autoSpaceDN w:val="0"/>
      <w:adjustRightInd w:val="0"/>
      <w:spacing w:after="0" w:line="240" w:lineRule="auto"/>
    </w:pPr>
    <w:rPr>
      <w:rFonts w:ascii="Arial" w:hAnsi="Arial" w:cs="Arial"/>
      <w:sz w:val="20"/>
      <w:szCs w:val="20"/>
    </w:rPr>
  </w:style>
  <w:style w:type="character" w:customStyle="1" w:styleId="ConsPlusTitle">
    <w:name w:val="ConsPlusTitle Знак"/>
    <w:link w:val="ConsPlusTitle0"/>
    <w:locked/>
    <w:rsid w:val="00BE52C8"/>
    <w:rPr>
      <w:rFonts w:ascii="Arial" w:eastAsia="Arial" w:hAnsi="Arial" w:cs="Arial"/>
      <w:b/>
      <w:bCs/>
      <w:kern w:val="2"/>
      <w:sz w:val="20"/>
      <w:szCs w:val="20"/>
      <w:lang w:eastAsia="ar-SA"/>
    </w:rPr>
  </w:style>
  <w:style w:type="paragraph" w:customStyle="1" w:styleId="ConsPlusTitle0">
    <w:name w:val="ConsPlusTitle"/>
    <w:link w:val="ConsPlusTitle"/>
    <w:uiPriority w:val="99"/>
    <w:rsid w:val="00BE52C8"/>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30">
    <w:name w:val="Заголовок 3 Знак"/>
    <w:basedOn w:val="a0"/>
    <w:link w:val="3"/>
    <w:semiHidden/>
    <w:rsid w:val="00D202CB"/>
    <w:rPr>
      <w:rFonts w:ascii="Arial" w:eastAsia="Times New Roman" w:hAnsi="Arial" w:cs="Arial"/>
      <w:b/>
      <w:bCs/>
      <w:sz w:val="26"/>
      <w:szCs w:val="26"/>
      <w:lang w:eastAsia="ru-RU"/>
    </w:rPr>
  </w:style>
  <w:style w:type="character" w:customStyle="1" w:styleId="40">
    <w:name w:val="Заголовок 4 Знак"/>
    <w:basedOn w:val="a0"/>
    <w:link w:val="4"/>
    <w:semiHidden/>
    <w:rsid w:val="00D202CB"/>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D202C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D202CB"/>
    <w:rPr>
      <w:rFonts w:ascii="Times New Roman" w:eastAsia="Times New Roman" w:hAnsi="Times New Roman" w:cs="Times New Roman"/>
      <w:b/>
      <w:szCs w:val="20"/>
      <w:lang w:eastAsia="ru-RU"/>
    </w:rPr>
  </w:style>
  <w:style w:type="character" w:styleId="a8">
    <w:name w:val="Hyperlink"/>
    <w:basedOn w:val="a0"/>
    <w:semiHidden/>
    <w:unhideWhenUsed/>
    <w:rsid w:val="00D202CB"/>
    <w:rPr>
      <w:color w:val="0000FF" w:themeColor="hyperlink"/>
      <w:u w:val="single"/>
    </w:rPr>
  </w:style>
  <w:style w:type="character" w:customStyle="1" w:styleId="HTML">
    <w:name w:val="Стандартный HTML Знак"/>
    <w:basedOn w:val="a0"/>
    <w:link w:val="HTML0"/>
    <w:semiHidden/>
    <w:rsid w:val="00D202CB"/>
    <w:rPr>
      <w:rFonts w:ascii="Times New Roman" w:eastAsia="Times New Roman" w:hAnsi="Times New Roman" w:cs="Times New Roman"/>
      <w:sz w:val="24"/>
      <w:szCs w:val="20"/>
      <w:lang w:eastAsia="ru-RU"/>
    </w:rPr>
  </w:style>
  <w:style w:type="paragraph" w:styleId="HTML0">
    <w:name w:val="HTML Preformatted"/>
    <w:basedOn w:val="a"/>
    <w:link w:val="HTML"/>
    <w:semiHidden/>
    <w:unhideWhenUsed/>
    <w:rsid w:val="00D2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paragraph" w:styleId="a9">
    <w:name w:val="footnote text"/>
    <w:basedOn w:val="a"/>
    <w:link w:val="aa"/>
    <w:uiPriority w:val="99"/>
    <w:semiHidden/>
    <w:unhideWhenUsed/>
    <w:rsid w:val="00D202CB"/>
    <w:rPr>
      <w:sz w:val="20"/>
      <w:szCs w:val="20"/>
    </w:rPr>
  </w:style>
  <w:style w:type="character" w:customStyle="1" w:styleId="aa">
    <w:name w:val="Текст сноски Знак"/>
    <w:basedOn w:val="a0"/>
    <w:link w:val="a9"/>
    <w:uiPriority w:val="99"/>
    <w:semiHidden/>
    <w:rsid w:val="00D202CB"/>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D202CB"/>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D202CB"/>
    <w:rPr>
      <w:sz w:val="20"/>
      <w:szCs w:val="20"/>
    </w:rPr>
  </w:style>
  <w:style w:type="character" w:customStyle="1" w:styleId="ad">
    <w:name w:val="Верхний колонтитул Знак"/>
    <w:basedOn w:val="a0"/>
    <w:link w:val="ae"/>
    <w:uiPriority w:val="99"/>
    <w:semiHidden/>
    <w:rsid w:val="00D202CB"/>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D202CB"/>
    <w:pPr>
      <w:tabs>
        <w:tab w:val="center" w:pos="4677"/>
        <w:tab w:val="right" w:pos="9355"/>
      </w:tabs>
    </w:pPr>
  </w:style>
  <w:style w:type="character" w:customStyle="1" w:styleId="af">
    <w:name w:val="Нижний колонтитул Знак"/>
    <w:basedOn w:val="a0"/>
    <w:link w:val="af0"/>
    <w:uiPriority w:val="99"/>
    <w:semiHidden/>
    <w:rsid w:val="00D202CB"/>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D202CB"/>
    <w:pPr>
      <w:tabs>
        <w:tab w:val="center" w:pos="4677"/>
        <w:tab w:val="right" w:pos="9355"/>
      </w:tabs>
    </w:pPr>
  </w:style>
  <w:style w:type="character" w:customStyle="1" w:styleId="af1">
    <w:name w:val="Текст концевой сноски Знак"/>
    <w:basedOn w:val="a0"/>
    <w:link w:val="af2"/>
    <w:uiPriority w:val="99"/>
    <w:semiHidden/>
    <w:rsid w:val="00D202CB"/>
    <w:rPr>
      <w:sz w:val="24"/>
      <w:szCs w:val="24"/>
    </w:rPr>
  </w:style>
  <w:style w:type="paragraph" w:styleId="af2">
    <w:name w:val="endnote text"/>
    <w:basedOn w:val="a"/>
    <w:link w:val="af1"/>
    <w:uiPriority w:val="99"/>
    <w:semiHidden/>
    <w:unhideWhenUsed/>
    <w:rsid w:val="00D202CB"/>
    <w:pPr>
      <w:widowControl w:val="0"/>
      <w:autoSpaceDE w:val="0"/>
      <w:autoSpaceDN w:val="0"/>
      <w:adjustRightInd w:val="0"/>
    </w:pPr>
    <w:rPr>
      <w:rFonts w:asciiTheme="minorHAnsi" w:eastAsiaTheme="minorHAnsi" w:hAnsiTheme="minorHAnsi" w:cstheme="minorBidi"/>
      <w:lang w:eastAsia="en-US"/>
    </w:rPr>
  </w:style>
  <w:style w:type="paragraph" w:styleId="af3">
    <w:name w:val="List"/>
    <w:basedOn w:val="a"/>
    <w:uiPriority w:val="99"/>
    <w:semiHidden/>
    <w:unhideWhenUsed/>
    <w:rsid w:val="00D202CB"/>
    <w:pPr>
      <w:ind w:left="283" w:hanging="283"/>
    </w:pPr>
    <w:rPr>
      <w:szCs w:val="20"/>
    </w:rPr>
  </w:style>
  <w:style w:type="paragraph" w:styleId="af4">
    <w:name w:val="Title"/>
    <w:basedOn w:val="a"/>
    <w:link w:val="af5"/>
    <w:uiPriority w:val="99"/>
    <w:qFormat/>
    <w:rsid w:val="00D202CB"/>
    <w:pPr>
      <w:jc w:val="center"/>
    </w:pPr>
    <w:rPr>
      <w:b/>
      <w:sz w:val="36"/>
      <w:szCs w:val="20"/>
    </w:rPr>
  </w:style>
  <w:style w:type="character" w:customStyle="1" w:styleId="af5">
    <w:name w:val="Название Знак"/>
    <w:basedOn w:val="a0"/>
    <w:link w:val="af4"/>
    <w:uiPriority w:val="99"/>
    <w:rsid w:val="00D202CB"/>
    <w:rPr>
      <w:rFonts w:ascii="Times New Roman" w:eastAsia="Times New Roman" w:hAnsi="Times New Roman" w:cs="Times New Roman"/>
      <w:b/>
      <w:sz w:val="36"/>
      <w:szCs w:val="20"/>
      <w:lang w:eastAsia="ru-RU"/>
    </w:rPr>
  </w:style>
  <w:style w:type="paragraph" w:styleId="af6">
    <w:name w:val="Body Text"/>
    <w:basedOn w:val="a"/>
    <w:link w:val="af7"/>
    <w:uiPriority w:val="99"/>
    <w:semiHidden/>
    <w:unhideWhenUsed/>
    <w:rsid w:val="00D202CB"/>
    <w:pPr>
      <w:spacing w:after="120"/>
    </w:pPr>
  </w:style>
  <w:style w:type="character" w:customStyle="1" w:styleId="af7">
    <w:name w:val="Основной текст Знак"/>
    <w:basedOn w:val="a0"/>
    <w:link w:val="af6"/>
    <w:uiPriority w:val="99"/>
    <w:semiHidden/>
    <w:rsid w:val="00D202CB"/>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9"/>
    <w:uiPriority w:val="99"/>
    <w:semiHidden/>
    <w:rsid w:val="00D202CB"/>
    <w:rPr>
      <w:rFonts w:ascii="Times New Roman" w:eastAsia="Times New Roman" w:hAnsi="Times New Roman" w:cs="Times New Roman"/>
      <w:sz w:val="20"/>
      <w:szCs w:val="20"/>
      <w:lang w:eastAsia="ru-RU"/>
    </w:rPr>
  </w:style>
  <w:style w:type="paragraph" w:styleId="af9">
    <w:name w:val="Body Text Indent"/>
    <w:basedOn w:val="a"/>
    <w:link w:val="af8"/>
    <w:uiPriority w:val="99"/>
    <w:semiHidden/>
    <w:unhideWhenUsed/>
    <w:rsid w:val="00D202CB"/>
    <w:pPr>
      <w:spacing w:after="120"/>
      <w:ind w:left="283"/>
    </w:pPr>
    <w:rPr>
      <w:sz w:val="20"/>
      <w:szCs w:val="20"/>
    </w:rPr>
  </w:style>
  <w:style w:type="paragraph" w:styleId="afa">
    <w:name w:val="Subtitle"/>
    <w:basedOn w:val="a"/>
    <w:link w:val="afb"/>
    <w:uiPriority w:val="99"/>
    <w:qFormat/>
    <w:rsid w:val="00D202CB"/>
    <w:pPr>
      <w:jc w:val="center"/>
    </w:pPr>
    <w:rPr>
      <w:b/>
      <w:szCs w:val="20"/>
    </w:rPr>
  </w:style>
  <w:style w:type="character" w:customStyle="1" w:styleId="afb">
    <w:name w:val="Подзаголовок Знак"/>
    <w:basedOn w:val="a0"/>
    <w:link w:val="afa"/>
    <w:uiPriority w:val="99"/>
    <w:rsid w:val="00D202CB"/>
    <w:rPr>
      <w:rFonts w:ascii="Times New Roman" w:eastAsia="Times New Roman" w:hAnsi="Times New Roman" w:cs="Times New Roman"/>
      <w:b/>
      <w:sz w:val="24"/>
      <w:szCs w:val="20"/>
      <w:lang w:eastAsia="ru-RU"/>
    </w:rPr>
  </w:style>
  <w:style w:type="character" w:customStyle="1" w:styleId="21">
    <w:name w:val="Основной текст 2 Знак"/>
    <w:basedOn w:val="a0"/>
    <w:link w:val="22"/>
    <w:uiPriority w:val="99"/>
    <w:semiHidden/>
    <w:rsid w:val="00D202CB"/>
    <w:rPr>
      <w:rFonts w:ascii="Times New Roman" w:eastAsia="Times New Roman" w:hAnsi="Times New Roman" w:cs="Times New Roman"/>
      <w:b/>
      <w:sz w:val="24"/>
      <w:szCs w:val="20"/>
      <w:lang w:eastAsia="ru-RU"/>
    </w:rPr>
  </w:style>
  <w:style w:type="paragraph" w:styleId="22">
    <w:name w:val="Body Text 2"/>
    <w:basedOn w:val="a"/>
    <w:link w:val="21"/>
    <w:uiPriority w:val="99"/>
    <w:semiHidden/>
    <w:unhideWhenUsed/>
    <w:rsid w:val="00D202CB"/>
    <w:rPr>
      <w:b/>
      <w:szCs w:val="20"/>
    </w:rPr>
  </w:style>
  <w:style w:type="character" w:customStyle="1" w:styleId="31">
    <w:name w:val="Основной текст 3 Знак"/>
    <w:basedOn w:val="a0"/>
    <w:link w:val="32"/>
    <w:uiPriority w:val="99"/>
    <w:semiHidden/>
    <w:rsid w:val="00D202CB"/>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D202CB"/>
    <w:rPr>
      <w:szCs w:val="20"/>
    </w:rPr>
  </w:style>
  <w:style w:type="character" w:customStyle="1" w:styleId="23">
    <w:name w:val="Основной текст с отступом 2 Знак"/>
    <w:basedOn w:val="a0"/>
    <w:link w:val="24"/>
    <w:uiPriority w:val="99"/>
    <w:semiHidden/>
    <w:rsid w:val="00D202CB"/>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D202CB"/>
    <w:pPr>
      <w:spacing w:after="120" w:line="480" w:lineRule="auto"/>
      <w:ind w:left="283"/>
    </w:pPr>
  </w:style>
  <w:style w:type="character" w:customStyle="1" w:styleId="33">
    <w:name w:val="Основной текст с отступом 3 Знак"/>
    <w:basedOn w:val="a0"/>
    <w:link w:val="34"/>
    <w:uiPriority w:val="99"/>
    <w:semiHidden/>
    <w:rsid w:val="00D202CB"/>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202CB"/>
    <w:pPr>
      <w:widowControl w:val="0"/>
      <w:autoSpaceDE w:val="0"/>
      <w:autoSpaceDN w:val="0"/>
      <w:adjustRightInd w:val="0"/>
      <w:spacing w:after="120"/>
      <w:ind w:left="283"/>
    </w:pPr>
    <w:rPr>
      <w:sz w:val="16"/>
      <w:szCs w:val="16"/>
    </w:rPr>
  </w:style>
  <w:style w:type="character" w:customStyle="1" w:styleId="afc">
    <w:name w:val="Схема документа Знак"/>
    <w:basedOn w:val="a0"/>
    <w:link w:val="afd"/>
    <w:uiPriority w:val="99"/>
    <w:semiHidden/>
    <w:rsid w:val="00D202CB"/>
    <w:rPr>
      <w:rFonts w:ascii="Tahoma" w:eastAsia="Times New Roman" w:hAnsi="Tahoma" w:cs="Tahoma"/>
      <w:sz w:val="20"/>
      <w:szCs w:val="20"/>
      <w:shd w:val="clear" w:color="auto" w:fill="000080"/>
      <w:lang w:eastAsia="ru-RU"/>
    </w:rPr>
  </w:style>
  <w:style w:type="paragraph" w:styleId="afd">
    <w:name w:val="Document Map"/>
    <w:basedOn w:val="a"/>
    <w:link w:val="afc"/>
    <w:uiPriority w:val="99"/>
    <w:semiHidden/>
    <w:unhideWhenUsed/>
    <w:rsid w:val="00D202CB"/>
    <w:pPr>
      <w:shd w:val="clear" w:color="auto" w:fill="000080"/>
    </w:pPr>
    <w:rPr>
      <w:rFonts w:ascii="Tahoma" w:hAnsi="Tahoma" w:cs="Tahoma"/>
      <w:sz w:val="20"/>
      <w:szCs w:val="20"/>
    </w:rPr>
  </w:style>
  <w:style w:type="character" w:customStyle="1" w:styleId="afe">
    <w:name w:val="Текст Знак"/>
    <w:basedOn w:val="a0"/>
    <w:link w:val="aff"/>
    <w:uiPriority w:val="99"/>
    <w:semiHidden/>
    <w:rsid w:val="00D202CB"/>
    <w:rPr>
      <w:rFonts w:ascii="Courier New" w:eastAsia="Times New Roman" w:hAnsi="Courier New" w:cs="Courier New"/>
      <w:sz w:val="20"/>
      <w:szCs w:val="20"/>
      <w:lang w:eastAsia="ru-RU"/>
    </w:rPr>
  </w:style>
  <w:style w:type="paragraph" w:styleId="aff">
    <w:name w:val="Plain Text"/>
    <w:basedOn w:val="a"/>
    <w:link w:val="afe"/>
    <w:uiPriority w:val="99"/>
    <w:semiHidden/>
    <w:unhideWhenUsed/>
    <w:rsid w:val="00D202CB"/>
    <w:rPr>
      <w:rFonts w:ascii="Courier New" w:hAnsi="Courier New" w:cs="Courier New"/>
      <w:sz w:val="20"/>
      <w:szCs w:val="20"/>
    </w:rPr>
  </w:style>
  <w:style w:type="character" w:customStyle="1" w:styleId="aff0">
    <w:name w:val="Тема примечания Знак"/>
    <w:basedOn w:val="ab"/>
    <w:link w:val="aff1"/>
    <w:uiPriority w:val="99"/>
    <w:semiHidden/>
    <w:rsid w:val="00D202CB"/>
    <w:rPr>
      <w:rFonts w:ascii="Times New Roman" w:eastAsia="Times New Roman" w:hAnsi="Times New Roman" w:cs="Times New Roman"/>
      <w:b/>
      <w:bCs/>
      <w:sz w:val="20"/>
      <w:szCs w:val="20"/>
      <w:lang w:eastAsia="ru-RU"/>
    </w:rPr>
  </w:style>
  <w:style w:type="paragraph" w:styleId="aff1">
    <w:name w:val="annotation subject"/>
    <w:basedOn w:val="ac"/>
    <w:next w:val="ac"/>
    <w:link w:val="aff0"/>
    <w:uiPriority w:val="99"/>
    <w:semiHidden/>
    <w:unhideWhenUsed/>
    <w:rsid w:val="00D202CB"/>
    <w:rPr>
      <w:b/>
      <w:bCs/>
    </w:rPr>
  </w:style>
  <w:style w:type="paragraph" w:customStyle="1" w:styleId="aff2">
    <w:name w:val="обычный"/>
    <w:basedOn w:val="a"/>
    <w:uiPriority w:val="99"/>
    <w:rsid w:val="00D202CB"/>
    <w:pPr>
      <w:widowControl w:val="0"/>
      <w:adjustRightInd w:val="0"/>
      <w:spacing w:after="160" w:line="240" w:lineRule="exact"/>
      <w:jc w:val="right"/>
    </w:pPr>
    <w:rPr>
      <w:sz w:val="20"/>
      <w:szCs w:val="20"/>
      <w:lang w:val="en-GB" w:eastAsia="en-US"/>
    </w:rPr>
  </w:style>
  <w:style w:type="paragraph" w:customStyle="1" w:styleId="11">
    <w:name w:val="Знак1"/>
    <w:basedOn w:val="a"/>
    <w:uiPriority w:val="99"/>
    <w:rsid w:val="00D202CB"/>
    <w:rPr>
      <w:rFonts w:ascii="Verdana" w:hAnsi="Verdana" w:cs="Verdana"/>
      <w:sz w:val="20"/>
      <w:szCs w:val="20"/>
      <w:lang w:val="en-US" w:eastAsia="en-US"/>
    </w:rPr>
  </w:style>
  <w:style w:type="paragraph" w:customStyle="1" w:styleId="aff3">
    <w:name w:val="???????"/>
    <w:uiPriority w:val="99"/>
    <w:rsid w:val="00D202CB"/>
    <w:pPr>
      <w:spacing w:after="0" w:line="240" w:lineRule="auto"/>
    </w:pPr>
    <w:rPr>
      <w:rFonts w:ascii="Times New Roman" w:eastAsia="Times New Roman" w:hAnsi="Times New Roman" w:cs="Times New Roman"/>
      <w:sz w:val="24"/>
      <w:szCs w:val="20"/>
      <w:lang w:eastAsia="ru-RU"/>
    </w:rPr>
  </w:style>
  <w:style w:type="paragraph" w:customStyle="1" w:styleId="25">
    <w:name w:val="????????? 2"/>
    <w:basedOn w:val="aff3"/>
    <w:next w:val="aff3"/>
    <w:uiPriority w:val="99"/>
    <w:rsid w:val="00D202CB"/>
    <w:pPr>
      <w:keepNext/>
      <w:jc w:val="center"/>
    </w:pPr>
    <w:rPr>
      <w:b/>
    </w:rPr>
  </w:style>
  <w:style w:type="paragraph" w:customStyle="1" w:styleId="aff4">
    <w:name w:val="???????? ?????"/>
    <w:basedOn w:val="aff3"/>
    <w:uiPriority w:val="99"/>
    <w:rsid w:val="00D202CB"/>
    <w:pPr>
      <w:jc w:val="both"/>
    </w:pPr>
  </w:style>
  <w:style w:type="paragraph" w:customStyle="1" w:styleId="210">
    <w:name w:val="Основной текст 21"/>
    <w:basedOn w:val="aff3"/>
    <w:rsid w:val="00D202CB"/>
    <w:rPr>
      <w:b/>
    </w:rPr>
  </w:style>
  <w:style w:type="paragraph" w:customStyle="1" w:styleId="aff5">
    <w:name w:val="??????? ??????????"/>
    <w:basedOn w:val="aff3"/>
    <w:uiPriority w:val="99"/>
    <w:rsid w:val="00D202CB"/>
    <w:pPr>
      <w:tabs>
        <w:tab w:val="center" w:pos="4536"/>
        <w:tab w:val="right" w:pos="9072"/>
      </w:tabs>
    </w:pPr>
  </w:style>
  <w:style w:type="paragraph" w:customStyle="1" w:styleId="310">
    <w:name w:val="Основной текст 31"/>
    <w:basedOn w:val="aff3"/>
    <w:uiPriority w:val="99"/>
    <w:rsid w:val="00D202CB"/>
    <w:pPr>
      <w:jc w:val="both"/>
    </w:pPr>
    <w:rPr>
      <w:b/>
    </w:rPr>
  </w:style>
  <w:style w:type="paragraph" w:customStyle="1" w:styleId="aff6">
    <w:name w:val="Знак Знак Знак Знак Знак Знак"/>
    <w:basedOn w:val="a"/>
    <w:uiPriority w:val="99"/>
    <w:rsid w:val="00D202CB"/>
    <w:pPr>
      <w:widowControl w:val="0"/>
      <w:adjustRightInd w:val="0"/>
      <w:spacing w:after="160" w:line="240" w:lineRule="exact"/>
      <w:jc w:val="right"/>
    </w:pPr>
    <w:rPr>
      <w:sz w:val="20"/>
      <w:szCs w:val="20"/>
      <w:lang w:val="en-GB" w:eastAsia="en-US"/>
    </w:rPr>
  </w:style>
  <w:style w:type="paragraph" w:customStyle="1" w:styleId="CharChar1">
    <w:name w:val="Char Char1"/>
    <w:basedOn w:val="a"/>
    <w:uiPriority w:val="99"/>
    <w:rsid w:val="00D202CB"/>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D202CB"/>
    <w:pPr>
      <w:widowControl w:val="0"/>
      <w:snapToGrid w:val="0"/>
      <w:spacing w:after="0" w:line="240" w:lineRule="auto"/>
    </w:pPr>
    <w:rPr>
      <w:rFonts w:ascii="Arial" w:eastAsia="Times New Roman" w:hAnsi="Arial" w:cs="Times New Roman"/>
      <w:b/>
      <w:sz w:val="16"/>
      <w:szCs w:val="20"/>
      <w:lang w:eastAsia="ru-RU"/>
    </w:rPr>
  </w:style>
  <w:style w:type="paragraph" w:customStyle="1" w:styleId="aff7">
    <w:name w:val="Обычный + По ширине"/>
    <w:aliases w:val="Справа:  -0,01 см"/>
    <w:basedOn w:val="a"/>
    <w:uiPriority w:val="99"/>
    <w:rsid w:val="00D202CB"/>
    <w:pPr>
      <w:ind w:right="-5"/>
      <w:jc w:val="both"/>
    </w:pPr>
  </w:style>
  <w:style w:type="paragraph" w:customStyle="1" w:styleId="aff8">
    <w:name w:val="Стиль Знак Знак Знак Знак Знак Знак Знак Знак Знак Знак"/>
    <w:basedOn w:val="a"/>
    <w:next w:val="2"/>
    <w:autoRedefine/>
    <w:uiPriority w:val="99"/>
    <w:rsid w:val="00D202CB"/>
    <w:pPr>
      <w:spacing w:after="160" w:line="240" w:lineRule="exact"/>
    </w:pPr>
    <w:rPr>
      <w:lang w:val="en-US" w:eastAsia="en-US"/>
    </w:rPr>
  </w:style>
  <w:style w:type="paragraph" w:customStyle="1" w:styleId="ConsPlusNonformat">
    <w:name w:val="ConsPlusNonformat"/>
    <w:uiPriority w:val="99"/>
    <w:rsid w:val="00D20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202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D202C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2">
    <w:name w:val="Обычный1"/>
    <w:uiPriority w:val="99"/>
    <w:rsid w:val="00D202CB"/>
    <w:pPr>
      <w:snapToGrid w:val="0"/>
      <w:spacing w:after="0" w:line="240" w:lineRule="auto"/>
    </w:pPr>
    <w:rPr>
      <w:rFonts w:ascii="Times New Roman" w:eastAsia="Times New Roman" w:hAnsi="Times New Roman" w:cs="Times New Roman"/>
      <w:sz w:val="20"/>
      <w:szCs w:val="20"/>
      <w:lang w:eastAsia="ru-RU"/>
    </w:rPr>
  </w:style>
  <w:style w:type="paragraph" w:customStyle="1" w:styleId="13">
    <w:name w:val="Без интервала1"/>
    <w:uiPriority w:val="99"/>
    <w:rsid w:val="00D202CB"/>
    <w:pPr>
      <w:spacing w:after="0" w:line="240" w:lineRule="auto"/>
    </w:pPr>
    <w:rPr>
      <w:rFonts w:ascii="Calibri" w:eastAsia="Times New Roman" w:hAnsi="Calibri" w:cs="Times New Roman"/>
    </w:rPr>
  </w:style>
  <w:style w:type="paragraph" w:customStyle="1" w:styleId="aff9">
    <w:name w:val="Содержимое таблицы"/>
    <w:basedOn w:val="a"/>
    <w:uiPriority w:val="99"/>
    <w:rsid w:val="00D202CB"/>
    <w:pPr>
      <w:widowControl w:val="0"/>
      <w:suppressLineNumbers/>
      <w:suppressAutoHyphens/>
    </w:pPr>
    <w:rPr>
      <w:rFonts w:eastAsia="Lucida Sans Unicode" w:cs="Mangal"/>
      <w:kern w:val="2"/>
      <w:lang w:eastAsia="hi-IN" w:bidi="hi-IN"/>
    </w:rPr>
  </w:style>
  <w:style w:type="paragraph" w:customStyle="1" w:styleId="Web">
    <w:name w:val="Обычный (Web)"/>
    <w:basedOn w:val="a"/>
    <w:uiPriority w:val="99"/>
    <w:rsid w:val="00D202CB"/>
    <w:pPr>
      <w:spacing w:before="100" w:beforeAutospacing="1" w:after="100" w:afterAutospacing="1"/>
      <w:ind w:firstLine="288"/>
      <w:jc w:val="both"/>
    </w:pPr>
    <w:rPr>
      <w:rFonts w:ascii="MS Sans Serif" w:hAnsi="MS Sans Serif"/>
      <w:sz w:val="39"/>
      <w:szCs w:val="39"/>
    </w:rPr>
  </w:style>
  <w:style w:type="paragraph" w:customStyle="1" w:styleId="14">
    <w:name w:val="Название объекта1"/>
    <w:basedOn w:val="a"/>
    <w:uiPriority w:val="99"/>
    <w:rsid w:val="00D202CB"/>
    <w:pPr>
      <w:widowControl w:val="0"/>
      <w:suppressAutoHyphens/>
      <w:spacing w:before="240"/>
      <w:jc w:val="center"/>
    </w:pPr>
    <w:rPr>
      <w:rFonts w:ascii="TimesET" w:eastAsia="Arial" w:hAnsi="TimesET"/>
      <w:b/>
      <w:spacing w:val="20"/>
      <w:kern w:val="2"/>
      <w:sz w:val="44"/>
      <w:szCs w:val="20"/>
      <w:lang w:eastAsia="ar-SA"/>
    </w:rPr>
  </w:style>
  <w:style w:type="paragraph" w:customStyle="1" w:styleId="Heading">
    <w:name w:val="Heading"/>
    <w:uiPriority w:val="99"/>
    <w:rsid w:val="00D202C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a">
    <w:name w:val="Знак"/>
    <w:basedOn w:val="a"/>
    <w:uiPriority w:val="99"/>
    <w:rsid w:val="00D202CB"/>
    <w:pPr>
      <w:widowControl w:val="0"/>
      <w:adjustRightInd w:val="0"/>
      <w:spacing w:after="160" w:line="240" w:lineRule="exact"/>
      <w:jc w:val="right"/>
    </w:pPr>
    <w:rPr>
      <w:sz w:val="20"/>
      <w:szCs w:val="20"/>
      <w:lang w:val="en-GB" w:eastAsia="en-US"/>
    </w:rPr>
  </w:style>
  <w:style w:type="paragraph" w:customStyle="1" w:styleId="affb">
    <w:name w:val="Заголовок статьи"/>
    <w:basedOn w:val="a"/>
    <w:next w:val="a"/>
    <w:uiPriority w:val="99"/>
    <w:rsid w:val="00D202CB"/>
    <w:pPr>
      <w:autoSpaceDE w:val="0"/>
      <w:autoSpaceDN w:val="0"/>
      <w:adjustRightInd w:val="0"/>
      <w:ind w:left="1612" w:hanging="892"/>
      <w:jc w:val="both"/>
    </w:pPr>
    <w:rPr>
      <w:rFonts w:ascii="Arial" w:hAnsi="Arial"/>
      <w:sz w:val="20"/>
      <w:szCs w:val="20"/>
    </w:rPr>
  </w:style>
  <w:style w:type="paragraph" w:customStyle="1" w:styleId="msonormalcxspmiddle">
    <w:name w:val="msonormalcxspmiddle"/>
    <w:basedOn w:val="a"/>
    <w:uiPriority w:val="99"/>
    <w:rsid w:val="00D202CB"/>
    <w:pPr>
      <w:spacing w:before="100" w:beforeAutospacing="1" w:after="100" w:afterAutospacing="1"/>
    </w:pPr>
  </w:style>
  <w:style w:type="paragraph" w:customStyle="1" w:styleId="15">
    <w:name w:val="Абзац списка1"/>
    <w:basedOn w:val="a"/>
    <w:uiPriority w:val="99"/>
    <w:rsid w:val="00D202CB"/>
    <w:pPr>
      <w:ind w:left="720"/>
    </w:pPr>
    <w:rPr>
      <w:rFonts w:eastAsia="Calibri"/>
      <w:sz w:val="20"/>
      <w:szCs w:val="20"/>
    </w:rPr>
  </w:style>
  <w:style w:type="paragraph" w:customStyle="1" w:styleId="120">
    <w:name w:val="1 Знак Знак Знак2 Знак"/>
    <w:basedOn w:val="a"/>
    <w:uiPriority w:val="99"/>
    <w:rsid w:val="00D202CB"/>
    <w:pPr>
      <w:spacing w:before="100" w:beforeAutospacing="1" w:after="100" w:afterAutospacing="1"/>
    </w:pPr>
    <w:rPr>
      <w:rFonts w:ascii="Tahoma" w:hAnsi="Tahoma"/>
      <w:sz w:val="20"/>
      <w:szCs w:val="20"/>
      <w:lang w:val="en-US" w:eastAsia="en-US"/>
    </w:rPr>
  </w:style>
  <w:style w:type="paragraph" w:customStyle="1" w:styleId="Style1">
    <w:name w:val="Style1"/>
    <w:basedOn w:val="a"/>
    <w:uiPriority w:val="99"/>
    <w:rsid w:val="00D202CB"/>
    <w:pPr>
      <w:widowControl w:val="0"/>
      <w:autoSpaceDE w:val="0"/>
      <w:autoSpaceDN w:val="0"/>
      <w:adjustRightInd w:val="0"/>
      <w:spacing w:line="317" w:lineRule="exact"/>
      <w:jc w:val="center"/>
    </w:pPr>
  </w:style>
  <w:style w:type="paragraph" w:customStyle="1" w:styleId="Style2">
    <w:name w:val="Style2"/>
    <w:basedOn w:val="a"/>
    <w:uiPriority w:val="99"/>
    <w:rsid w:val="00D202CB"/>
    <w:pPr>
      <w:widowControl w:val="0"/>
      <w:autoSpaceDE w:val="0"/>
      <w:autoSpaceDN w:val="0"/>
      <w:adjustRightInd w:val="0"/>
      <w:spacing w:line="322" w:lineRule="exact"/>
      <w:ind w:hanging="346"/>
    </w:pPr>
  </w:style>
  <w:style w:type="paragraph" w:customStyle="1" w:styleId="Style4">
    <w:name w:val="Style4"/>
    <w:basedOn w:val="a"/>
    <w:uiPriority w:val="99"/>
    <w:rsid w:val="00D202CB"/>
    <w:pPr>
      <w:widowControl w:val="0"/>
      <w:autoSpaceDE w:val="0"/>
      <w:autoSpaceDN w:val="0"/>
      <w:adjustRightInd w:val="0"/>
    </w:pPr>
  </w:style>
  <w:style w:type="paragraph" w:customStyle="1" w:styleId="Style5">
    <w:name w:val="Style5"/>
    <w:basedOn w:val="a"/>
    <w:uiPriority w:val="99"/>
    <w:rsid w:val="00D202CB"/>
    <w:pPr>
      <w:widowControl w:val="0"/>
      <w:autoSpaceDE w:val="0"/>
      <w:autoSpaceDN w:val="0"/>
      <w:adjustRightInd w:val="0"/>
      <w:spacing w:line="317" w:lineRule="exact"/>
      <w:ind w:firstLine="1008"/>
      <w:jc w:val="both"/>
    </w:pPr>
  </w:style>
  <w:style w:type="paragraph" w:customStyle="1" w:styleId="Style6">
    <w:name w:val="Style6"/>
    <w:basedOn w:val="a"/>
    <w:uiPriority w:val="99"/>
    <w:rsid w:val="00D202CB"/>
    <w:pPr>
      <w:widowControl w:val="0"/>
      <w:autoSpaceDE w:val="0"/>
      <w:autoSpaceDN w:val="0"/>
      <w:adjustRightInd w:val="0"/>
    </w:pPr>
  </w:style>
  <w:style w:type="character" w:customStyle="1" w:styleId="26">
    <w:name w:val="Основной текст (2)_"/>
    <w:link w:val="27"/>
    <w:locked/>
    <w:rsid w:val="00D202CB"/>
    <w:rPr>
      <w:spacing w:val="-10"/>
      <w:sz w:val="29"/>
      <w:szCs w:val="29"/>
      <w:shd w:val="clear" w:color="auto" w:fill="FFFFFF"/>
    </w:rPr>
  </w:style>
  <w:style w:type="paragraph" w:customStyle="1" w:styleId="27">
    <w:name w:val="Основной текст (2)"/>
    <w:basedOn w:val="a"/>
    <w:link w:val="26"/>
    <w:rsid w:val="00D202CB"/>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paragraph" w:customStyle="1" w:styleId="consplusnormal0">
    <w:name w:val="consplusnormal"/>
    <w:basedOn w:val="a"/>
    <w:uiPriority w:val="99"/>
    <w:rsid w:val="00D202CB"/>
    <w:pPr>
      <w:spacing w:before="100" w:beforeAutospacing="1" w:after="100" w:afterAutospacing="1"/>
    </w:pPr>
  </w:style>
  <w:style w:type="paragraph" w:customStyle="1" w:styleId="affc">
    <w:name w:val="Стиль Знак"/>
    <w:basedOn w:val="a"/>
    <w:next w:val="2"/>
    <w:autoRedefine/>
    <w:uiPriority w:val="99"/>
    <w:rsid w:val="00D202CB"/>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
    <w:autoRedefine/>
    <w:uiPriority w:val="99"/>
    <w:rsid w:val="00D202CB"/>
    <w:pPr>
      <w:spacing w:after="160" w:line="240" w:lineRule="exact"/>
    </w:pPr>
    <w:rPr>
      <w:lang w:val="en-US" w:eastAsia="en-US"/>
    </w:rPr>
  </w:style>
  <w:style w:type="paragraph" w:customStyle="1" w:styleId="Style">
    <w:name w:val="Style"/>
    <w:uiPriority w:val="99"/>
    <w:rsid w:val="00D202CB"/>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uiPriority w:val="99"/>
    <w:rsid w:val="00D2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uiPriority w:val="99"/>
    <w:rsid w:val="00D202CB"/>
    <w:pPr>
      <w:overflowPunct w:val="0"/>
      <w:autoSpaceDE w:val="0"/>
      <w:autoSpaceDN w:val="0"/>
      <w:adjustRightInd w:val="0"/>
      <w:ind w:firstLine="709"/>
    </w:pPr>
    <w:rPr>
      <w:sz w:val="28"/>
      <w:szCs w:val="20"/>
    </w:rPr>
  </w:style>
  <w:style w:type="paragraph" w:customStyle="1" w:styleId="311">
    <w:name w:val="Основной текст с отступом 31"/>
    <w:basedOn w:val="a"/>
    <w:uiPriority w:val="99"/>
    <w:rsid w:val="00D202CB"/>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uiPriority w:val="99"/>
    <w:rsid w:val="00D202CB"/>
    <w:pPr>
      <w:widowControl w:val="0"/>
      <w:shd w:val="clear" w:color="auto" w:fill="FFFFFF"/>
      <w:suppressAutoHyphens/>
      <w:autoSpaceDE w:val="0"/>
      <w:ind w:firstLine="567"/>
      <w:jc w:val="both"/>
    </w:pPr>
    <w:rPr>
      <w:color w:val="000000"/>
      <w:lang w:eastAsia="ar-SA"/>
    </w:rPr>
  </w:style>
  <w:style w:type="paragraph" w:customStyle="1" w:styleId="affe">
    <w:name w:val="Заголовок"/>
    <w:basedOn w:val="a"/>
    <w:next w:val="af6"/>
    <w:uiPriority w:val="99"/>
    <w:rsid w:val="00D202CB"/>
    <w:pPr>
      <w:keepNext/>
      <w:widowControl w:val="0"/>
      <w:suppressAutoHyphens/>
      <w:autoSpaceDE w:val="0"/>
      <w:spacing w:before="240" w:after="120"/>
    </w:pPr>
    <w:rPr>
      <w:rFonts w:ascii="Arial" w:eastAsia="MS Mincho" w:hAnsi="Arial" w:cs="Tahoma"/>
      <w:sz w:val="28"/>
      <w:szCs w:val="28"/>
      <w:lang w:eastAsia="ar-SA"/>
    </w:rPr>
  </w:style>
  <w:style w:type="paragraph" w:customStyle="1" w:styleId="51">
    <w:name w:val="Название5"/>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52">
    <w:name w:val="Указатель5"/>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41">
    <w:name w:val="Название4"/>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42">
    <w:name w:val="Указатель4"/>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35">
    <w:name w:val="Название3"/>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36">
    <w:name w:val="Указатель3"/>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28">
    <w:name w:val="Название2"/>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29">
    <w:name w:val="Указатель2"/>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16">
    <w:name w:val="Название1"/>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17">
    <w:name w:val="Указатель1"/>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18">
    <w:name w:val="Схема документа1"/>
    <w:basedOn w:val="a"/>
    <w:uiPriority w:val="99"/>
    <w:rsid w:val="00D202CB"/>
    <w:pPr>
      <w:widowControl w:val="0"/>
      <w:shd w:val="clear" w:color="auto" w:fill="000080"/>
      <w:suppressAutoHyphens/>
      <w:autoSpaceDE w:val="0"/>
    </w:pPr>
    <w:rPr>
      <w:rFonts w:ascii="Tahoma" w:hAnsi="Tahoma" w:cs="Tahoma"/>
      <w:sz w:val="20"/>
      <w:szCs w:val="20"/>
      <w:lang w:eastAsia="ar-SA"/>
    </w:rPr>
  </w:style>
  <w:style w:type="paragraph" w:customStyle="1" w:styleId="afff">
    <w:name w:val="Заголовок таблицы"/>
    <w:basedOn w:val="aff9"/>
    <w:uiPriority w:val="99"/>
    <w:rsid w:val="00D202CB"/>
    <w:pPr>
      <w:autoSpaceDE w:val="0"/>
      <w:jc w:val="center"/>
    </w:pPr>
    <w:rPr>
      <w:rFonts w:eastAsia="Times New Roman" w:cs="Times New Roman"/>
      <w:b/>
      <w:bCs/>
      <w:kern w:val="0"/>
      <w:sz w:val="20"/>
      <w:szCs w:val="20"/>
      <w:lang w:eastAsia="ar-SA" w:bidi="ar-SA"/>
    </w:rPr>
  </w:style>
  <w:style w:type="paragraph" w:customStyle="1" w:styleId="afff0">
    <w:name w:val="Содержимое врезки"/>
    <w:basedOn w:val="af6"/>
    <w:uiPriority w:val="99"/>
    <w:rsid w:val="00D202CB"/>
    <w:pPr>
      <w:tabs>
        <w:tab w:val="left" w:pos="2009"/>
      </w:tabs>
      <w:suppressAutoHyphens/>
      <w:spacing w:after="0"/>
      <w:jc w:val="both"/>
    </w:pPr>
    <w:rPr>
      <w:lang w:eastAsia="ar-SA"/>
    </w:rPr>
  </w:style>
  <w:style w:type="paragraph" w:customStyle="1" w:styleId="afff1">
    <w:name w:val="Нормальный (таблица)"/>
    <w:basedOn w:val="a"/>
    <w:next w:val="a"/>
    <w:uiPriority w:val="99"/>
    <w:rsid w:val="00D202CB"/>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D202CB"/>
    <w:pPr>
      <w:widowControl w:val="0"/>
      <w:autoSpaceDE w:val="0"/>
      <w:autoSpaceDN w:val="0"/>
      <w:adjustRightInd w:val="0"/>
    </w:pPr>
    <w:rPr>
      <w:rFonts w:ascii="Arial" w:hAnsi="Arial" w:cs="Arial"/>
    </w:rPr>
  </w:style>
  <w:style w:type="character" w:customStyle="1" w:styleId="2a">
    <w:name w:val="Заголовок 2 Знак Знак"/>
    <w:rsid w:val="00D202CB"/>
    <w:rPr>
      <w:b/>
      <w:bCs/>
      <w:i/>
      <w:iCs/>
      <w:sz w:val="24"/>
      <w:szCs w:val="24"/>
      <w:lang w:val="ru-RU" w:eastAsia="ru-RU" w:bidi="ar-SA"/>
    </w:rPr>
  </w:style>
  <w:style w:type="character" w:customStyle="1" w:styleId="apple-converted-space">
    <w:name w:val="apple-converted-space"/>
    <w:basedOn w:val="a0"/>
    <w:rsid w:val="00D202CB"/>
  </w:style>
  <w:style w:type="character" w:customStyle="1" w:styleId="FontStyle11">
    <w:name w:val="Font Style11"/>
    <w:rsid w:val="00D202CB"/>
    <w:rPr>
      <w:rFonts w:ascii="Times New Roman" w:hAnsi="Times New Roman" w:cs="Times New Roman" w:hint="default"/>
      <w:sz w:val="22"/>
      <w:szCs w:val="22"/>
    </w:rPr>
  </w:style>
  <w:style w:type="character" w:customStyle="1" w:styleId="Absatz-Standardschriftart">
    <w:name w:val="Absatz-Standardschriftart"/>
    <w:rsid w:val="00D202CB"/>
  </w:style>
  <w:style w:type="character" w:customStyle="1" w:styleId="WW-Absatz-Standardschriftart">
    <w:name w:val="WW-Absatz-Standardschriftart"/>
    <w:rsid w:val="00D202CB"/>
  </w:style>
  <w:style w:type="character" w:customStyle="1" w:styleId="53">
    <w:name w:val="Основной шрифт абзаца5"/>
    <w:rsid w:val="00D202CB"/>
  </w:style>
  <w:style w:type="character" w:customStyle="1" w:styleId="WW-Absatz-Standardschriftart1">
    <w:name w:val="WW-Absatz-Standardschriftart1"/>
    <w:rsid w:val="00D202CB"/>
  </w:style>
  <w:style w:type="character" w:customStyle="1" w:styleId="WW-Absatz-Standardschriftart11">
    <w:name w:val="WW-Absatz-Standardschriftart11"/>
    <w:rsid w:val="00D202CB"/>
  </w:style>
  <w:style w:type="character" w:customStyle="1" w:styleId="WW-Absatz-Standardschriftart111">
    <w:name w:val="WW-Absatz-Standardschriftart111"/>
    <w:rsid w:val="00D202CB"/>
  </w:style>
  <w:style w:type="character" w:customStyle="1" w:styleId="WW-Absatz-Standardschriftart1111">
    <w:name w:val="WW-Absatz-Standardschriftart1111"/>
    <w:rsid w:val="00D202CB"/>
  </w:style>
  <w:style w:type="character" w:customStyle="1" w:styleId="WW-Absatz-Standardschriftart11111">
    <w:name w:val="WW-Absatz-Standardschriftart11111"/>
    <w:rsid w:val="00D202CB"/>
  </w:style>
  <w:style w:type="character" w:customStyle="1" w:styleId="43">
    <w:name w:val="Основной шрифт абзаца4"/>
    <w:rsid w:val="00D202CB"/>
  </w:style>
  <w:style w:type="character" w:customStyle="1" w:styleId="WW-Absatz-Standardschriftart111111">
    <w:name w:val="WW-Absatz-Standardschriftart111111"/>
    <w:rsid w:val="00D202CB"/>
  </w:style>
  <w:style w:type="character" w:customStyle="1" w:styleId="WW-Absatz-Standardschriftart1111111">
    <w:name w:val="WW-Absatz-Standardschriftart1111111"/>
    <w:rsid w:val="00D202CB"/>
  </w:style>
  <w:style w:type="character" w:customStyle="1" w:styleId="WW-Absatz-Standardschriftart11111111">
    <w:name w:val="WW-Absatz-Standardschriftart11111111"/>
    <w:rsid w:val="00D202CB"/>
  </w:style>
  <w:style w:type="character" w:customStyle="1" w:styleId="37">
    <w:name w:val="Основной шрифт абзаца3"/>
    <w:rsid w:val="00D202CB"/>
  </w:style>
  <w:style w:type="character" w:customStyle="1" w:styleId="WW-Absatz-Standardschriftart111111111">
    <w:name w:val="WW-Absatz-Standardschriftart111111111"/>
    <w:rsid w:val="00D202CB"/>
  </w:style>
  <w:style w:type="character" w:customStyle="1" w:styleId="WW-Absatz-Standardschriftart1111111111">
    <w:name w:val="WW-Absatz-Standardschriftart1111111111"/>
    <w:rsid w:val="00D202CB"/>
  </w:style>
  <w:style w:type="character" w:customStyle="1" w:styleId="WW-Absatz-Standardschriftart11111111111">
    <w:name w:val="WW-Absatz-Standardschriftart11111111111"/>
    <w:rsid w:val="00D202CB"/>
  </w:style>
  <w:style w:type="character" w:customStyle="1" w:styleId="WW-Absatz-Standardschriftart111111111111">
    <w:name w:val="WW-Absatz-Standardschriftart111111111111"/>
    <w:rsid w:val="00D202CB"/>
  </w:style>
  <w:style w:type="character" w:customStyle="1" w:styleId="2b">
    <w:name w:val="Основной шрифт абзаца2"/>
    <w:rsid w:val="00D202CB"/>
  </w:style>
  <w:style w:type="character" w:customStyle="1" w:styleId="WW8Num3z0">
    <w:name w:val="WW8Num3z0"/>
    <w:rsid w:val="00D202CB"/>
    <w:rPr>
      <w:rFonts w:ascii="Symbol" w:hAnsi="Symbol" w:cs="OpenSymbol" w:hint="default"/>
    </w:rPr>
  </w:style>
  <w:style w:type="character" w:customStyle="1" w:styleId="WW-Absatz-Standardschriftart1111111111111">
    <w:name w:val="WW-Absatz-Standardschriftart1111111111111"/>
    <w:rsid w:val="00D202CB"/>
  </w:style>
  <w:style w:type="character" w:customStyle="1" w:styleId="WW8Num2z0">
    <w:name w:val="WW8Num2z0"/>
    <w:rsid w:val="00D202CB"/>
    <w:rPr>
      <w:rFonts w:ascii="OpenSymbol" w:hAnsi="OpenSymbol" w:hint="default"/>
    </w:rPr>
  </w:style>
  <w:style w:type="character" w:customStyle="1" w:styleId="WW8Num4z0">
    <w:name w:val="WW8Num4z0"/>
    <w:rsid w:val="00D202CB"/>
    <w:rPr>
      <w:rFonts w:ascii="Symbol" w:hAnsi="Symbol" w:cs="OpenSymbol" w:hint="default"/>
    </w:rPr>
  </w:style>
  <w:style w:type="character" w:customStyle="1" w:styleId="WW8Num5z0">
    <w:name w:val="WW8Num5z0"/>
    <w:rsid w:val="00D202CB"/>
    <w:rPr>
      <w:rFonts w:ascii="Symbol" w:hAnsi="Symbol" w:cs="OpenSymbol" w:hint="default"/>
    </w:rPr>
  </w:style>
  <w:style w:type="character" w:customStyle="1" w:styleId="WW-Absatz-Standardschriftart11111111111111">
    <w:name w:val="WW-Absatz-Standardschriftart11111111111111"/>
    <w:rsid w:val="00D202CB"/>
  </w:style>
  <w:style w:type="character" w:customStyle="1" w:styleId="WW8Num1z0">
    <w:name w:val="WW8Num1z0"/>
    <w:rsid w:val="00D202CB"/>
    <w:rPr>
      <w:rFonts w:ascii="Times New Roman" w:hAnsi="Times New Roman" w:cs="Times New Roman" w:hint="default"/>
    </w:rPr>
  </w:style>
  <w:style w:type="character" w:customStyle="1" w:styleId="WW8Num3z1">
    <w:name w:val="WW8Num3z1"/>
    <w:rsid w:val="00D202CB"/>
    <w:rPr>
      <w:rFonts w:ascii="Courier New" w:hAnsi="Courier New" w:cs="Courier New" w:hint="default"/>
    </w:rPr>
  </w:style>
  <w:style w:type="character" w:customStyle="1" w:styleId="WW8Num3z2">
    <w:name w:val="WW8Num3z2"/>
    <w:rsid w:val="00D202CB"/>
    <w:rPr>
      <w:rFonts w:ascii="Wingdings" w:hAnsi="Wingdings" w:hint="default"/>
    </w:rPr>
  </w:style>
  <w:style w:type="character" w:customStyle="1" w:styleId="WW8Num3z3">
    <w:name w:val="WW8Num3z3"/>
    <w:rsid w:val="00D202CB"/>
    <w:rPr>
      <w:rFonts w:ascii="Symbol" w:hAnsi="Symbol" w:hint="default"/>
    </w:rPr>
  </w:style>
  <w:style w:type="character" w:customStyle="1" w:styleId="WW8Num5z1">
    <w:name w:val="WW8Num5z1"/>
    <w:rsid w:val="00D202CB"/>
    <w:rPr>
      <w:rFonts w:ascii="Courier New" w:hAnsi="Courier New" w:cs="Courier New" w:hint="default"/>
    </w:rPr>
  </w:style>
  <w:style w:type="character" w:customStyle="1" w:styleId="WW8Num5z2">
    <w:name w:val="WW8Num5z2"/>
    <w:rsid w:val="00D202CB"/>
    <w:rPr>
      <w:rFonts w:ascii="Wingdings" w:hAnsi="Wingdings" w:hint="default"/>
    </w:rPr>
  </w:style>
  <w:style w:type="character" w:customStyle="1" w:styleId="WW8Num5z3">
    <w:name w:val="WW8Num5z3"/>
    <w:rsid w:val="00D202CB"/>
    <w:rPr>
      <w:rFonts w:ascii="Symbol" w:hAnsi="Symbol" w:hint="default"/>
    </w:rPr>
  </w:style>
  <w:style w:type="character" w:customStyle="1" w:styleId="WW8Num11z0">
    <w:name w:val="WW8Num11z0"/>
    <w:rsid w:val="00D202CB"/>
    <w:rPr>
      <w:rFonts w:ascii="Times New Roman" w:hAnsi="Times New Roman" w:cs="Times New Roman" w:hint="default"/>
    </w:rPr>
  </w:style>
  <w:style w:type="character" w:customStyle="1" w:styleId="WW8Num12z0">
    <w:name w:val="WW8Num12z0"/>
    <w:rsid w:val="00D202CB"/>
    <w:rPr>
      <w:rFonts w:ascii="Times New Roman" w:hAnsi="Times New Roman" w:cs="Times New Roman" w:hint="default"/>
    </w:rPr>
  </w:style>
  <w:style w:type="character" w:customStyle="1" w:styleId="19">
    <w:name w:val="Основной шрифт абзаца1"/>
    <w:rsid w:val="00D202CB"/>
  </w:style>
  <w:style w:type="character" w:customStyle="1" w:styleId="afff3">
    <w:name w:val="Символ нумерации"/>
    <w:rsid w:val="00D202CB"/>
  </w:style>
  <w:style w:type="character" w:customStyle="1" w:styleId="afff4">
    <w:name w:val="Маркеры списка"/>
    <w:rsid w:val="00D202CB"/>
    <w:rPr>
      <w:rFonts w:ascii="OpenSymbol" w:eastAsia="OpenSymbol" w:hAnsi="OpenSymbol" w:cs="OpenSymbol" w:hint="default"/>
    </w:rPr>
  </w:style>
  <w:style w:type="character" w:customStyle="1" w:styleId="FontStyle13">
    <w:name w:val="Font Style13"/>
    <w:rsid w:val="00D202CB"/>
    <w:rPr>
      <w:rFonts w:ascii="Times New Roman" w:hAnsi="Times New Roman" w:cs="Times New Roman" w:hint="default"/>
      <w:color w:val="000000"/>
      <w:sz w:val="18"/>
      <w:szCs w:val="18"/>
    </w:rPr>
  </w:style>
  <w:style w:type="character" w:customStyle="1" w:styleId="afff5">
    <w:name w:val="Гипертекстовая ссылка"/>
    <w:uiPriority w:val="99"/>
    <w:rsid w:val="00D202CB"/>
    <w:rPr>
      <w:b/>
      <w:bCs/>
      <w:color w:val="106BBE"/>
    </w:rPr>
  </w:style>
  <w:style w:type="character" w:customStyle="1" w:styleId="afff6">
    <w:name w:val="Цветовое выделение"/>
    <w:uiPriority w:val="99"/>
    <w:rsid w:val="00D202CB"/>
    <w:rPr>
      <w:b/>
      <w:bCs/>
      <w:color w:val="000080"/>
    </w:rPr>
  </w:style>
  <w:style w:type="character" w:customStyle="1" w:styleId="afff7">
    <w:name w:val="Сравнение редакций. Добавленный фрагмент"/>
    <w:uiPriority w:val="99"/>
    <w:rsid w:val="00D202CB"/>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327945667">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66916283">
      <w:bodyDiv w:val="1"/>
      <w:marLeft w:val="0"/>
      <w:marRight w:val="0"/>
      <w:marTop w:val="0"/>
      <w:marBottom w:val="0"/>
      <w:divBdr>
        <w:top w:val="none" w:sz="0" w:space="0" w:color="auto"/>
        <w:left w:val="none" w:sz="0" w:space="0" w:color="auto"/>
        <w:bottom w:val="none" w:sz="0" w:space="0" w:color="auto"/>
        <w:right w:val="none" w:sz="0" w:space="0" w:color="auto"/>
      </w:divBdr>
    </w:div>
    <w:div w:id="1270510562">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image" Target="media/image8.emf"/><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image" Target="media/image7.emf"/><Relationship Id="rId32" Type="http://schemas.openxmlformats.org/officeDocument/2006/relationships/image" Target="media/image15.e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B8F1-ED72-4942-8CAE-70828B66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14685</Words>
  <Characters>83705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2021-09-16T11:45:00Z</cp:lastPrinted>
  <dcterms:created xsi:type="dcterms:W3CDTF">2021-09-14T10:21:00Z</dcterms:created>
  <dcterms:modified xsi:type="dcterms:W3CDTF">2021-09-16T11:46:00Z</dcterms:modified>
</cp:coreProperties>
</file>