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DE352C" w:rsidP="000208C4">
            <w:pPr>
              <w:jc w:val="center"/>
              <w:rPr>
                <w:sz w:val="18"/>
              </w:rPr>
            </w:pPr>
            <w:r>
              <w:rPr>
                <w:sz w:val="20"/>
                <w:shd w:val="clear" w:color="auto" w:fill="FFFFFF"/>
              </w:rPr>
              <w:t>adm751@mail.ru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DE352C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adm751@mail.ru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A74C05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F2A93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</w:t>
      </w:r>
      <w:r w:rsidR="00DE352C">
        <w:rPr>
          <w:b/>
          <w:sz w:val="22"/>
          <w:szCs w:val="22"/>
        </w:rPr>
        <w:t xml:space="preserve">      </w:t>
      </w:r>
      <w:r w:rsidR="00151A27">
        <w:rPr>
          <w:b/>
          <w:sz w:val="22"/>
          <w:szCs w:val="22"/>
        </w:rPr>
        <w:t xml:space="preserve">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51A27">
        <w:rPr>
          <w:sz w:val="22"/>
          <w:szCs w:val="22"/>
          <w:u w:val="single"/>
        </w:rPr>
        <w:t xml:space="preserve"> </w:t>
      </w:r>
      <w:r w:rsidR="00A74C05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A74C05">
        <w:rPr>
          <w:sz w:val="22"/>
          <w:szCs w:val="22"/>
          <w:u w:val="single"/>
        </w:rPr>
        <w:t>мая</w:t>
      </w:r>
      <w:r w:rsidR="003930AA" w:rsidRPr="007278B1">
        <w:rPr>
          <w:sz w:val="22"/>
          <w:szCs w:val="22"/>
          <w:u w:val="single"/>
        </w:rPr>
        <w:t xml:space="preserve">  20</w:t>
      </w:r>
      <w:r w:rsidR="00DE352C">
        <w:rPr>
          <w:sz w:val="22"/>
          <w:szCs w:val="22"/>
          <w:u w:val="single"/>
        </w:rPr>
        <w:t>23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BF2A93">
        <w:rPr>
          <w:sz w:val="22"/>
          <w:szCs w:val="22"/>
          <w:u w:val="single"/>
        </w:rPr>
        <w:t xml:space="preserve"> </w:t>
      </w:r>
      <w:r w:rsidR="00A74C05">
        <w:rPr>
          <w:sz w:val="22"/>
          <w:szCs w:val="22"/>
          <w:u w:val="single"/>
        </w:rPr>
        <w:t>12</w:t>
      </w:r>
      <w:r w:rsidR="00121B5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D304B" w:rsidRDefault="00CD304B" w:rsidP="00CD304B">
      <w:pPr>
        <w:jc w:val="center"/>
        <w:rPr>
          <w:b/>
          <w:sz w:val="26"/>
          <w:szCs w:val="26"/>
        </w:rPr>
      </w:pPr>
    </w:p>
    <w:p w:rsidR="00CD304B" w:rsidRPr="000271D6" w:rsidRDefault="00CD304B" w:rsidP="000C6954">
      <w:pPr>
        <w:jc w:val="center"/>
        <w:rPr>
          <w:b/>
        </w:rPr>
      </w:pPr>
      <w:r w:rsidRPr="000271D6">
        <w:rPr>
          <w:b/>
        </w:rPr>
        <w:t>О</w:t>
      </w:r>
      <w:r w:rsidR="000C6954" w:rsidRPr="000271D6">
        <w:rPr>
          <w:b/>
        </w:rPr>
        <w:t>б утверждении Положения о</w:t>
      </w:r>
      <w:r w:rsidRPr="000271D6">
        <w:rPr>
          <w:b/>
        </w:rPr>
        <w:t xml:space="preserve">  комиссии </w:t>
      </w:r>
      <w:r w:rsidR="00151A27" w:rsidRPr="000271D6">
        <w:rPr>
          <w:b/>
        </w:rPr>
        <w:t xml:space="preserve">по противодействию коррупции   </w:t>
      </w:r>
      <w:r w:rsidR="00ED7ED7" w:rsidRPr="000271D6">
        <w:rPr>
          <w:b/>
        </w:rPr>
        <w:t>в</w:t>
      </w:r>
      <w:r w:rsidR="00151A27" w:rsidRPr="000271D6">
        <w:rPr>
          <w:b/>
        </w:rPr>
        <w:t xml:space="preserve"> </w:t>
      </w:r>
      <w:r w:rsidR="00B92F1B" w:rsidRPr="000271D6">
        <w:rPr>
          <w:b/>
        </w:rPr>
        <w:t>муниципально</w:t>
      </w:r>
      <w:r w:rsidR="00ED7ED7" w:rsidRPr="000271D6">
        <w:rPr>
          <w:b/>
        </w:rPr>
        <w:t>м</w:t>
      </w:r>
      <w:r w:rsidR="00B92F1B" w:rsidRPr="000271D6">
        <w:rPr>
          <w:b/>
        </w:rPr>
        <w:t xml:space="preserve"> образовани</w:t>
      </w:r>
      <w:r w:rsidR="00ED7ED7" w:rsidRPr="000271D6">
        <w:rPr>
          <w:b/>
        </w:rPr>
        <w:t>и</w:t>
      </w:r>
      <w:r w:rsidRPr="000271D6">
        <w:rPr>
          <w:b/>
        </w:rPr>
        <w:t xml:space="preserve"> «Натырбовское сельское поселение»</w:t>
      </w:r>
    </w:p>
    <w:p w:rsidR="00CD304B" w:rsidRDefault="00CD304B" w:rsidP="00CD304B">
      <w:pPr>
        <w:rPr>
          <w:b/>
          <w:sz w:val="26"/>
          <w:szCs w:val="26"/>
        </w:rPr>
      </w:pPr>
    </w:p>
    <w:p w:rsidR="00EA7560" w:rsidRPr="00CA0352" w:rsidRDefault="00EA7560" w:rsidP="00EA7560">
      <w:proofErr w:type="gramStart"/>
      <w:r w:rsidRPr="00CA0352">
        <w:t xml:space="preserve">В соответствии с </w:t>
      </w:r>
      <w:r w:rsidR="00151A27" w:rsidRPr="00CA0352">
        <w:t>Федеральным з</w:t>
      </w:r>
      <w:r w:rsidRPr="00CA0352">
        <w:t>акон</w:t>
      </w:r>
      <w:r w:rsidR="00151A27" w:rsidRPr="00CA0352">
        <w:t>о</w:t>
      </w:r>
      <w:r w:rsidRPr="00CA0352">
        <w:t>м</w:t>
      </w:r>
      <w:r w:rsidR="00151A27" w:rsidRPr="00CA0352">
        <w:t xml:space="preserve"> от 25.12.2008г. № 273-ФЗ «О противодействии коррупции»</w:t>
      </w:r>
      <w:r w:rsidR="000C6954">
        <w:t xml:space="preserve"> и</w:t>
      </w:r>
      <w:r w:rsidR="00151A27" w:rsidRPr="00CA0352">
        <w:t xml:space="preserve"> в целях</w:t>
      </w:r>
      <w:r w:rsidR="000C6954">
        <w:t xml:space="preserve"> защиты общественных и муниципальных интересов, прав и свобод человека от проявлений коррупции, а также</w:t>
      </w:r>
      <w:r w:rsidR="00151A27" w:rsidRPr="00CA0352">
        <w:t xml:space="preserve"> повышения </w:t>
      </w:r>
      <w:r w:rsidR="000C6954">
        <w:t>правовой культуры граждан, их информированности о коррупционных</w:t>
      </w:r>
      <w:r w:rsidR="009048A8">
        <w:t xml:space="preserve"> правонарушениях и способах</w:t>
      </w:r>
      <w:r w:rsidR="00151A27" w:rsidRPr="00CA0352">
        <w:t xml:space="preserve"> </w:t>
      </w:r>
      <w:r w:rsidR="00ED7ED7" w:rsidRPr="00CA0352">
        <w:t>противодействия</w:t>
      </w:r>
      <w:r w:rsidR="009048A8">
        <w:t xml:space="preserve"> </w:t>
      </w:r>
      <w:r w:rsidR="00ED7ED7" w:rsidRPr="00CA0352">
        <w:t xml:space="preserve"> </w:t>
      </w:r>
      <w:r w:rsidR="009048A8">
        <w:t>им   на территории муниципального образования «</w:t>
      </w:r>
      <w:proofErr w:type="spellStart"/>
      <w:r w:rsidR="009048A8">
        <w:t>Натырбовское</w:t>
      </w:r>
      <w:proofErr w:type="spellEnd"/>
      <w:r w:rsidR="009048A8">
        <w:t xml:space="preserve"> сельское поселение»</w:t>
      </w:r>
      <w:r w:rsidR="00ED7ED7" w:rsidRPr="00CA0352">
        <w:t>,</w:t>
      </w:r>
      <w:r w:rsidRPr="00CA0352">
        <w:t xml:space="preserve">  руководствуясь Уставом муниципального образования «Натырбовское сельское поселение»</w:t>
      </w:r>
      <w:proofErr w:type="gramEnd"/>
    </w:p>
    <w:p w:rsidR="00EA7560" w:rsidRPr="00CA0352" w:rsidRDefault="00EA7560" w:rsidP="00EA7560"/>
    <w:p w:rsidR="00B92F1B" w:rsidRPr="00CA0352" w:rsidRDefault="00B92F1B" w:rsidP="00B92F1B">
      <w:pPr>
        <w:spacing w:line="276" w:lineRule="auto"/>
        <w:jc w:val="center"/>
        <w:rPr>
          <w:b/>
        </w:rPr>
      </w:pPr>
      <w:proofErr w:type="gramStart"/>
      <w:r w:rsidRPr="00CA0352">
        <w:rPr>
          <w:b/>
        </w:rPr>
        <w:t>П</w:t>
      </w:r>
      <w:proofErr w:type="gramEnd"/>
      <w:r w:rsidRPr="00CA0352">
        <w:rPr>
          <w:b/>
        </w:rPr>
        <w:t xml:space="preserve"> О С Т А Н О В Л Я Ю :</w:t>
      </w:r>
    </w:p>
    <w:p w:rsidR="00CD304B" w:rsidRPr="00CA0352" w:rsidRDefault="00CD304B" w:rsidP="00CD304B"/>
    <w:p w:rsidR="00D902D2" w:rsidRDefault="00D902D2" w:rsidP="00D902D2">
      <w:pPr>
        <w:numPr>
          <w:ilvl w:val="0"/>
          <w:numId w:val="3"/>
        </w:numPr>
      </w:pPr>
      <w:r w:rsidRPr="00CA0352">
        <w:t xml:space="preserve">Утвердить Положение о  комиссии по противодействию коррупции </w:t>
      </w:r>
      <w:r>
        <w:t xml:space="preserve">в </w:t>
      </w:r>
      <w:r w:rsidRPr="00CA0352">
        <w:t>муниципально</w:t>
      </w:r>
      <w:r>
        <w:t>м</w:t>
      </w:r>
      <w:r w:rsidRPr="00CA0352">
        <w:t xml:space="preserve"> образовани</w:t>
      </w:r>
      <w:r>
        <w:t>и</w:t>
      </w:r>
      <w:r w:rsidRPr="00CA0352">
        <w:t xml:space="preserve"> «</w:t>
      </w:r>
      <w:proofErr w:type="spellStart"/>
      <w:r w:rsidRPr="00CA0352">
        <w:t>Натырбовское</w:t>
      </w:r>
      <w:proofErr w:type="spellEnd"/>
      <w:r w:rsidRPr="00CA0352">
        <w:t xml:space="preserve"> сельское поселение»</w:t>
      </w:r>
      <w:r>
        <w:t xml:space="preserve"> </w:t>
      </w:r>
      <w:r w:rsidRPr="00CA0352">
        <w:t xml:space="preserve"> согласно приложени</w:t>
      </w:r>
      <w:r>
        <w:t>ю</w:t>
      </w:r>
      <w:r w:rsidRPr="00CA0352">
        <w:t xml:space="preserve"> № </w:t>
      </w:r>
      <w:r>
        <w:t>1</w:t>
      </w:r>
      <w:r w:rsidRPr="00CA0352">
        <w:t xml:space="preserve">. </w:t>
      </w:r>
    </w:p>
    <w:p w:rsidR="00CD304B" w:rsidRPr="00CA0352" w:rsidRDefault="00D13905" w:rsidP="000271D6">
      <w:pPr>
        <w:numPr>
          <w:ilvl w:val="0"/>
          <w:numId w:val="3"/>
        </w:numPr>
      </w:pPr>
      <w:r w:rsidRPr="00CA0352">
        <w:t>Создать</w:t>
      </w:r>
      <w:r w:rsidR="00ED7ED7" w:rsidRPr="00CA0352">
        <w:t xml:space="preserve"> </w:t>
      </w:r>
      <w:r w:rsidR="00CD304B" w:rsidRPr="00CA0352">
        <w:t xml:space="preserve"> комиссию </w:t>
      </w:r>
      <w:r w:rsidR="00ED7ED7" w:rsidRPr="00CA0352">
        <w:t xml:space="preserve">по противодействию коррупции в </w:t>
      </w:r>
      <w:r w:rsidR="00CD304B" w:rsidRPr="00CA0352">
        <w:t>муниципально</w:t>
      </w:r>
      <w:r w:rsidR="00ED7ED7" w:rsidRPr="00CA0352">
        <w:t>м</w:t>
      </w:r>
      <w:r w:rsidR="00CD304B" w:rsidRPr="00CA0352">
        <w:t xml:space="preserve"> образовани</w:t>
      </w:r>
      <w:r w:rsidR="00ED7ED7" w:rsidRPr="00CA0352">
        <w:t>и</w:t>
      </w:r>
      <w:r w:rsidR="00CD304B" w:rsidRPr="00CA0352">
        <w:t xml:space="preserve"> «Натырбовское сельское поселение».</w:t>
      </w:r>
    </w:p>
    <w:p w:rsidR="00CD304B" w:rsidRPr="00CA0352" w:rsidRDefault="00CD304B" w:rsidP="000271D6">
      <w:pPr>
        <w:numPr>
          <w:ilvl w:val="0"/>
          <w:numId w:val="3"/>
        </w:numPr>
      </w:pPr>
      <w:r w:rsidRPr="00CA0352">
        <w:t xml:space="preserve">Утвердить состав  комиссии </w:t>
      </w:r>
      <w:r w:rsidR="00ED7ED7" w:rsidRPr="00CA0352">
        <w:t>по противодействию коррупции</w:t>
      </w:r>
      <w:r w:rsidR="00712436">
        <w:t xml:space="preserve"> в </w:t>
      </w:r>
      <w:r w:rsidR="00ED7ED7" w:rsidRPr="00CA0352">
        <w:t xml:space="preserve"> муниципально</w:t>
      </w:r>
      <w:r w:rsidR="00712436">
        <w:t>м</w:t>
      </w:r>
      <w:r w:rsidR="00ED7ED7" w:rsidRPr="00CA0352">
        <w:t xml:space="preserve"> образовани</w:t>
      </w:r>
      <w:r w:rsidR="00712436">
        <w:t>и</w:t>
      </w:r>
      <w:r w:rsidR="00ED7ED7" w:rsidRPr="00CA0352">
        <w:t xml:space="preserve"> </w:t>
      </w:r>
      <w:r w:rsidRPr="00CA0352">
        <w:t>«Натырбовское сельское поселение»</w:t>
      </w:r>
      <w:r w:rsidR="00712436">
        <w:t xml:space="preserve"> </w:t>
      </w:r>
      <w:r w:rsidRPr="00CA0352">
        <w:t xml:space="preserve"> согласно приложени</w:t>
      </w:r>
      <w:r w:rsidR="0063363E">
        <w:t>ю</w:t>
      </w:r>
      <w:r w:rsidRPr="00CA0352">
        <w:t xml:space="preserve"> № </w:t>
      </w:r>
      <w:r w:rsidR="00D902D2">
        <w:t>2</w:t>
      </w:r>
      <w:r w:rsidRPr="00CA0352">
        <w:t xml:space="preserve">. </w:t>
      </w:r>
    </w:p>
    <w:p w:rsidR="000271D6" w:rsidRPr="00314E96" w:rsidRDefault="000271D6" w:rsidP="000271D6">
      <w:pPr>
        <w:numPr>
          <w:ilvl w:val="0"/>
          <w:numId w:val="3"/>
        </w:numPr>
        <w:rPr>
          <w:bCs/>
        </w:rPr>
      </w:pPr>
      <w:r w:rsidRPr="00314E96">
        <w:t xml:space="preserve">Со дня вступления в силу настоящего Постановления, признать утратившим силу  </w:t>
      </w:r>
    </w:p>
    <w:p w:rsidR="000271D6" w:rsidRDefault="000271D6" w:rsidP="000271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4E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4E9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главы муниципального образования «</w:t>
      </w:r>
      <w:proofErr w:type="spellStart"/>
      <w:r w:rsidRPr="00314E96">
        <w:rPr>
          <w:rFonts w:ascii="Times New Roman" w:hAnsi="Times New Roman" w:cs="Times New Roman"/>
          <w:b w:val="0"/>
          <w:bCs w:val="0"/>
          <w:sz w:val="24"/>
          <w:szCs w:val="24"/>
        </w:rPr>
        <w:t>Натырбовское</w:t>
      </w:r>
      <w:proofErr w:type="spellEnd"/>
      <w:r w:rsidRPr="00314E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271D6" w:rsidRPr="000271D6" w:rsidRDefault="000271D6" w:rsidP="000271D6">
      <w:r w:rsidRPr="000271D6">
        <w:rPr>
          <w:bCs/>
        </w:rPr>
        <w:t xml:space="preserve">            поселение» от 30.04.2014 года  № 6</w:t>
      </w:r>
      <w:r>
        <w:rPr>
          <w:bCs/>
        </w:rPr>
        <w:t xml:space="preserve"> </w:t>
      </w:r>
      <w:r w:rsidRPr="000271D6">
        <w:rPr>
          <w:bCs/>
        </w:rPr>
        <w:t xml:space="preserve"> </w:t>
      </w:r>
      <w:r>
        <w:rPr>
          <w:bCs/>
        </w:rPr>
        <w:t>«</w:t>
      </w:r>
      <w:r w:rsidRPr="000271D6">
        <w:t xml:space="preserve">О  комиссии по противодействию коррупции </w:t>
      </w:r>
    </w:p>
    <w:p w:rsidR="000271D6" w:rsidRDefault="000271D6" w:rsidP="000271D6">
      <w:pPr>
        <w:rPr>
          <w:b/>
        </w:rPr>
      </w:pPr>
      <w:r>
        <w:t xml:space="preserve">            </w:t>
      </w:r>
      <w:r w:rsidRPr="000271D6">
        <w:t>в муниципальном образовании «</w:t>
      </w:r>
      <w:proofErr w:type="spellStart"/>
      <w:r w:rsidRPr="000271D6">
        <w:t>Натырбовское</w:t>
      </w:r>
      <w:proofErr w:type="spellEnd"/>
      <w:r w:rsidRPr="000271D6">
        <w:t xml:space="preserve"> сельское поселение»</w:t>
      </w:r>
      <w:r>
        <w:t xml:space="preserve"> </w:t>
      </w:r>
      <w:r w:rsidRPr="000271D6">
        <w:t>с изменениями и</w:t>
      </w:r>
      <w:r w:rsidRPr="00AF5419">
        <w:rPr>
          <w:b/>
        </w:rPr>
        <w:t xml:space="preserve">  </w:t>
      </w:r>
      <w:r>
        <w:rPr>
          <w:b/>
        </w:rPr>
        <w:t xml:space="preserve">  </w:t>
      </w:r>
    </w:p>
    <w:p w:rsidR="000271D6" w:rsidRPr="00AF5419" w:rsidRDefault="000271D6" w:rsidP="000271D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AF5419">
        <w:rPr>
          <w:rFonts w:ascii="Times New Roman" w:hAnsi="Times New Roman" w:cs="Times New Roman"/>
          <w:b w:val="0"/>
          <w:sz w:val="24"/>
          <w:szCs w:val="24"/>
        </w:rPr>
        <w:t>дополнениями.</w:t>
      </w:r>
    </w:p>
    <w:p w:rsidR="000271D6" w:rsidRPr="00CB5D55" w:rsidRDefault="000271D6" w:rsidP="000271D6">
      <w:pPr>
        <w:pStyle w:val="a7"/>
        <w:numPr>
          <w:ilvl w:val="0"/>
          <w:numId w:val="3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0271D6" w:rsidRPr="00F155B8" w:rsidRDefault="000271D6" w:rsidP="000271D6">
      <w:pPr>
        <w:pStyle w:val="a7"/>
        <w:numPr>
          <w:ilvl w:val="0"/>
          <w:numId w:val="3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CD304B" w:rsidRPr="00CA0352" w:rsidRDefault="00CD304B" w:rsidP="000271D6"/>
    <w:p w:rsidR="00CD304B" w:rsidRPr="00CA0352" w:rsidRDefault="00CD304B" w:rsidP="00CD304B"/>
    <w:p w:rsidR="00CD304B" w:rsidRPr="00CA0352" w:rsidRDefault="00CD304B" w:rsidP="00CD304B"/>
    <w:p w:rsidR="00CD304B" w:rsidRPr="00CA0352" w:rsidRDefault="00CD304B" w:rsidP="00CD304B">
      <w:r w:rsidRPr="00CA0352">
        <w:t xml:space="preserve">      Глава муниципального образования </w:t>
      </w:r>
    </w:p>
    <w:p w:rsidR="00CD304B" w:rsidRPr="00CA0352" w:rsidRDefault="00CD304B" w:rsidP="00CD304B">
      <w:r w:rsidRPr="00CA0352">
        <w:t xml:space="preserve">     «</w:t>
      </w:r>
      <w:proofErr w:type="spellStart"/>
      <w:r w:rsidRPr="00CA0352">
        <w:t>Натырбовское</w:t>
      </w:r>
      <w:proofErr w:type="spellEnd"/>
      <w:r w:rsidRPr="00CA0352">
        <w:t xml:space="preserve"> сельское поселение»                                                             </w:t>
      </w:r>
      <w:proofErr w:type="spellStart"/>
      <w:r w:rsidR="00B92F1B" w:rsidRPr="00CA0352">
        <w:t>Н</w:t>
      </w:r>
      <w:r w:rsidRPr="00CA0352">
        <w:t>.В.</w:t>
      </w:r>
      <w:r w:rsidR="00B92F1B" w:rsidRPr="00CA0352">
        <w:t>Касицына</w:t>
      </w:r>
      <w:proofErr w:type="spellEnd"/>
    </w:p>
    <w:p w:rsidR="00CD304B" w:rsidRPr="00CA0352" w:rsidRDefault="00CD304B" w:rsidP="00CD304B">
      <w:r w:rsidRPr="00CA0352">
        <w:t xml:space="preserve">                                                                             </w:t>
      </w:r>
    </w:p>
    <w:p w:rsidR="00151A27" w:rsidRDefault="00151A27" w:rsidP="00151A27">
      <w:pPr>
        <w:spacing w:line="240" w:lineRule="exact"/>
        <w:ind w:firstLine="540"/>
        <w:jc w:val="both"/>
      </w:pPr>
    </w:p>
    <w:p w:rsidR="00712436" w:rsidRDefault="00712436" w:rsidP="0071243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</w:t>
      </w:r>
    </w:p>
    <w:p w:rsidR="00712436" w:rsidRPr="00ED7ED7" w:rsidRDefault="00712436" w:rsidP="00712436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D902D2">
        <w:rPr>
          <w:sz w:val="20"/>
          <w:szCs w:val="20"/>
        </w:rPr>
        <w:t xml:space="preserve"> </w:t>
      </w:r>
      <w:r w:rsidRPr="00ED7ED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D902D2">
        <w:rPr>
          <w:sz w:val="20"/>
          <w:szCs w:val="20"/>
        </w:rPr>
        <w:t>1</w:t>
      </w:r>
    </w:p>
    <w:p w:rsidR="00712436" w:rsidRPr="00ED7ED7" w:rsidRDefault="00712436" w:rsidP="0071243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712436" w:rsidRPr="00ED7ED7" w:rsidRDefault="00712436" w:rsidP="0071243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 w:rsidR="000271D6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712436" w:rsidRPr="00BF2A93" w:rsidRDefault="00712436" w:rsidP="0071243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bookmarkStart w:id="0" w:name="_GoBack"/>
      <w:r w:rsidRPr="00BF2A93">
        <w:rPr>
          <w:sz w:val="20"/>
          <w:szCs w:val="20"/>
          <w:u w:val="single"/>
        </w:rPr>
        <w:t xml:space="preserve">№ </w:t>
      </w:r>
      <w:r w:rsidR="00B4644E">
        <w:rPr>
          <w:sz w:val="20"/>
          <w:szCs w:val="20"/>
          <w:u w:val="single"/>
        </w:rPr>
        <w:t>12</w:t>
      </w:r>
      <w:r w:rsidRPr="00BF2A93">
        <w:rPr>
          <w:sz w:val="20"/>
          <w:szCs w:val="20"/>
          <w:u w:val="single"/>
        </w:rPr>
        <w:t xml:space="preserve"> от «</w:t>
      </w:r>
      <w:r w:rsidR="00B4644E">
        <w:rPr>
          <w:sz w:val="20"/>
          <w:szCs w:val="20"/>
          <w:u w:val="single"/>
        </w:rPr>
        <w:t>3</w:t>
      </w:r>
      <w:r w:rsidR="00D902D2">
        <w:rPr>
          <w:sz w:val="20"/>
          <w:szCs w:val="20"/>
          <w:u w:val="single"/>
        </w:rPr>
        <w:t xml:space="preserve"> </w:t>
      </w:r>
      <w:r w:rsidRPr="00BF2A93">
        <w:rPr>
          <w:sz w:val="20"/>
          <w:szCs w:val="20"/>
          <w:u w:val="single"/>
        </w:rPr>
        <w:t xml:space="preserve">» </w:t>
      </w:r>
      <w:r w:rsidR="00B4644E">
        <w:rPr>
          <w:sz w:val="20"/>
          <w:szCs w:val="20"/>
          <w:u w:val="single"/>
        </w:rPr>
        <w:t>мая</w:t>
      </w:r>
      <w:r w:rsidRPr="00BF2A93">
        <w:rPr>
          <w:sz w:val="20"/>
          <w:szCs w:val="20"/>
          <w:u w:val="single"/>
        </w:rPr>
        <w:t xml:space="preserve"> 20</w:t>
      </w:r>
      <w:r w:rsidR="00D902D2">
        <w:rPr>
          <w:sz w:val="20"/>
          <w:szCs w:val="20"/>
          <w:u w:val="single"/>
        </w:rPr>
        <w:t>23</w:t>
      </w:r>
      <w:r w:rsidRPr="00BF2A93">
        <w:rPr>
          <w:sz w:val="20"/>
          <w:szCs w:val="20"/>
          <w:u w:val="single"/>
        </w:rPr>
        <w:t>г.</w:t>
      </w:r>
    </w:p>
    <w:bookmarkEnd w:id="0"/>
    <w:p w:rsidR="00151A27" w:rsidRDefault="00151A27" w:rsidP="00712436">
      <w:pPr>
        <w:spacing w:line="240" w:lineRule="exact"/>
        <w:ind w:left="5580"/>
        <w:rPr>
          <w:sz w:val="28"/>
          <w:szCs w:val="28"/>
        </w:rPr>
      </w:pPr>
    </w:p>
    <w:p w:rsidR="00151A27" w:rsidRDefault="00151A27" w:rsidP="00151A27">
      <w:pPr>
        <w:spacing w:line="240" w:lineRule="exact"/>
        <w:jc w:val="center"/>
        <w:rPr>
          <w:sz w:val="28"/>
          <w:szCs w:val="28"/>
        </w:rPr>
      </w:pPr>
    </w:p>
    <w:p w:rsidR="00151A27" w:rsidRDefault="00151A27" w:rsidP="00151A27">
      <w:pPr>
        <w:spacing w:line="240" w:lineRule="exact"/>
        <w:jc w:val="center"/>
        <w:rPr>
          <w:sz w:val="28"/>
          <w:szCs w:val="28"/>
        </w:rPr>
      </w:pPr>
    </w:p>
    <w:p w:rsidR="00151A27" w:rsidRPr="00F47DF7" w:rsidRDefault="00151A27" w:rsidP="00151A27">
      <w:pPr>
        <w:spacing w:line="240" w:lineRule="exact"/>
        <w:jc w:val="center"/>
        <w:rPr>
          <w:b/>
        </w:rPr>
      </w:pPr>
      <w:r w:rsidRPr="00F47DF7">
        <w:rPr>
          <w:b/>
        </w:rPr>
        <w:t>ПОЛОЖЕНИЕ</w:t>
      </w:r>
    </w:p>
    <w:p w:rsidR="00151A27" w:rsidRPr="00F47DF7" w:rsidRDefault="00151A27" w:rsidP="00151A27">
      <w:pPr>
        <w:spacing w:line="240" w:lineRule="exact"/>
        <w:jc w:val="center"/>
        <w:rPr>
          <w:b/>
        </w:rPr>
      </w:pPr>
      <w:r w:rsidRPr="00F47DF7">
        <w:rPr>
          <w:b/>
        </w:rPr>
        <w:t xml:space="preserve">о комиссии по противодействию коррупции </w:t>
      </w:r>
    </w:p>
    <w:p w:rsidR="00151A27" w:rsidRPr="00F47DF7" w:rsidRDefault="00151A27" w:rsidP="00151A27">
      <w:pPr>
        <w:spacing w:line="240" w:lineRule="exact"/>
        <w:jc w:val="center"/>
        <w:rPr>
          <w:b/>
        </w:rPr>
      </w:pPr>
      <w:r w:rsidRPr="00F47DF7">
        <w:rPr>
          <w:b/>
        </w:rPr>
        <w:t xml:space="preserve">в </w:t>
      </w:r>
      <w:r w:rsidR="00712436" w:rsidRPr="00F47DF7">
        <w:rPr>
          <w:b/>
        </w:rPr>
        <w:t xml:space="preserve">муниципальном образовании «Натырбовское </w:t>
      </w:r>
      <w:r w:rsidRPr="00F47DF7">
        <w:rPr>
          <w:b/>
        </w:rPr>
        <w:t>сельско</w:t>
      </w:r>
      <w:r w:rsidR="00712436" w:rsidRPr="00F47DF7">
        <w:rPr>
          <w:b/>
        </w:rPr>
        <w:t>е</w:t>
      </w:r>
      <w:r w:rsidRPr="00F47DF7">
        <w:rPr>
          <w:b/>
        </w:rPr>
        <w:t xml:space="preserve"> поселени</w:t>
      </w:r>
      <w:r w:rsidR="00712436" w:rsidRPr="00F47DF7">
        <w:rPr>
          <w:b/>
        </w:rPr>
        <w:t>е»</w:t>
      </w:r>
    </w:p>
    <w:p w:rsidR="00151A27" w:rsidRDefault="00151A27" w:rsidP="00151A27">
      <w:pPr>
        <w:spacing w:line="240" w:lineRule="exact"/>
        <w:jc w:val="center"/>
        <w:rPr>
          <w:sz w:val="28"/>
          <w:szCs w:val="28"/>
        </w:rPr>
      </w:pPr>
    </w:p>
    <w:p w:rsidR="00151A27" w:rsidRDefault="00151A27" w:rsidP="00151A27">
      <w:pPr>
        <w:spacing w:line="240" w:lineRule="exact"/>
        <w:jc w:val="center"/>
        <w:rPr>
          <w:sz w:val="28"/>
          <w:szCs w:val="28"/>
        </w:rPr>
      </w:pPr>
    </w:p>
    <w:p w:rsidR="00151A27" w:rsidRPr="004222B7" w:rsidRDefault="00F47DF7" w:rsidP="00151A27">
      <w:pPr>
        <w:pStyle w:val="a5"/>
        <w:spacing w:line="312" w:lineRule="auto"/>
        <w:ind w:firstLine="540"/>
        <w:jc w:val="both"/>
        <w:rPr>
          <w:color w:val="000000"/>
        </w:rPr>
      </w:pPr>
      <w:r>
        <w:rPr>
          <w:rStyle w:val="a6"/>
          <w:color w:val="000000"/>
        </w:rPr>
        <w:t xml:space="preserve">                                                 </w:t>
      </w:r>
      <w:r w:rsidR="00151A27" w:rsidRPr="004222B7">
        <w:rPr>
          <w:rStyle w:val="a6"/>
          <w:color w:val="000000"/>
        </w:rPr>
        <w:t>  1.     Общие положения </w:t>
      </w:r>
    </w:p>
    <w:p w:rsidR="00151A27" w:rsidRPr="004222B7" w:rsidRDefault="00151A27" w:rsidP="004222B7">
      <w:pPr>
        <w:spacing w:line="276" w:lineRule="auto"/>
        <w:ind w:firstLine="720"/>
        <w:jc w:val="both"/>
      </w:pPr>
      <w:r w:rsidRPr="004222B7">
        <w:t>1.1.   </w:t>
      </w:r>
      <w:proofErr w:type="gramStart"/>
      <w:r w:rsidRPr="004222B7">
        <w:t xml:space="preserve">Комиссия по противодействию коррупции в </w:t>
      </w:r>
      <w:r w:rsidR="00712436" w:rsidRPr="004222B7">
        <w:t>муниципальном образовании «Натырбовское</w:t>
      </w:r>
      <w:r w:rsidRPr="004222B7">
        <w:t xml:space="preserve"> сельско</w:t>
      </w:r>
      <w:r w:rsidR="00712436" w:rsidRPr="004222B7">
        <w:t>е</w:t>
      </w:r>
      <w:r w:rsidRPr="004222B7">
        <w:t xml:space="preserve"> поселени</w:t>
      </w:r>
      <w:r w:rsidR="00712436" w:rsidRPr="004222B7">
        <w:t>е»</w:t>
      </w:r>
      <w:r w:rsidRPr="004222B7">
        <w:t xml:space="preserve"> (далее - комиссия) является постоянно действующим коллегиальным совещательным органом при Главе </w:t>
      </w:r>
      <w:r w:rsidR="00712436" w:rsidRPr="004222B7">
        <w:t xml:space="preserve">муниципального образования «Натырбовское </w:t>
      </w:r>
      <w:r w:rsidRPr="004222B7">
        <w:t>сельско</w:t>
      </w:r>
      <w:r w:rsidR="00712436" w:rsidRPr="004222B7">
        <w:t>е</w:t>
      </w:r>
      <w:r w:rsidRPr="004222B7">
        <w:t xml:space="preserve"> поселени</w:t>
      </w:r>
      <w:r w:rsidR="00712436" w:rsidRPr="004222B7">
        <w:t>е»</w:t>
      </w:r>
      <w:r w:rsidRPr="004222B7">
        <w:t xml:space="preserve"> и образуется в целях эффективного решения вопросов разработки и реализации мер по противодействию коррупции и устранению  причин, ее порождающих, организации взаимодействия и координации деятельности органов местного самоуправления и территориальных органов</w:t>
      </w:r>
      <w:r w:rsidR="00F47DF7">
        <w:t>,</w:t>
      </w:r>
      <w:r w:rsidRPr="004222B7">
        <w:t xml:space="preserve"> федеральных органов исполнительной власти,  осуществляющих</w:t>
      </w:r>
      <w:proofErr w:type="gramEnd"/>
      <w:r w:rsidRPr="004222B7">
        <w:t xml:space="preserve"> свою деятельность по вопросам противодействия коррупции.</w:t>
      </w:r>
    </w:p>
    <w:p w:rsidR="00151A27" w:rsidRPr="004222B7" w:rsidRDefault="00151A27" w:rsidP="004222B7">
      <w:pPr>
        <w:spacing w:line="276" w:lineRule="auto"/>
        <w:ind w:firstLine="720"/>
        <w:jc w:val="both"/>
      </w:pPr>
      <w:r w:rsidRPr="004222B7">
        <w:t xml:space="preserve">1.2. В своей деятельности комиссия руководствуется Конституцией Российской Федерации, </w:t>
      </w:r>
      <w:r w:rsidR="00575E46" w:rsidRPr="004222B7">
        <w:t xml:space="preserve">Конституцией Республики Адыгея, </w:t>
      </w:r>
      <w:r w:rsidRPr="004222B7">
        <w:t>федеральным закон</w:t>
      </w:r>
      <w:r w:rsidR="00575E46" w:rsidRPr="004222B7">
        <w:t>одательством и законодательством Республики Адыгея</w:t>
      </w:r>
      <w:r w:rsidRPr="004222B7">
        <w:t xml:space="preserve">, Уставом муниципального образования </w:t>
      </w:r>
      <w:r w:rsidR="00C1367A" w:rsidRPr="004222B7">
        <w:t>«Натырбовское</w:t>
      </w:r>
      <w:r w:rsidRPr="004222B7">
        <w:t xml:space="preserve"> сельско</w:t>
      </w:r>
      <w:r w:rsidR="00C1367A" w:rsidRPr="004222B7">
        <w:t>е</w:t>
      </w:r>
      <w:r w:rsidRPr="004222B7">
        <w:t xml:space="preserve"> поселени</w:t>
      </w:r>
      <w:r w:rsidR="00C1367A" w:rsidRPr="004222B7">
        <w:t>е»</w:t>
      </w:r>
      <w:r w:rsidRPr="004222B7">
        <w:t>, нормативными правовыми актами органов местного самоуправления, а так же настоящим Положением.</w:t>
      </w:r>
    </w:p>
    <w:p w:rsidR="004222B7" w:rsidRPr="004222B7" w:rsidRDefault="00F47DF7" w:rsidP="004222B7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    </w:t>
      </w:r>
      <w:r w:rsidR="004222B7" w:rsidRPr="004222B7">
        <w:t>1.</w:t>
      </w:r>
      <w:r>
        <w:t>3</w:t>
      </w:r>
      <w:r w:rsidR="004222B7" w:rsidRPr="004222B7">
        <w:t>. Основные понятия, используемые в настоящем Положении.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Коррупция: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bookmarkStart w:id="1" w:name="Par21"/>
      <w:bookmarkEnd w:id="1"/>
      <w:proofErr w:type="gramStart"/>
      <w:r w:rsidRPr="004222B7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б) совершение деяний, указанных в </w:t>
      </w:r>
      <w:hyperlink w:anchor="Par21" w:history="1">
        <w:proofErr w:type="spellStart"/>
        <w:r w:rsidRPr="00F47DF7">
          <w:t>пп</w:t>
        </w:r>
        <w:proofErr w:type="spellEnd"/>
        <w:r w:rsidRPr="00F47DF7">
          <w:t xml:space="preserve">. </w:t>
        </w:r>
        <w:r w:rsidR="00F47DF7">
          <w:t>«</w:t>
        </w:r>
        <w:r w:rsidRPr="00F47DF7">
          <w:t>а</w:t>
        </w:r>
      </w:hyperlink>
      <w:r w:rsidR="00F47DF7">
        <w:t>»</w:t>
      </w:r>
      <w:r w:rsidRPr="00F47DF7">
        <w:t xml:space="preserve"> </w:t>
      </w:r>
      <w:r w:rsidRPr="004222B7">
        <w:t>настоящего пункта, от имени или в интересах юридического лица.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в) по минимизации и (или) ликвидации последствий коррупционных правонарушений.</w:t>
      </w: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</w:p>
    <w:p w:rsidR="004222B7" w:rsidRPr="00F47DF7" w:rsidRDefault="004222B7" w:rsidP="004222B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47DF7">
        <w:rPr>
          <w:b/>
        </w:rPr>
        <w:t>2. Направления деятельности Комиссии</w:t>
      </w: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  <w:r w:rsidRPr="004222B7">
        <w:t>2.1. Основными направлениями деятельности Комиссии являются: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изучение причин и условий, способствующих появлению коррупции в </w:t>
      </w:r>
      <w:r w:rsidR="00991E67">
        <w:t>администрации муниципального образования «</w:t>
      </w:r>
      <w:proofErr w:type="spellStart"/>
      <w:r w:rsidR="00991E67">
        <w:t>Натырбовское</w:t>
      </w:r>
      <w:proofErr w:type="spellEnd"/>
      <w:r w:rsidR="00991E67">
        <w:t xml:space="preserve"> сельское поселение»</w:t>
      </w:r>
      <w:r w:rsidR="00991E67" w:rsidRPr="00991E67">
        <w:t xml:space="preserve"> </w:t>
      </w:r>
      <w:r w:rsidR="00991E67" w:rsidRPr="004222B7">
        <w:t xml:space="preserve">(далее - </w:t>
      </w:r>
      <w:r w:rsidR="00146615">
        <w:t>А</w:t>
      </w:r>
      <w:r w:rsidR="00991E67">
        <w:t>дминистрация</w:t>
      </w:r>
      <w:r w:rsidR="00991E67" w:rsidRPr="004222B7">
        <w:t xml:space="preserve">) </w:t>
      </w:r>
      <w:r w:rsidRPr="004222B7">
        <w:t xml:space="preserve"> и подготовка предложений по совершенствованию правовых, </w:t>
      </w:r>
      <w:proofErr w:type="gramStart"/>
      <w:r w:rsidRPr="004222B7">
        <w:t xml:space="preserve">экономических и организационных </w:t>
      </w:r>
      <w:r w:rsidR="00991E67">
        <w:t xml:space="preserve"> </w:t>
      </w:r>
      <w:r w:rsidRPr="004222B7">
        <w:t>механизмов</w:t>
      </w:r>
      <w:proofErr w:type="gramEnd"/>
      <w:r w:rsidRPr="004222B7">
        <w:t xml:space="preserve"> функционирования </w:t>
      </w:r>
      <w:r w:rsidR="00146615">
        <w:t>А</w:t>
      </w:r>
      <w:r w:rsidR="00991E67">
        <w:t>дминистрации</w:t>
      </w:r>
      <w:r w:rsidRPr="004222B7">
        <w:t xml:space="preserve"> в целях устранения почвы для коррупции;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прием и проверка поступающих в Комиссию заявлений и обращений, иных сведений об участии сотрудников </w:t>
      </w:r>
      <w:r w:rsidR="00991E67">
        <w:t>администрации</w:t>
      </w:r>
      <w:r w:rsidRPr="004222B7">
        <w:t xml:space="preserve"> в коррупционной деятельности;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4222B7"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  <w:proofErr w:type="gramEnd"/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сбор, анализ и подготовка информации для руководства </w:t>
      </w:r>
      <w:r w:rsidR="00146615">
        <w:t>А</w:t>
      </w:r>
      <w:r w:rsidR="00991E67">
        <w:t>дминистрации</w:t>
      </w:r>
      <w:r w:rsidRPr="004222B7">
        <w:t xml:space="preserve"> о фактах коррупции и выработка рекомендаций для их устранения;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рассмотрение иных вопросов в соответствии с направлениями деятельности Комиссии.</w:t>
      </w: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</w:p>
    <w:p w:rsidR="004222B7" w:rsidRPr="00146615" w:rsidRDefault="004222B7" w:rsidP="004222B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6615">
        <w:rPr>
          <w:b/>
        </w:rPr>
        <w:t>3. Права и обязанности Комиссии</w:t>
      </w: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  <w:r w:rsidRPr="004222B7">
        <w:t>3.1. Комиссия в соответствии с направлениями деятельности имеет право: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3.1.1. Осуществлять предварительное рассмотрение заявлений, сообщений и иных документов, поступивших в Комиссию.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3.1.2. Запрашивать информацию, разъяснения по рассматриваемым вопросам от сотрудников </w:t>
      </w:r>
      <w:r w:rsidR="00146615">
        <w:t>Администрации</w:t>
      </w:r>
      <w:r w:rsidRPr="004222B7">
        <w:t xml:space="preserve"> и в случае необходимости приглашать их на свои заседания.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3.1.3. Принимать решения по рассмотренным входящим в ее компетенцию вопросам и выходить с предложениями и рекомендациями к руководству </w:t>
      </w:r>
      <w:r w:rsidR="00146615">
        <w:t>Администрации</w:t>
      </w:r>
      <w:r w:rsidRPr="004222B7">
        <w:t>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3.1.4. Контролировать исполнение принимаемых руководителем решений по вопросам противодействия коррупции.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3.1.5. Решать вопросы организации деятельности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3.1.6. Создавать рабочие группы по вопросам, рассматриваемым Комиссией.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lastRenderedPageBreak/>
        <w:t>3.1.7. Взаимодействовать с органами по противодействию коррупции, созданными в Российской Федерации.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3.1.8. Привлекать к работе в Комиссии сотрудников </w:t>
      </w:r>
      <w:r w:rsidR="00146615">
        <w:t>Администрации</w:t>
      </w:r>
      <w:r w:rsidRPr="004222B7">
        <w:t>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3.1.</w:t>
      </w:r>
      <w:r w:rsidR="00146615">
        <w:t>9</w:t>
      </w:r>
      <w:r w:rsidRPr="004222B7">
        <w:t>. Контролировать выполнение поручений Комиссии в части противодействия коррупции, а также анализировать их ход.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3.1.1</w:t>
      </w:r>
      <w:r w:rsidR="00146615">
        <w:t>0</w:t>
      </w:r>
      <w:r w:rsidRPr="004222B7">
        <w:t>. Осуществлять иные действия в соответствии с направлениями деятельности Комиссии.</w:t>
      </w: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</w:p>
    <w:p w:rsidR="004222B7" w:rsidRPr="00146615" w:rsidRDefault="004222B7" w:rsidP="004222B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6615">
        <w:rPr>
          <w:b/>
        </w:rPr>
        <w:t>4. Организация деятельности Комиссии</w:t>
      </w: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</w:p>
    <w:p w:rsidR="004222B7" w:rsidRPr="002042F1" w:rsidRDefault="004222B7" w:rsidP="004222B7">
      <w:pPr>
        <w:autoSpaceDE w:val="0"/>
        <w:autoSpaceDN w:val="0"/>
        <w:adjustRightInd w:val="0"/>
        <w:ind w:firstLine="540"/>
        <w:jc w:val="both"/>
      </w:pPr>
      <w:r w:rsidRPr="002042F1">
        <w:t xml:space="preserve">4.1. Решение о создании Комиссии, положение о Комиссии, ее количественном и персональном составе принимаются </w:t>
      </w:r>
      <w:r w:rsidR="002042F1">
        <w:t xml:space="preserve"> главой администрации</w:t>
      </w:r>
      <w:r w:rsidRPr="002042F1">
        <w:t xml:space="preserve"> и утверждаются </w:t>
      </w:r>
      <w:r w:rsidR="002042F1">
        <w:t>постановлением</w:t>
      </w:r>
      <w:r w:rsidRPr="002042F1">
        <w:t>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4.2. В состав Комиссии входят: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- председатель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- заместитель председателя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- секретарь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- члены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4.2. Деятельность Комиссии организует председатель Комиссии, назначаемый </w:t>
      </w:r>
      <w:r w:rsidR="002042F1">
        <w:t>постановлением главы</w:t>
      </w:r>
      <w:r w:rsidRPr="004222B7">
        <w:t>, а в его отсутствие заместитель председателя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4.3. Председатель Комиссии: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организует работу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определяет порядок и организует предварительное рассмотрение материалов, документов, поступивших в Комиссию;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созывает заседания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формирует проект повестки и осуществляет руководство подготовкой заседания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определяет состав лиц, приглашаемых на заседания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ведет заседания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подписывает рекомендации, предложения, письма, обращения и иные документы, направляемые от имени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осуществляет иные полномочия в соответствии с настоящим Положением.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4.4. Заместитель председателя Комиссии выполняет обязанности председателя комиссии в случае его отсутствия.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lastRenderedPageBreak/>
        <w:t>4.5. Секретарь Комиссии: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принимает и регистрирует заявления, сообщения, предложения и иные документы от сотрудников Организации;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готовит материалы для рассмотрения вопросов Комиссией;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направляет членам Комиссии материалы к очередному заседанию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ведет протоколы заседаний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ведет документацию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по поручению председателя Комиссии осуществляет деловую переписку с </w:t>
      </w:r>
      <w:r w:rsidR="002042F1">
        <w:t>Администрацией</w:t>
      </w:r>
      <w:r w:rsidRPr="004222B7">
        <w:t>, а также с государственными и местными органами, общественными организациями и иными структурами;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готовит проект годового отчета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осуществляет иную работу по поручению председателя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4.6. Член Комиссии: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участвует в работе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лично участвует в голосовании по всем вопросам, рассматриваемым Комиссией;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вносит на рассмотрение Комиссии предложения, участвует в их подготовке, обсуждении и принятии по ним решений;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выполняет поручения Комиссии и председателя Комиссии;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выполняет возложенные на него Комиссией иные обязанности.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4.7. По решению  председателя Комиссии могут быть образованы рабочие группы.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В состав рабочих групп в зависимости от вопросов, для решения которых они образуются, могут включаться представители </w:t>
      </w:r>
      <w:r w:rsidR="002042F1">
        <w:t>Администрации</w:t>
      </w:r>
      <w:r w:rsidRPr="004222B7">
        <w:t>, иные лица.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Цели деятельности рабочих групп определяются решениями председателя Комиссии об их создании.</w:t>
      </w: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</w:p>
    <w:p w:rsidR="004222B7" w:rsidRPr="002042F1" w:rsidRDefault="004222B7" w:rsidP="004222B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042F1">
        <w:rPr>
          <w:b/>
        </w:rPr>
        <w:t>5. Порядок работы Комиссии</w:t>
      </w: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  <w:r w:rsidRPr="004222B7">
        <w:t>5.1. Комиссия самостоятельно определяет порядок своей работы в соответствии с планом деятельности.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lastRenderedPageBreak/>
        <w:t>5.4. Материалы к заседанию Комиссии за два дня до дня заседания Комиссии направляются секретарем членам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5.5. Заседание Комиссии правомочно, если на нем присутствует не менее 2/3 членов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 xml:space="preserve"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</w:t>
      </w:r>
      <w:r w:rsidR="004C3A48">
        <w:t>с</w:t>
      </w:r>
      <w:r w:rsidRPr="004222B7">
        <w:t>екретаря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5.6. Решения Комиссии принимаются большинством голосов от числа присутствующих членов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4222B7" w:rsidRPr="004222B7" w:rsidRDefault="004222B7" w:rsidP="004222B7">
      <w:pPr>
        <w:autoSpaceDE w:val="0"/>
        <w:autoSpaceDN w:val="0"/>
        <w:adjustRightInd w:val="0"/>
        <w:spacing w:before="200"/>
        <w:ind w:firstLine="540"/>
        <w:jc w:val="both"/>
      </w:pPr>
      <w:r w:rsidRPr="004222B7"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</w:p>
    <w:p w:rsidR="004222B7" w:rsidRPr="004C3A48" w:rsidRDefault="004222B7" w:rsidP="004222B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C3A48">
        <w:rPr>
          <w:b/>
        </w:rPr>
        <w:t>6. Обеспечение деятельности Комиссии</w:t>
      </w: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</w:p>
    <w:p w:rsidR="004222B7" w:rsidRPr="004222B7" w:rsidRDefault="004222B7" w:rsidP="004222B7">
      <w:pPr>
        <w:autoSpaceDE w:val="0"/>
        <w:autoSpaceDN w:val="0"/>
        <w:adjustRightInd w:val="0"/>
        <w:ind w:firstLine="540"/>
        <w:jc w:val="both"/>
      </w:pPr>
      <w:r w:rsidRPr="004222B7">
        <w:t xml:space="preserve">6.1. </w:t>
      </w:r>
      <w:r w:rsidR="004C3A48">
        <w:t>Администрация</w:t>
      </w:r>
      <w:r w:rsidRPr="004222B7">
        <w:t xml:space="preserve"> осуществля</w:t>
      </w:r>
      <w:r w:rsidR="004C3A48">
        <w:t>е</w:t>
      </w:r>
      <w:r w:rsidRPr="004222B7">
        <w:t>т правовое, информационное, организационное, материально-техническое и иное обеспечение деятельности Комиссии.</w:t>
      </w:r>
    </w:p>
    <w:p w:rsidR="004222B7" w:rsidRPr="004222B7" w:rsidRDefault="004222B7" w:rsidP="004222B7"/>
    <w:p w:rsidR="00151A27" w:rsidRPr="004222B7" w:rsidRDefault="00151A27" w:rsidP="00151A27">
      <w:pPr>
        <w:spacing w:line="240" w:lineRule="exact"/>
        <w:ind w:left="5760"/>
        <w:jc w:val="center"/>
      </w:pPr>
    </w:p>
    <w:p w:rsidR="00151A27" w:rsidRPr="004222B7" w:rsidRDefault="00151A27" w:rsidP="00151A27">
      <w:pPr>
        <w:spacing w:line="240" w:lineRule="exact"/>
        <w:ind w:left="5760"/>
        <w:jc w:val="center"/>
      </w:pPr>
    </w:p>
    <w:p w:rsidR="00151A27" w:rsidRPr="004222B7" w:rsidRDefault="00151A27" w:rsidP="00151A27">
      <w:pPr>
        <w:spacing w:line="240" w:lineRule="exact"/>
        <w:ind w:left="5760"/>
        <w:jc w:val="center"/>
      </w:pPr>
    </w:p>
    <w:p w:rsidR="00151A27" w:rsidRPr="004222B7" w:rsidRDefault="00151A27" w:rsidP="00151A27">
      <w:pPr>
        <w:spacing w:line="240" w:lineRule="exact"/>
        <w:ind w:left="5760"/>
        <w:jc w:val="center"/>
      </w:pPr>
    </w:p>
    <w:p w:rsidR="00151A27" w:rsidRPr="004222B7" w:rsidRDefault="00151A27" w:rsidP="00151A27">
      <w:pPr>
        <w:spacing w:line="240" w:lineRule="exact"/>
        <w:ind w:left="5760"/>
        <w:jc w:val="center"/>
      </w:pPr>
    </w:p>
    <w:p w:rsidR="00151A27" w:rsidRPr="004222B7" w:rsidRDefault="00151A27" w:rsidP="00151A27">
      <w:pPr>
        <w:spacing w:line="240" w:lineRule="exact"/>
        <w:ind w:left="5760"/>
        <w:jc w:val="center"/>
      </w:pPr>
    </w:p>
    <w:p w:rsidR="00151A27" w:rsidRDefault="00151A27" w:rsidP="00151A27">
      <w:pPr>
        <w:spacing w:line="240" w:lineRule="exact"/>
        <w:ind w:left="5760"/>
        <w:jc w:val="center"/>
      </w:pPr>
    </w:p>
    <w:p w:rsidR="004C3A48" w:rsidRDefault="004C3A48" w:rsidP="00151A27">
      <w:pPr>
        <w:spacing w:line="240" w:lineRule="exact"/>
        <w:ind w:left="5760"/>
        <w:jc w:val="center"/>
      </w:pPr>
    </w:p>
    <w:p w:rsidR="004C3A48" w:rsidRDefault="004C3A48" w:rsidP="00151A27">
      <w:pPr>
        <w:spacing w:line="240" w:lineRule="exact"/>
        <w:ind w:left="5760"/>
        <w:jc w:val="center"/>
      </w:pPr>
    </w:p>
    <w:p w:rsidR="004C3A48" w:rsidRDefault="004C3A48" w:rsidP="00151A27">
      <w:pPr>
        <w:spacing w:line="240" w:lineRule="exact"/>
        <w:ind w:left="5760"/>
        <w:jc w:val="center"/>
      </w:pPr>
    </w:p>
    <w:p w:rsidR="00B4644E" w:rsidRDefault="00B4644E" w:rsidP="00151A27">
      <w:pPr>
        <w:spacing w:line="240" w:lineRule="exact"/>
        <w:ind w:left="5760"/>
        <w:jc w:val="center"/>
      </w:pPr>
    </w:p>
    <w:p w:rsidR="00B4644E" w:rsidRDefault="00B4644E" w:rsidP="00151A27">
      <w:pPr>
        <w:spacing w:line="240" w:lineRule="exact"/>
        <w:ind w:left="5760"/>
        <w:jc w:val="center"/>
      </w:pPr>
    </w:p>
    <w:p w:rsidR="00B4644E" w:rsidRDefault="00B4644E" w:rsidP="00151A27">
      <w:pPr>
        <w:spacing w:line="240" w:lineRule="exact"/>
        <w:ind w:left="5760"/>
        <w:jc w:val="center"/>
      </w:pPr>
    </w:p>
    <w:p w:rsidR="00B4644E" w:rsidRDefault="00B4644E" w:rsidP="00151A27">
      <w:pPr>
        <w:spacing w:line="240" w:lineRule="exact"/>
        <w:ind w:left="5760"/>
        <w:jc w:val="center"/>
      </w:pPr>
    </w:p>
    <w:p w:rsidR="00B4644E" w:rsidRDefault="00B4644E" w:rsidP="00151A27">
      <w:pPr>
        <w:spacing w:line="240" w:lineRule="exact"/>
        <w:ind w:left="5760"/>
        <w:jc w:val="center"/>
      </w:pPr>
    </w:p>
    <w:p w:rsidR="00B4644E" w:rsidRDefault="00B4644E" w:rsidP="00151A27">
      <w:pPr>
        <w:spacing w:line="240" w:lineRule="exact"/>
        <w:ind w:left="5760"/>
        <w:jc w:val="center"/>
      </w:pPr>
    </w:p>
    <w:p w:rsidR="00B4644E" w:rsidRDefault="00B4644E" w:rsidP="00151A27">
      <w:pPr>
        <w:spacing w:line="240" w:lineRule="exact"/>
        <w:ind w:left="5760"/>
        <w:jc w:val="center"/>
      </w:pPr>
    </w:p>
    <w:p w:rsidR="00B4644E" w:rsidRDefault="00B4644E" w:rsidP="00151A27">
      <w:pPr>
        <w:spacing w:line="240" w:lineRule="exact"/>
        <w:ind w:left="5760"/>
        <w:jc w:val="center"/>
      </w:pPr>
    </w:p>
    <w:p w:rsidR="00B4644E" w:rsidRDefault="00B4644E" w:rsidP="00151A27">
      <w:pPr>
        <w:spacing w:line="240" w:lineRule="exact"/>
        <w:ind w:left="5760"/>
        <w:jc w:val="center"/>
      </w:pPr>
    </w:p>
    <w:p w:rsidR="004C3A48" w:rsidRPr="004222B7" w:rsidRDefault="004C3A48" w:rsidP="00151A27">
      <w:pPr>
        <w:spacing w:line="240" w:lineRule="exact"/>
        <w:ind w:left="5760"/>
        <w:jc w:val="center"/>
      </w:pPr>
    </w:p>
    <w:p w:rsidR="00A847FE" w:rsidRDefault="00A847FE" w:rsidP="00CD304B">
      <w:pPr>
        <w:spacing w:line="276" w:lineRule="auto"/>
        <w:jc w:val="center"/>
        <w:rPr>
          <w:sz w:val="22"/>
          <w:szCs w:val="22"/>
        </w:rPr>
      </w:pPr>
    </w:p>
    <w:p w:rsidR="00D902D2" w:rsidRDefault="00D902D2" w:rsidP="00CD304B">
      <w:pPr>
        <w:spacing w:line="276" w:lineRule="auto"/>
        <w:jc w:val="center"/>
        <w:rPr>
          <w:sz w:val="22"/>
          <w:szCs w:val="22"/>
        </w:rPr>
      </w:pPr>
    </w:p>
    <w:p w:rsidR="00D902D2" w:rsidRDefault="00D902D2" w:rsidP="00CD304B">
      <w:pPr>
        <w:spacing w:line="276" w:lineRule="auto"/>
        <w:jc w:val="center"/>
        <w:rPr>
          <w:sz w:val="22"/>
          <w:szCs w:val="22"/>
        </w:rPr>
      </w:pPr>
    </w:p>
    <w:p w:rsidR="00D902D2" w:rsidRPr="00ED7ED7" w:rsidRDefault="00D902D2" w:rsidP="00D902D2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ED7ED7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</w:p>
    <w:p w:rsidR="00D902D2" w:rsidRPr="00ED7ED7" w:rsidRDefault="00D902D2" w:rsidP="00D902D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D902D2" w:rsidRPr="00ED7ED7" w:rsidRDefault="00D902D2" w:rsidP="00D902D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D902D2" w:rsidRPr="00BF2A93" w:rsidRDefault="00D902D2" w:rsidP="00D902D2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BF2A93">
        <w:rPr>
          <w:sz w:val="20"/>
          <w:szCs w:val="20"/>
          <w:u w:val="single"/>
        </w:rPr>
        <w:t xml:space="preserve">№ </w:t>
      </w:r>
      <w:r w:rsidR="00B4644E">
        <w:rPr>
          <w:sz w:val="20"/>
          <w:szCs w:val="20"/>
          <w:u w:val="single"/>
        </w:rPr>
        <w:t>12</w:t>
      </w:r>
      <w:r w:rsidRPr="00BF2A93">
        <w:rPr>
          <w:sz w:val="20"/>
          <w:szCs w:val="20"/>
          <w:u w:val="single"/>
        </w:rPr>
        <w:t xml:space="preserve">  от «</w:t>
      </w:r>
      <w:r w:rsidR="00B4644E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</w:t>
      </w:r>
      <w:r w:rsidRPr="00BF2A93">
        <w:rPr>
          <w:sz w:val="20"/>
          <w:szCs w:val="20"/>
          <w:u w:val="single"/>
        </w:rPr>
        <w:t xml:space="preserve">» </w:t>
      </w:r>
      <w:r w:rsidR="00B4644E">
        <w:rPr>
          <w:sz w:val="20"/>
          <w:szCs w:val="20"/>
          <w:u w:val="single"/>
        </w:rPr>
        <w:t>мая</w:t>
      </w:r>
      <w:r w:rsidRPr="00BF2A93">
        <w:rPr>
          <w:sz w:val="20"/>
          <w:szCs w:val="20"/>
          <w:u w:val="single"/>
        </w:rPr>
        <w:t xml:space="preserve"> 20</w:t>
      </w:r>
      <w:r>
        <w:rPr>
          <w:sz w:val="20"/>
          <w:szCs w:val="20"/>
          <w:u w:val="single"/>
        </w:rPr>
        <w:t>23</w:t>
      </w:r>
      <w:r w:rsidRPr="00BF2A93">
        <w:rPr>
          <w:sz w:val="20"/>
          <w:szCs w:val="20"/>
          <w:u w:val="single"/>
        </w:rPr>
        <w:t>г.</w:t>
      </w:r>
    </w:p>
    <w:p w:rsidR="00D902D2" w:rsidRDefault="00D902D2" w:rsidP="00D902D2">
      <w:pPr>
        <w:rPr>
          <w:sz w:val="26"/>
          <w:szCs w:val="26"/>
        </w:rPr>
      </w:pPr>
    </w:p>
    <w:p w:rsidR="00D902D2" w:rsidRDefault="00D902D2" w:rsidP="00D902D2">
      <w:pPr>
        <w:rPr>
          <w:sz w:val="26"/>
          <w:szCs w:val="26"/>
        </w:rPr>
      </w:pPr>
    </w:p>
    <w:p w:rsidR="00D902D2" w:rsidRDefault="00D902D2" w:rsidP="00D902D2">
      <w:pPr>
        <w:jc w:val="center"/>
        <w:rPr>
          <w:b/>
          <w:sz w:val="26"/>
          <w:szCs w:val="26"/>
        </w:rPr>
      </w:pPr>
    </w:p>
    <w:p w:rsidR="00D902D2" w:rsidRPr="00D13905" w:rsidRDefault="00D902D2" w:rsidP="00D902D2">
      <w:pPr>
        <w:jc w:val="center"/>
        <w:rPr>
          <w:b/>
          <w:sz w:val="26"/>
          <w:szCs w:val="26"/>
        </w:rPr>
      </w:pPr>
      <w:r w:rsidRPr="00D13905">
        <w:rPr>
          <w:b/>
          <w:sz w:val="26"/>
          <w:szCs w:val="26"/>
        </w:rPr>
        <w:t xml:space="preserve">Состав  </w:t>
      </w:r>
    </w:p>
    <w:p w:rsidR="00D902D2" w:rsidRPr="00D13905" w:rsidRDefault="00D902D2" w:rsidP="00D902D2">
      <w:pPr>
        <w:jc w:val="center"/>
        <w:rPr>
          <w:b/>
          <w:sz w:val="26"/>
          <w:szCs w:val="26"/>
        </w:rPr>
      </w:pPr>
      <w:r w:rsidRPr="00D13905">
        <w:rPr>
          <w:b/>
          <w:sz w:val="26"/>
          <w:szCs w:val="26"/>
        </w:rPr>
        <w:t xml:space="preserve">комиссии по противодействию коррупции </w:t>
      </w:r>
    </w:p>
    <w:p w:rsidR="00D902D2" w:rsidRDefault="00D902D2" w:rsidP="00D902D2">
      <w:pPr>
        <w:jc w:val="center"/>
        <w:rPr>
          <w:b/>
          <w:sz w:val="26"/>
          <w:szCs w:val="26"/>
        </w:rPr>
      </w:pPr>
      <w:r w:rsidRPr="00D13905">
        <w:rPr>
          <w:b/>
          <w:sz w:val="26"/>
          <w:szCs w:val="26"/>
        </w:rPr>
        <w:t>в муниципальном образовании «</w:t>
      </w:r>
      <w:proofErr w:type="spellStart"/>
      <w:r w:rsidRPr="00D13905">
        <w:rPr>
          <w:b/>
          <w:sz w:val="26"/>
          <w:szCs w:val="26"/>
        </w:rPr>
        <w:t>Натырбовское</w:t>
      </w:r>
      <w:proofErr w:type="spellEnd"/>
      <w:r w:rsidRPr="00D13905">
        <w:rPr>
          <w:b/>
          <w:sz w:val="26"/>
          <w:szCs w:val="26"/>
        </w:rPr>
        <w:t xml:space="preserve"> сельское поселение»</w:t>
      </w:r>
    </w:p>
    <w:p w:rsidR="00D902D2" w:rsidRPr="00D13905" w:rsidRDefault="00D902D2" w:rsidP="00D902D2">
      <w:pPr>
        <w:jc w:val="center"/>
        <w:rPr>
          <w:b/>
          <w:sz w:val="26"/>
          <w:szCs w:val="26"/>
        </w:rPr>
      </w:pPr>
    </w:p>
    <w:p w:rsidR="00D902D2" w:rsidRDefault="00D902D2" w:rsidP="00D902D2">
      <w:pPr>
        <w:rPr>
          <w:sz w:val="26"/>
          <w:szCs w:val="26"/>
        </w:rPr>
      </w:pPr>
    </w:p>
    <w:p w:rsidR="00D902D2" w:rsidRPr="00CA0352" w:rsidRDefault="00D902D2" w:rsidP="00D902D2">
      <w:pPr>
        <w:spacing w:line="360" w:lineRule="auto"/>
      </w:pPr>
      <w:r w:rsidRPr="00CA0352">
        <w:t>Председатель:                        Морозова Е.В. – заместитель главы администрации</w:t>
      </w:r>
    </w:p>
    <w:p w:rsidR="00D902D2" w:rsidRPr="00CA0352" w:rsidRDefault="00D902D2" w:rsidP="00D902D2">
      <w:pPr>
        <w:spacing w:line="360" w:lineRule="auto"/>
      </w:pPr>
      <w:r w:rsidRPr="00CA0352">
        <w:t xml:space="preserve">                                                МО «</w:t>
      </w:r>
      <w:proofErr w:type="spellStart"/>
      <w:r w:rsidRPr="00CA0352">
        <w:t>Натырбовское</w:t>
      </w:r>
      <w:proofErr w:type="spellEnd"/>
      <w:r w:rsidRPr="00CA0352">
        <w:t xml:space="preserve">  сельское поселение».</w:t>
      </w:r>
    </w:p>
    <w:p w:rsidR="00D902D2" w:rsidRPr="00CA0352" w:rsidRDefault="00D902D2" w:rsidP="00D902D2">
      <w:pPr>
        <w:spacing w:line="360" w:lineRule="auto"/>
      </w:pPr>
      <w:r w:rsidRPr="00CA0352">
        <w:t xml:space="preserve">Заместитель председателя:   </w:t>
      </w:r>
      <w:proofErr w:type="spellStart"/>
      <w:r w:rsidRPr="00CA0352">
        <w:t>Шеверденко</w:t>
      </w:r>
      <w:proofErr w:type="spellEnd"/>
      <w:r w:rsidRPr="00CA0352">
        <w:t xml:space="preserve"> И.Н. – ведущий специалист администрации</w:t>
      </w:r>
    </w:p>
    <w:p w:rsidR="00D902D2" w:rsidRPr="00CA0352" w:rsidRDefault="00D902D2" w:rsidP="00D902D2">
      <w:pPr>
        <w:spacing w:line="360" w:lineRule="auto"/>
      </w:pPr>
      <w:r w:rsidRPr="00CA0352">
        <w:t xml:space="preserve">                                                МО «</w:t>
      </w:r>
      <w:proofErr w:type="spellStart"/>
      <w:r w:rsidRPr="00CA0352">
        <w:t>Натырбовское</w:t>
      </w:r>
      <w:proofErr w:type="spellEnd"/>
      <w:r w:rsidRPr="00CA0352">
        <w:t xml:space="preserve">  сельское поселение».</w:t>
      </w:r>
    </w:p>
    <w:p w:rsidR="00D902D2" w:rsidRPr="00CA0352" w:rsidRDefault="00D902D2" w:rsidP="00D902D2">
      <w:pPr>
        <w:spacing w:line="360" w:lineRule="auto"/>
      </w:pPr>
      <w:r w:rsidRPr="00CA0352">
        <w:t>Секретарь комиссии:            Репухова Н.В. – специалист 1 категории администрации</w:t>
      </w:r>
    </w:p>
    <w:p w:rsidR="00D902D2" w:rsidRPr="00CA0352" w:rsidRDefault="00D902D2" w:rsidP="00D902D2">
      <w:pPr>
        <w:spacing w:line="360" w:lineRule="auto"/>
      </w:pPr>
      <w:r w:rsidRPr="00CA0352">
        <w:t xml:space="preserve">                                                 МО «</w:t>
      </w:r>
      <w:proofErr w:type="spellStart"/>
      <w:r w:rsidRPr="00CA0352">
        <w:t>Натырбовское</w:t>
      </w:r>
      <w:proofErr w:type="spellEnd"/>
      <w:r w:rsidRPr="00CA0352">
        <w:t xml:space="preserve">  сельское поселение».</w:t>
      </w:r>
    </w:p>
    <w:p w:rsidR="00D902D2" w:rsidRPr="00CA0352" w:rsidRDefault="00D902D2" w:rsidP="00D902D2">
      <w:pPr>
        <w:spacing w:line="360" w:lineRule="auto"/>
      </w:pPr>
      <w:r w:rsidRPr="00CA0352">
        <w:t xml:space="preserve">Члены комиссии:                   </w:t>
      </w:r>
      <w:proofErr w:type="spellStart"/>
      <w:r>
        <w:t>Мишхожева</w:t>
      </w:r>
      <w:proofErr w:type="spellEnd"/>
      <w:r>
        <w:t xml:space="preserve"> Е.В</w:t>
      </w:r>
      <w:r w:rsidRPr="00CA0352">
        <w:t xml:space="preserve">. –  депутат Совета народных депутатов </w:t>
      </w:r>
    </w:p>
    <w:p w:rsidR="00D902D2" w:rsidRPr="00CA0352" w:rsidRDefault="00D902D2" w:rsidP="00D902D2">
      <w:pPr>
        <w:spacing w:line="360" w:lineRule="auto"/>
      </w:pPr>
      <w:r w:rsidRPr="00CA0352">
        <w:t xml:space="preserve">                                                 МО «</w:t>
      </w:r>
      <w:proofErr w:type="spellStart"/>
      <w:r w:rsidRPr="00CA0352">
        <w:t>Натырбовское</w:t>
      </w:r>
      <w:proofErr w:type="spellEnd"/>
      <w:r w:rsidRPr="00CA0352">
        <w:t xml:space="preserve"> сельское поселение» (по  согласованию).</w:t>
      </w:r>
    </w:p>
    <w:p w:rsidR="00D902D2" w:rsidRPr="00CA0352" w:rsidRDefault="00D902D2" w:rsidP="00D902D2">
      <w:pPr>
        <w:spacing w:line="360" w:lineRule="auto"/>
      </w:pPr>
      <w:r w:rsidRPr="00CA0352">
        <w:t xml:space="preserve">                                                 </w:t>
      </w:r>
      <w:r>
        <w:t>Козлова Т.Г</w:t>
      </w:r>
      <w:r w:rsidRPr="00CA0352">
        <w:t xml:space="preserve">. – депутат Совета народных депутатов </w:t>
      </w:r>
    </w:p>
    <w:p w:rsidR="00D902D2" w:rsidRPr="00CA0352" w:rsidRDefault="00D902D2" w:rsidP="00D902D2">
      <w:pPr>
        <w:spacing w:line="360" w:lineRule="auto"/>
      </w:pPr>
      <w:r w:rsidRPr="00CA0352">
        <w:t xml:space="preserve">                                                 МО «</w:t>
      </w:r>
      <w:proofErr w:type="spellStart"/>
      <w:r w:rsidRPr="00CA0352">
        <w:t>Натырбовское</w:t>
      </w:r>
      <w:proofErr w:type="spellEnd"/>
      <w:r w:rsidRPr="00CA0352">
        <w:t xml:space="preserve"> сельское поселение» (по  согласованию).</w:t>
      </w:r>
    </w:p>
    <w:p w:rsidR="00D902D2" w:rsidRPr="00CA0352" w:rsidRDefault="00D902D2" w:rsidP="00D902D2">
      <w:pPr>
        <w:spacing w:line="360" w:lineRule="auto"/>
      </w:pPr>
    </w:p>
    <w:p w:rsidR="00D902D2" w:rsidRPr="007278B1" w:rsidRDefault="00D902D2" w:rsidP="00CD304B">
      <w:pPr>
        <w:spacing w:line="276" w:lineRule="auto"/>
        <w:jc w:val="center"/>
        <w:rPr>
          <w:sz w:val="22"/>
          <w:szCs w:val="22"/>
        </w:rPr>
      </w:pPr>
    </w:p>
    <w:sectPr w:rsidR="00D902D2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20D5"/>
    <w:multiLevelType w:val="multilevel"/>
    <w:tmpl w:val="19D67F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1800"/>
      </w:pPr>
      <w:rPr>
        <w:rFonts w:hint="default"/>
      </w:rPr>
    </w:lvl>
  </w:abstractNum>
  <w:abstractNum w:abstractNumId="1">
    <w:nsid w:val="591957AD"/>
    <w:multiLevelType w:val="hybridMultilevel"/>
    <w:tmpl w:val="7820F7B6"/>
    <w:lvl w:ilvl="0" w:tplc="AB0EB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71D6"/>
    <w:rsid w:val="000608BE"/>
    <w:rsid w:val="000C6954"/>
    <w:rsid w:val="00121B54"/>
    <w:rsid w:val="00146615"/>
    <w:rsid w:val="00151A27"/>
    <w:rsid w:val="00187704"/>
    <w:rsid w:val="0019453D"/>
    <w:rsid w:val="001A2E29"/>
    <w:rsid w:val="001C1AD2"/>
    <w:rsid w:val="002042F1"/>
    <w:rsid w:val="0025419C"/>
    <w:rsid w:val="00275715"/>
    <w:rsid w:val="002A18DF"/>
    <w:rsid w:val="002E177E"/>
    <w:rsid w:val="00330D8D"/>
    <w:rsid w:val="003930AA"/>
    <w:rsid w:val="004222B7"/>
    <w:rsid w:val="0043185D"/>
    <w:rsid w:val="004915AB"/>
    <w:rsid w:val="004C3A48"/>
    <w:rsid w:val="004C527F"/>
    <w:rsid w:val="00575E46"/>
    <w:rsid w:val="005E2481"/>
    <w:rsid w:val="0063363E"/>
    <w:rsid w:val="006D0678"/>
    <w:rsid w:val="00703F46"/>
    <w:rsid w:val="00712436"/>
    <w:rsid w:val="00721B6F"/>
    <w:rsid w:val="007278B1"/>
    <w:rsid w:val="007653A4"/>
    <w:rsid w:val="00773472"/>
    <w:rsid w:val="007E2948"/>
    <w:rsid w:val="008F284F"/>
    <w:rsid w:val="009048A8"/>
    <w:rsid w:val="0097486B"/>
    <w:rsid w:val="00991E67"/>
    <w:rsid w:val="00A45889"/>
    <w:rsid w:val="00A74C05"/>
    <w:rsid w:val="00A847FE"/>
    <w:rsid w:val="00AB119B"/>
    <w:rsid w:val="00B4644E"/>
    <w:rsid w:val="00B92F1B"/>
    <w:rsid w:val="00BF2A93"/>
    <w:rsid w:val="00C1367A"/>
    <w:rsid w:val="00C4559C"/>
    <w:rsid w:val="00C77FF6"/>
    <w:rsid w:val="00CA0352"/>
    <w:rsid w:val="00CD304B"/>
    <w:rsid w:val="00D13905"/>
    <w:rsid w:val="00D21AD4"/>
    <w:rsid w:val="00D27F9F"/>
    <w:rsid w:val="00D902D2"/>
    <w:rsid w:val="00DB4CEC"/>
    <w:rsid w:val="00DE2D9C"/>
    <w:rsid w:val="00DE352C"/>
    <w:rsid w:val="00E52C14"/>
    <w:rsid w:val="00E67FB6"/>
    <w:rsid w:val="00EA7560"/>
    <w:rsid w:val="00ED7ED7"/>
    <w:rsid w:val="00F47DF7"/>
    <w:rsid w:val="00F83D68"/>
    <w:rsid w:val="00FD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0271D6"/>
    <w:pPr>
      <w:ind w:left="720"/>
      <w:contextualSpacing/>
    </w:pPr>
  </w:style>
  <w:style w:type="paragraph" w:customStyle="1" w:styleId="ConsPlusTitle">
    <w:name w:val="ConsPlusTitle"/>
    <w:link w:val="ConsPlusTitle0"/>
    <w:rsid w:val="000271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locked/>
    <w:rsid w:val="000271D6"/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2023-05-02T07:37:00Z</cp:lastPrinted>
  <dcterms:created xsi:type="dcterms:W3CDTF">2023-05-02T07:02:00Z</dcterms:created>
  <dcterms:modified xsi:type="dcterms:W3CDTF">2023-05-02T07:38:00Z</dcterms:modified>
</cp:coreProperties>
</file>